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35C3" w14:textId="77777777" w:rsidR="00755119" w:rsidRDefault="00755119">
      <w:pPr>
        <w:spacing w:after="0"/>
        <w:rPr>
          <w:b/>
        </w:rPr>
      </w:pPr>
    </w:p>
    <w:p w14:paraId="7EC251A7" w14:textId="2C5A5F64" w:rsidR="00755119" w:rsidRDefault="00DE4F16">
      <w:pPr>
        <w:spacing w:after="200" w:line="276" w:lineRule="auto"/>
        <w:ind w:firstLine="0"/>
        <w:jc w:val="center"/>
        <w:rPr>
          <w:b/>
          <w:sz w:val="26"/>
          <w:szCs w:val="26"/>
        </w:rPr>
      </w:pPr>
      <w:r>
        <w:rPr>
          <w:b/>
          <w:sz w:val="28"/>
          <w:szCs w:val="28"/>
        </w:rPr>
        <w:t xml:space="preserve">Investigating Verbal Jokes in Selected </w:t>
      </w:r>
      <w:r w:rsidRPr="00834BD5">
        <w:rPr>
          <w:b/>
          <w:i/>
          <w:iCs/>
          <w:sz w:val="28"/>
          <w:szCs w:val="28"/>
        </w:rPr>
        <w:t>Mr. Iglesias</w:t>
      </w:r>
      <w:r>
        <w:rPr>
          <w:b/>
          <w:sz w:val="28"/>
          <w:szCs w:val="28"/>
        </w:rPr>
        <w:t xml:space="preserve"> Sitcom Shows Episodes </w:t>
      </w:r>
    </w:p>
    <w:p w14:paraId="7FC36F5F" w14:textId="77777777" w:rsidR="00755119" w:rsidRDefault="00755119">
      <w:pPr>
        <w:pBdr>
          <w:top w:val="nil"/>
          <w:left w:val="nil"/>
          <w:bottom w:val="nil"/>
          <w:right w:val="nil"/>
          <w:between w:val="nil"/>
        </w:pBdr>
        <w:spacing w:after="0"/>
        <w:ind w:firstLine="0"/>
        <w:jc w:val="center"/>
        <w:rPr>
          <w:rFonts w:cs="Cambria"/>
          <w:b/>
          <w:color w:val="000000"/>
          <w:sz w:val="26"/>
          <w:szCs w:val="26"/>
        </w:rPr>
      </w:pPr>
    </w:p>
    <w:p w14:paraId="07948B86" w14:textId="77777777" w:rsidR="00755119" w:rsidRDefault="00755119">
      <w:pPr>
        <w:spacing w:after="0"/>
        <w:ind w:firstLine="0"/>
        <w:rPr>
          <w:b/>
        </w:rPr>
      </w:pPr>
    </w:p>
    <w:p w14:paraId="68B93878" w14:textId="102FEA1D" w:rsidR="00755119" w:rsidRDefault="00834BD5">
      <w:pPr>
        <w:spacing w:after="0"/>
        <w:ind w:firstLine="0"/>
        <w:jc w:val="center"/>
        <w:rPr>
          <w:b/>
        </w:rPr>
      </w:pPr>
      <w:r>
        <w:rPr>
          <w:b/>
        </w:rPr>
        <w:t>Kafa Bella Nabila</w:t>
      </w:r>
    </w:p>
    <w:p w14:paraId="24B8348E" w14:textId="577818B3" w:rsidR="00755119" w:rsidRDefault="00834BD5">
      <w:pPr>
        <w:spacing w:after="0"/>
        <w:ind w:firstLine="0"/>
        <w:jc w:val="center"/>
        <w:rPr>
          <w:b/>
        </w:rPr>
      </w:pPr>
      <w:proofErr w:type="spellStart"/>
      <w:r>
        <w:rPr>
          <w:b/>
        </w:rPr>
        <w:t>Sanata</w:t>
      </w:r>
      <w:proofErr w:type="spellEnd"/>
      <w:r>
        <w:rPr>
          <w:b/>
        </w:rPr>
        <w:t xml:space="preserve"> Dharma University</w:t>
      </w:r>
    </w:p>
    <w:p w14:paraId="49C4E0B6" w14:textId="7506C177" w:rsidR="00755119" w:rsidRDefault="00FB0F55" w:rsidP="00FB0F55">
      <w:pPr>
        <w:tabs>
          <w:tab w:val="center" w:pos="3719"/>
          <w:tab w:val="right" w:pos="7439"/>
        </w:tabs>
        <w:spacing w:after="0"/>
        <w:ind w:firstLine="0"/>
        <w:jc w:val="left"/>
        <w:rPr>
          <w:b/>
        </w:rPr>
      </w:pPr>
      <w:r>
        <w:rPr>
          <w:b/>
        </w:rPr>
        <w:tab/>
      </w:r>
      <w:r w:rsidR="00834BD5">
        <w:rPr>
          <w:b/>
        </w:rPr>
        <w:t>nabillakafa@gmail.com</w:t>
      </w:r>
      <w:r>
        <w:rPr>
          <w:b/>
        </w:rPr>
        <w:tab/>
      </w:r>
    </w:p>
    <w:p w14:paraId="20ED77A4" w14:textId="77777777" w:rsidR="00755119" w:rsidRDefault="00755119">
      <w:pPr>
        <w:spacing w:after="0"/>
        <w:ind w:firstLine="0"/>
        <w:jc w:val="center"/>
        <w:rPr>
          <w:b/>
        </w:rPr>
      </w:pPr>
    </w:p>
    <w:p w14:paraId="51139A08" w14:textId="627B8B8B" w:rsidR="00755119" w:rsidRDefault="00834BD5">
      <w:pPr>
        <w:spacing w:after="0"/>
        <w:ind w:firstLine="0"/>
        <w:jc w:val="center"/>
        <w:rPr>
          <w:b/>
        </w:rPr>
      </w:pPr>
      <w:proofErr w:type="spellStart"/>
      <w:r>
        <w:rPr>
          <w:b/>
        </w:rPr>
        <w:t>Ouda</w:t>
      </w:r>
      <w:proofErr w:type="spellEnd"/>
      <w:r>
        <w:rPr>
          <w:b/>
        </w:rPr>
        <w:t xml:space="preserve"> </w:t>
      </w:r>
      <w:proofErr w:type="spellStart"/>
      <w:r>
        <w:rPr>
          <w:b/>
        </w:rPr>
        <w:t>Teda</w:t>
      </w:r>
      <w:proofErr w:type="spellEnd"/>
      <w:r>
        <w:rPr>
          <w:b/>
        </w:rPr>
        <w:t xml:space="preserve"> Ena</w:t>
      </w:r>
    </w:p>
    <w:p w14:paraId="7808FB5F" w14:textId="1719D1BC" w:rsidR="00755119" w:rsidRDefault="00834BD5" w:rsidP="00834BD5">
      <w:pPr>
        <w:spacing w:after="0"/>
        <w:ind w:firstLine="0"/>
        <w:jc w:val="center"/>
        <w:rPr>
          <w:b/>
        </w:rPr>
      </w:pPr>
      <w:proofErr w:type="spellStart"/>
      <w:r>
        <w:rPr>
          <w:b/>
        </w:rPr>
        <w:t>Sanata</w:t>
      </w:r>
      <w:proofErr w:type="spellEnd"/>
      <w:r>
        <w:rPr>
          <w:b/>
        </w:rPr>
        <w:t xml:space="preserve"> Dharma University</w:t>
      </w:r>
    </w:p>
    <w:p w14:paraId="0BA05CE2" w14:textId="5A8EA074" w:rsidR="00755119" w:rsidRDefault="00304F23">
      <w:pPr>
        <w:spacing w:after="0"/>
        <w:ind w:firstLine="0"/>
        <w:jc w:val="center"/>
        <w:rPr>
          <w:b/>
        </w:rPr>
      </w:pPr>
      <w:r>
        <w:rPr>
          <w:b/>
        </w:rPr>
        <w:t>ouda@usd.ac.id</w:t>
      </w:r>
    </w:p>
    <w:p w14:paraId="2217F6D6" w14:textId="77777777" w:rsidR="00755119" w:rsidRDefault="00755119">
      <w:pPr>
        <w:spacing w:after="0"/>
        <w:ind w:firstLine="0"/>
        <w:jc w:val="center"/>
        <w:rPr>
          <w:b/>
        </w:rPr>
      </w:pPr>
    </w:p>
    <w:p w14:paraId="0C653415" w14:textId="5D46CC04" w:rsidR="00755119" w:rsidRDefault="00834BD5">
      <w:pPr>
        <w:spacing w:after="0"/>
        <w:ind w:firstLine="0"/>
        <w:jc w:val="center"/>
        <w:rPr>
          <w:b/>
        </w:rPr>
      </w:pPr>
      <w:proofErr w:type="spellStart"/>
      <w:r>
        <w:rPr>
          <w:b/>
        </w:rPr>
        <w:t>Barli</w:t>
      </w:r>
      <w:proofErr w:type="spellEnd"/>
      <w:r>
        <w:rPr>
          <w:b/>
        </w:rPr>
        <w:t xml:space="preserve"> Bram</w:t>
      </w:r>
    </w:p>
    <w:p w14:paraId="000DAD7E" w14:textId="77777777" w:rsidR="00834BD5" w:rsidRDefault="00834BD5" w:rsidP="00834BD5">
      <w:pPr>
        <w:spacing w:after="0"/>
        <w:ind w:firstLine="0"/>
        <w:jc w:val="center"/>
        <w:rPr>
          <w:b/>
        </w:rPr>
      </w:pPr>
      <w:proofErr w:type="spellStart"/>
      <w:r>
        <w:rPr>
          <w:b/>
        </w:rPr>
        <w:t>Sanata</w:t>
      </w:r>
      <w:proofErr w:type="spellEnd"/>
      <w:r>
        <w:rPr>
          <w:b/>
        </w:rPr>
        <w:t xml:space="preserve"> Dharma University</w:t>
      </w:r>
    </w:p>
    <w:p w14:paraId="06E89D3F" w14:textId="083A0ABC" w:rsidR="00755119" w:rsidRDefault="007552A1">
      <w:pPr>
        <w:spacing w:after="0"/>
        <w:ind w:firstLine="0"/>
        <w:jc w:val="center"/>
        <w:rPr>
          <w:b/>
        </w:rPr>
      </w:pPr>
      <w:r>
        <w:rPr>
          <w:b/>
        </w:rPr>
        <w:t>barli@usd.ac.id</w:t>
      </w:r>
    </w:p>
    <w:p w14:paraId="20E154B3" w14:textId="77777777" w:rsidR="00755119" w:rsidRDefault="00755119">
      <w:pPr>
        <w:spacing w:after="0"/>
        <w:ind w:firstLine="0"/>
        <w:rPr>
          <w:b/>
        </w:rPr>
      </w:pPr>
    </w:p>
    <w:p w14:paraId="7F7B2327" w14:textId="77777777" w:rsidR="00755119" w:rsidRDefault="00755119">
      <w:pPr>
        <w:spacing w:after="0"/>
        <w:ind w:firstLine="0"/>
        <w:rPr>
          <w:b/>
        </w:rPr>
      </w:pPr>
    </w:p>
    <w:p w14:paraId="32007DFD" w14:textId="77777777" w:rsidR="00755119" w:rsidRDefault="00000000">
      <w:pPr>
        <w:spacing w:after="0"/>
        <w:ind w:firstLine="0"/>
        <w:jc w:val="center"/>
        <w:rPr>
          <w:i/>
        </w:rPr>
      </w:pPr>
      <w:r>
        <w:rPr>
          <w:i/>
        </w:rPr>
        <w:t>ABSTRACT</w:t>
      </w:r>
    </w:p>
    <w:p w14:paraId="57EE1F43" w14:textId="77777777" w:rsidR="00755119" w:rsidRDefault="00755119">
      <w:pPr>
        <w:spacing w:after="0"/>
        <w:ind w:firstLine="0"/>
        <w:jc w:val="center"/>
        <w:rPr>
          <w:i/>
        </w:rPr>
      </w:pPr>
    </w:p>
    <w:p w14:paraId="509CFB4E" w14:textId="060318CA" w:rsidR="00755119" w:rsidRPr="00834BD5" w:rsidRDefault="00DE4F16" w:rsidP="00834BD5">
      <w:pPr>
        <w:ind w:firstLine="0"/>
        <w:rPr>
          <w:sz w:val="20"/>
          <w:szCs w:val="20"/>
        </w:rPr>
      </w:pPr>
      <w:r w:rsidRPr="00DE4F16">
        <w:rPr>
          <w:sz w:val="20"/>
          <w:szCs w:val="20"/>
        </w:rPr>
        <w:t xml:space="preserve">Humor can be found in people’s daily life, movie, and stand-up comedy. People use it to criticize and entertain at the same time. In entertaining and criticizing a situation, humor can be in a form of TV show and sitcom. This research focuses on verbal humor in a sitcom entitled </w:t>
      </w:r>
      <w:r w:rsidRPr="00DE4F16">
        <w:rPr>
          <w:i/>
          <w:iCs/>
          <w:sz w:val="20"/>
          <w:szCs w:val="20"/>
        </w:rPr>
        <w:t>Mr. Iglesias</w:t>
      </w:r>
      <w:r w:rsidRPr="00DE4F16">
        <w:rPr>
          <w:sz w:val="20"/>
          <w:szCs w:val="20"/>
        </w:rPr>
        <w:t xml:space="preserve">. The aims of this study are to figure out the types of verbal humor using the General Theory of Verbal Humor (GTVH) by </w:t>
      </w:r>
      <w:proofErr w:type="spellStart"/>
      <w:r w:rsidRPr="00DE4F16">
        <w:rPr>
          <w:sz w:val="20"/>
          <w:szCs w:val="20"/>
        </w:rPr>
        <w:t>Raskin</w:t>
      </w:r>
      <w:proofErr w:type="spellEnd"/>
      <w:r w:rsidRPr="00DE4F16">
        <w:rPr>
          <w:sz w:val="20"/>
          <w:szCs w:val="20"/>
        </w:rPr>
        <w:t xml:space="preserve"> (1984). This research examined five episodes of </w:t>
      </w:r>
      <w:r w:rsidRPr="00DE4F16">
        <w:rPr>
          <w:i/>
          <w:iCs/>
          <w:sz w:val="20"/>
          <w:szCs w:val="20"/>
        </w:rPr>
        <w:t>Mr. Iglesias</w:t>
      </w:r>
      <w:r w:rsidRPr="00DE4F16">
        <w:rPr>
          <w:sz w:val="20"/>
          <w:szCs w:val="20"/>
        </w:rPr>
        <w:t xml:space="preserve">’s shows from seasons 1 to 5 using a descriptive qualitative method. The results showed that this situation comedy has 58 expressions that employed linguistic humor. It could be classified into 8 of the 12 types of verbal jokes. </w:t>
      </w:r>
      <w:r w:rsidR="00BA2246">
        <w:rPr>
          <w:sz w:val="20"/>
          <w:szCs w:val="20"/>
        </w:rPr>
        <w:t xml:space="preserve">The most verbal joke in this research is sarcasm. </w:t>
      </w:r>
      <w:r w:rsidRPr="00DE4F16">
        <w:rPr>
          <w:sz w:val="20"/>
          <w:szCs w:val="20"/>
        </w:rPr>
        <w:t xml:space="preserve">The six aspects of GTVH theory used to analyze the linguistic section were script opposition, logical mechanism, situation, target, narrative strategy, and language. </w:t>
      </w:r>
    </w:p>
    <w:p w14:paraId="3161B6DA" w14:textId="72F0323C" w:rsidR="00755119" w:rsidRDefault="00000000">
      <w:pPr>
        <w:spacing w:after="0"/>
        <w:ind w:firstLine="0"/>
        <w:rPr>
          <w:i/>
        </w:rPr>
      </w:pPr>
      <w:r>
        <w:t xml:space="preserve">Keywords: </w:t>
      </w:r>
      <w:r w:rsidR="00DE4F16">
        <w:t>Verbal jokes, GTVH, Sitcom, Mr. Iglesias</w:t>
      </w:r>
    </w:p>
    <w:p w14:paraId="0CB0A908" w14:textId="77777777" w:rsidR="00755119" w:rsidRDefault="00755119">
      <w:pPr>
        <w:spacing w:after="0"/>
      </w:pPr>
    </w:p>
    <w:p w14:paraId="70515798" w14:textId="77777777" w:rsidR="00755119" w:rsidRDefault="00755119">
      <w:pPr>
        <w:spacing w:after="0"/>
      </w:pPr>
    </w:p>
    <w:p w14:paraId="7B9A4B31" w14:textId="77777777" w:rsidR="00755119" w:rsidRDefault="00000000">
      <w:pPr>
        <w:spacing w:after="0"/>
        <w:ind w:right="141" w:firstLine="0"/>
        <w:rPr>
          <w:b/>
        </w:rPr>
      </w:pPr>
      <w:r>
        <w:rPr>
          <w:b/>
        </w:rPr>
        <w:t>INTRODUCTION</w:t>
      </w:r>
    </w:p>
    <w:p w14:paraId="2256B5EF" w14:textId="77777777" w:rsidR="00DE4F16" w:rsidRPr="00DE4F16" w:rsidRDefault="00DE4F16" w:rsidP="00DE4F16">
      <w:pPr>
        <w:ind w:firstLine="720"/>
      </w:pPr>
      <w:r w:rsidRPr="00DE4F16">
        <w:t>Humor serves as an amusement to relieve the audience's psychological burden and as a tool for social criticism of all social inequalities in the area (</w:t>
      </w:r>
      <w:proofErr w:type="spellStart"/>
      <w:r w:rsidRPr="00DE4F16">
        <w:t>Damanik</w:t>
      </w:r>
      <w:proofErr w:type="spellEnd"/>
      <w:r w:rsidRPr="00DE4F16">
        <w:t xml:space="preserve"> &amp; </w:t>
      </w:r>
      <w:proofErr w:type="spellStart"/>
      <w:r w:rsidRPr="00DE4F16">
        <w:t>Mulyadi</w:t>
      </w:r>
      <w:proofErr w:type="spellEnd"/>
      <w:r w:rsidRPr="00DE4F16">
        <w:t xml:space="preserve">, 2020). </w:t>
      </w:r>
      <w:proofErr w:type="spellStart"/>
      <w:r w:rsidRPr="00DE4F16">
        <w:t>Detrianto</w:t>
      </w:r>
      <w:proofErr w:type="spellEnd"/>
      <w:r w:rsidRPr="00DE4F16">
        <w:t xml:space="preserve"> (2018) also </w:t>
      </w:r>
      <w:r w:rsidRPr="00DE4F16">
        <w:lastRenderedPageBreak/>
        <w:t xml:space="preserve">states that jokes or humor can make the conversation more interesting, friendly, relaxed, and lively. The implementation of humor can be found easily around social activities. Putri &amp; </w:t>
      </w:r>
      <w:proofErr w:type="spellStart"/>
      <w:r w:rsidRPr="00DE4F16">
        <w:t>Baskara</w:t>
      </w:r>
      <w:proofErr w:type="spellEnd"/>
      <w:r w:rsidRPr="00DE4F16">
        <w:t xml:space="preserve"> (2019) find that humor in society can create a good relationship among others. They also add humor can be a short story about a funny situation that can make the audience or reader laugh. There are two types of common humor forms, in speaking and writing humor (Sen, 2012). The spoken form can be found in the movie and stand-up comedies. Then, comic strips and memes are examples of humor in written form. Nugroho, </w:t>
      </w:r>
      <w:proofErr w:type="spellStart"/>
      <w:r w:rsidRPr="00DE4F16">
        <w:rPr>
          <w:rStyle w:val="fontstyle01"/>
          <w:rFonts w:ascii="Cambria" w:hAnsi="Cambria"/>
          <w:sz w:val="24"/>
          <w:szCs w:val="24"/>
        </w:rPr>
        <w:t>Faridi</w:t>
      </w:r>
      <w:proofErr w:type="spellEnd"/>
      <w:r w:rsidRPr="00DE4F16">
        <w:rPr>
          <w:rStyle w:val="fontstyle01"/>
          <w:rFonts w:ascii="Cambria" w:hAnsi="Cambria"/>
          <w:sz w:val="24"/>
          <w:szCs w:val="24"/>
        </w:rPr>
        <w:t xml:space="preserve"> &amp; Hartono</w:t>
      </w:r>
      <w:r w:rsidRPr="00DE4F16">
        <w:t xml:space="preserve"> (2020) add that aside from actual social contact, the conception of humor is provided in the form of entertainment media such as television shows, movies, and drama. </w:t>
      </w:r>
    </w:p>
    <w:p w14:paraId="6E6AEDC6" w14:textId="77777777" w:rsidR="00DE4F16" w:rsidRDefault="00DE4F16" w:rsidP="00DE4F16">
      <w:pPr>
        <w:spacing w:after="0"/>
        <w:ind w:firstLine="720"/>
      </w:pPr>
      <w:r w:rsidRPr="00DE4F16">
        <w:t xml:space="preserve">There are several basic theories of humor from </w:t>
      </w:r>
      <w:proofErr w:type="spellStart"/>
      <w:r w:rsidRPr="00DE4F16">
        <w:t>Raskin</w:t>
      </w:r>
      <w:proofErr w:type="spellEnd"/>
      <w:r w:rsidRPr="00DE4F16">
        <w:t xml:space="preserve"> (1984) first, Semantic Script Theory of Humor (SSTH), second is General Verbal Theory of Humor (GTVH) from </w:t>
      </w:r>
      <w:proofErr w:type="spellStart"/>
      <w:r w:rsidRPr="00DE4F16">
        <w:t>Attardo</w:t>
      </w:r>
      <w:proofErr w:type="spellEnd"/>
      <w:r w:rsidRPr="00DE4F16">
        <w:t xml:space="preserve"> &amp; </w:t>
      </w:r>
      <w:proofErr w:type="spellStart"/>
      <w:r w:rsidRPr="00DE4F16">
        <w:t>Raskin</w:t>
      </w:r>
      <w:proofErr w:type="spellEnd"/>
      <w:r w:rsidRPr="00DE4F16">
        <w:t xml:space="preserve"> (1991), and the newest one is from </w:t>
      </w:r>
      <w:proofErr w:type="spellStart"/>
      <w:r w:rsidRPr="00DE4F16">
        <w:t>Rayz</w:t>
      </w:r>
      <w:proofErr w:type="spellEnd"/>
      <w:r w:rsidRPr="00DE4F16">
        <w:t xml:space="preserve"> (2020) about Ontological Semantic Theory of Humor (OSTH). SSTH deals with the script, incongruity, superiority, and release or relief (</w:t>
      </w:r>
      <w:proofErr w:type="spellStart"/>
      <w:r w:rsidRPr="00DE4F16">
        <w:t>Attadaro</w:t>
      </w:r>
      <w:proofErr w:type="spellEnd"/>
      <w:r w:rsidRPr="00DE4F16">
        <w:t xml:space="preserve"> &amp; </w:t>
      </w:r>
      <w:proofErr w:type="spellStart"/>
      <w:r w:rsidRPr="00DE4F16">
        <w:t>Raskin</w:t>
      </w:r>
      <w:proofErr w:type="spellEnd"/>
      <w:r w:rsidRPr="00DE4F16">
        <w:t xml:space="preserve">, 2017). Chilton, </w:t>
      </w:r>
      <w:proofErr w:type="spellStart"/>
      <w:r w:rsidRPr="00DE4F16">
        <w:t>Landay</w:t>
      </w:r>
      <w:proofErr w:type="spellEnd"/>
      <w:r w:rsidRPr="00DE4F16">
        <w:t xml:space="preserve"> &amp; Weld (2015) mention that humor is the result of feeling superior to another person, humor is a release of tension that has been built up </w:t>
      </w:r>
      <w:proofErr w:type="gramStart"/>
      <w:r w:rsidRPr="00DE4F16">
        <w:t>as a result of</w:t>
      </w:r>
      <w:proofErr w:type="gramEnd"/>
      <w:r w:rsidRPr="00DE4F16">
        <w:t xml:space="preserve"> society's suppression of discussion, and humor is the discovery of an informational anomaly that causes laughter. After that, GTVH comes as the elaboration of SSTH theory. Meanwhile, OSTH accentuates the manner of constancy in humor. </w:t>
      </w:r>
    </w:p>
    <w:p w14:paraId="702E426D" w14:textId="77777777" w:rsidR="00DE4F16" w:rsidRDefault="00DE4F16" w:rsidP="00DE4F16">
      <w:pPr>
        <w:spacing w:after="0"/>
        <w:ind w:firstLine="720"/>
      </w:pPr>
      <w:r w:rsidRPr="00DE4F16">
        <w:t>Humor that represents people’s daily life that delivers naturally is the description of situation comedy (</w:t>
      </w:r>
      <w:proofErr w:type="spellStart"/>
      <w:r w:rsidRPr="00DE4F16">
        <w:t>Wahyuni</w:t>
      </w:r>
      <w:proofErr w:type="spellEnd"/>
      <w:r w:rsidRPr="00DE4F16">
        <w:t xml:space="preserve"> &amp; Hamzah, 2019). Then, Hu (2012) describes a situation comedy as a form of TV series with specific actresses and similar characters in daily scenes. The actress in this comedy can get real-time feedback from the audience through laughter. </w:t>
      </w:r>
      <w:proofErr w:type="spellStart"/>
      <w:r w:rsidRPr="00DE4F16">
        <w:t>Wieczorek</w:t>
      </w:r>
      <w:proofErr w:type="spellEnd"/>
      <w:r w:rsidRPr="00DE4F16">
        <w:t xml:space="preserve"> (2018) states that the sitcom is captured in a mockumentary style to portray fictional situations as if they were a true reflection of daily life. </w:t>
      </w:r>
      <w:proofErr w:type="spellStart"/>
      <w:r w:rsidRPr="00DE4F16">
        <w:t>Tsakona</w:t>
      </w:r>
      <w:proofErr w:type="spellEnd"/>
      <w:r w:rsidRPr="00DE4F16">
        <w:t xml:space="preserve"> (2017) mentions that a sitcom is one example of humor with smaller embedded punch lines in the beginning and end sections. Since the humor in sitcoms produces naturally with a daily life situation, it makes the humor unique. </w:t>
      </w:r>
    </w:p>
    <w:p w14:paraId="6A26AC1C" w14:textId="77777777" w:rsidR="00DE4F16" w:rsidRDefault="00DE4F16" w:rsidP="00DE4F16">
      <w:pPr>
        <w:spacing w:after="0"/>
        <w:ind w:firstLine="720"/>
      </w:pPr>
      <w:r w:rsidRPr="00DE4F16">
        <w:t>One of the famous sitcoms on Netflix is </w:t>
      </w:r>
      <w:r w:rsidRPr="00DE4F16">
        <w:rPr>
          <w:rStyle w:val="Emphasis"/>
          <w:color w:val="0E101A"/>
        </w:rPr>
        <w:t>Mr. Iglesias</w:t>
      </w:r>
      <w:r w:rsidRPr="00DE4F16">
        <w:t>. </w:t>
      </w:r>
      <w:r w:rsidRPr="00DE4F16">
        <w:rPr>
          <w:rStyle w:val="Emphasis"/>
          <w:color w:val="0E101A"/>
        </w:rPr>
        <w:t>Mr. Iglesias</w:t>
      </w:r>
      <w:r w:rsidRPr="00DE4F16">
        <w:t xml:space="preserve"> is a comedy series on Netflix that was released in 2019 with three seasons until now. That American comedy series talks about a teacher named Mr. Iglesias who works in his alma mater. He teaches gifted students but </w:t>
      </w:r>
      <w:r w:rsidRPr="00DE4F16">
        <w:lastRenderedPageBreak/>
        <w:t>underperformed. Thus, he tries to create a different atmosphere of teaching and learning to build his students’ potential. The humor in this sitcom has an essential role in building a friendly situation in school. In that case, the production of humor by the teacher and the students can help the students brave in showing their potential. </w:t>
      </w:r>
    </w:p>
    <w:p w14:paraId="3F8D812A" w14:textId="27726202" w:rsidR="00DE4F16" w:rsidRPr="00DE4F16" w:rsidRDefault="00DE4F16" w:rsidP="00DE4F16">
      <w:pPr>
        <w:spacing w:after="0"/>
        <w:ind w:firstLine="720"/>
      </w:pPr>
      <w:r w:rsidRPr="00DE4F16">
        <w:t xml:space="preserve">Some recent research about the use of humor can be </w:t>
      </w:r>
      <w:proofErr w:type="spellStart"/>
      <w:r w:rsidRPr="00DE4F16">
        <w:t>analysed</w:t>
      </w:r>
      <w:proofErr w:type="spellEnd"/>
      <w:r w:rsidRPr="00DE4F16">
        <w:t xml:space="preserve"> in both verbal and visual ways (</w:t>
      </w:r>
      <w:proofErr w:type="spellStart"/>
      <w:r w:rsidRPr="00DE4F16">
        <w:t>Fallianda</w:t>
      </w:r>
      <w:proofErr w:type="spellEnd"/>
      <w:r w:rsidRPr="00DE4F16">
        <w:t xml:space="preserve">, </w:t>
      </w:r>
      <w:proofErr w:type="spellStart"/>
      <w:r w:rsidRPr="00DE4F16">
        <w:rPr>
          <w:rStyle w:val="fontstyle01"/>
          <w:rFonts w:ascii="Cambria" w:hAnsi="Cambria"/>
          <w:sz w:val="24"/>
          <w:szCs w:val="24"/>
        </w:rPr>
        <w:t>Astiti</w:t>
      </w:r>
      <w:proofErr w:type="spellEnd"/>
      <w:r w:rsidRPr="00DE4F16">
        <w:rPr>
          <w:rStyle w:val="fontstyle01"/>
          <w:rFonts w:ascii="Cambria" w:hAnsi="Cambria"/>
          <w:sz w:val="24"/>
          <w:szCs w:val="24"/>
        </w:rPr>
        <w:t xml:space="preserve"> &amp; </w:t>
      </w:r>
      <w:proofErr w:type="spellStart"/>
      <w:r w:rsidRPr="00DE4F16">
        <w:rPr>
          <w:rStyle w:val="fontstyle01"/>
          <w:rFonts w:ascii="Cambria" w:hAnsi="Cambria"/>
          <w:sz w:val="24"/>
          <w:szCs w:val="24"/>
        </w:rPr>
        <w:t>Hanim</w:t>
      </w:r>
      <w:proofErr w:type="spellEnd"/>
      <w:r w:rsidRPr="00DE4F16">
        <w:rPr>
          <w:rStyle w:val="fontstyle01"/>
          <w:rFonts w:ascii="Cambria" w:hAnsi="Cambria"/>
          <w:sz w:val="24"/>
          <w:szCs w:val="24"/>
        </w:rPr>
        <w:t xml:space="preserve">, </w:t>
      </w:r>
      <w:r w:rsidRPr="00DE4F16">
        <w:t xml:space="preserve">2018). In their study, they choose newspaper comic strips to explore humor by using visual-verbal analysis. Since they </w:t>
      </w:r>
      <w:proofErr w:type="spellStart"/>
      <w:r w:rsidRPr="00DE4F16">
        <w:t>analysed</w:t>
      </w:r>
      <w:proofErr w:type="spellEnd"/>
      <w:r w:rsidRPr="00DE4F16">
        <w:t xml:space="preserve"> comic strips, the use of images gives the situation of the text and supported humor on it. There are verbal metaphors, contradictions, parallelisms, so on as the humor on that media. On the other topic, </w:t>
      </w:r>
      <w:proofErr w:type="spellStart"/>
      <w:r w:rsidRPr="00DE4F16">
        <w:t>Damanik</w:t>
      </w:r>
      <w:proofErr w:type="spellEnd"/>
      <w:r w:rsidRPr="00DE4F16">
        <w:t xml:space="preserve"> &amp; </w:t>
      </w:r>
      <w:proofErr w:type="spellStart"/>
      <w:r w:rsidRPr="00DE4F16">
        <w:t>Mulyadi</w:t>
      </w:r>
      <w:proofErr w:type="spellEnd"/>
      <w:r w:rsidRPr="00DE4F16">
        <w:t xml:space="preserve"> (2020) use the Script Semantic Theory of </w:t>
      </w:r>
      <w:proofErr w:type="spellStart"/>
      <w:r w:rsidRPr="00DE4F16">
        <w:t>Humour</w:t>
      </w:r>
      <w:proofErr w:type="spellEnd"/>
      <w:r w:rsidRPr="00DE4F16">
        <w:t xml:space="preserve"> (SSTH) and the General Theory of Verbal </w:t>
      </w:r>
      <w:proofErr w:type="spellStart"/>
      <w:r w:rsidRPr="00DE4F16">
        <w:t>Humour</w:t>
      </w:r>
      <w:proofErr w:type="spellEnd"/>
      <w:r w:rsidRPr="00DE4F16">
        <w:t xml:space="preserve"> (GTVH) to investigate humorous Indonesian status in social media. From social media, people mostly laugh at others’ misfortune. Still, it depends on the script opposition and situations. </w:t>
      </w:r>
      <w:proofErr w:type="spellStart"/>
      <w:r w:rsidRPr="00DE4F16">
        <w:t>Mulyadi</w:t>
      </w:r>
      <w:proofErr w:type="spellEnd"/>
      <w:r w:rsidRPr="00DE4F16">
        <w:t xml:space="preserve">, Yusuf &amp; </w:t>
      </w:r>
      <w:proofErr w:type="spellStart"/>
      <w:r w:rsidRPr="00DE4F16">
        <w:t>Siregar</w:t>
      </w:r>
      <w:proofErr w:type="spellEnd"/>
      <w:r w:rsidRPr="00DE4F16">
        <w:t xml:space="preserve"> (2021) investigate verbal humor in stand-up comedy videos using the verbal theory of humor (GTVH). They found various logical mechanisms in the videos with simple narrative strategy and dialogue style used dominantly. </w:t>
      </w:r>
    </w:p>
    <w:p w14:paraId="32A0FFDA" w14:textId="77777777" w:rsidR="00DE4F16" w:rsidRPr="00DE4F16" w:rsidRDefault="00DE4F16" w:rsidP="00DE4F16">
      <w:pPr>
        <w:spacing w:after="0"/>
        <w:ind w:firstLine="720"/>
        <w:rPr>
          <w:lang w:val="en-ID"/>
        </w:rPr>
      </w:pPr>
      <w:r w:rsidRPr="00DE4F16">
        <w:rPr>
          <w:lang w:val="en-ID"/>
        </w:rPr>
        <w:t xml:space="preserve">Some previous research discusses verbal </w:t>
      </w:r>
      <w:proofErr w:type="spellStart"/>
      <w:r w:rsidRPr="00DE4F16">
        <w:rPr>
          <w:lang w:val="en-ID"/>
        </w:rPr>
        <w:t>humor</w:t>
      </w:r>
      <w:proofErr w:type="spellEnd"/>
      <w:r w:rsidRPr="00DE4F16">
        <w:rPr>
          <w:lang w:val="en-ID"/>
        </w:rPr>
        <w:t xml:space="preserve"> in various media such as newspapers, social media, and stand-up comedy. There is no previous research that analyses verbal </w:t>
      </w:r>
      <w:proofErr w:type="spellStart"/>
      <w:r w:rsidRPr="00DE4F16">
        <w:rPr>
          <w:lang w:val="en-ID"/>
        </w:rPr>
        <w:t>humor</w:t>
      </w:r>
      <w:proofErr w:type="spellEnd"/>
      <w:r w:rsidRPr="00DE4F16">
        <w:rPr>
          <w:lang w:val="en-ID"/>
        </w:rPr>
        <w:t xml:space="preserve"> in situation comedy. Thus, this research comes to fill the gaps between those previous researches. This research attempts to analyse verbal </w:t>
      </w:r>
      <w:proofErr w:type="spellStart"/>
      <w:r w:rsidRPr="00DE4F16">
        <w:rPr>
          <w:lang w:val="en-ID"/>
        </w:rPr>
        <w:t>humor</w:t>
      </w:r>
      <w:proofErr w:type="spellEnd"/>
      <w:r w:rsidRPr="00DE4F16">
        <w:rPr>
          <w:lang w:val="en-ID"/>
        </w:rPr>
        <w:t xml:space="preserve"> in </w:t>
      </w:r>
      <w:r w:rsidRPr="00DE4F16">
        <w:rPr>
          <w:i/>
          <w:iCs/>
          <w:lang w:val="en-ID"/>
        </w:rPr>
        <w:t>Mr. Iglesias</w:t>
      </w:r>
      <w:r w:rsidRPr="00DE4F16">
        <w:rPr>
          <w:lang w:val="en-ID"/>
        </w:rPr>
        <w:t xml:space="preserve"> comedy series by applying the general verbal theory of </w:t>
      </w:r>
      <w:proofErr w:type="spellStart"/>
      <w:r w:rsidRPr="00DE4F16">
        <w:rPr>
          <w:lang w:val="en-ID"/>
        </w:rPr>
        <w:t>humor</w:t>
      </w:r>
      <w:proofErr w:type="spellEnd"/>
      <w:r w:rsidRPr="00DE4F16">
        <w:rPr>
          <w:lang w:val="en-ID"/>
        </w:rPr>
        <w:t xml:space="preserve">. </w:t>
      </w:r>
    </w:p>
    <w:p w14:paraId="7BF9B29C" w14:textId="77777777" w:rsidR="00755119" w:rsidRDefault="00755119" w:rsidP="00834BD5">
      <w:pPr>
        <w:spacing w:after="0"/>
        <w:ind w:right="141" w:firstLine="0"/>
        <w:rPr>
          <w:b/>
        </w:rPr>
      </w:pPr>
    </w:p>
    <w:p w14:paraId="35460A93" w14:textId="77777777" w:rsidR="00755119" w:rsidRDefault="00000000">
      <w:pPr>
        <w:spacing w:after="0"/>
        <w:ind w:right="141" w:firstLine="0"/>
        <w:rPr>
          <w:b/>
        </w:rPr>
      </w:pPr>
      <w:r>
        <w:rPr>
          <w:b/>
        </w:rPr>
        <w:t>THEORETICAL FRAMEWORK</w:t>
      </w:r>
    </w:p>
    <w:p w14:paraId="5C45BC3D" w14:textId="77777777" w:rsidR="00DE4F16" w:rsidRPr="00DE4F16" w:rsidRDefault="00DE4F16" w:rsidP="00DE4F16">
      <w:pPr>
        <w:ind w:firstLine="0"/>
        <w:rPr>
          <w:b/>
          <w:bCs/>
        </w:rPr>
      </w:pPr>
      <w:r w:rsidRPr="00DE4F16">
        <w:rPr>
          <w:b/>
          <w:bCs/>
        </w:rPr>
        <w:t>General Theory of Verbal Humor (GTVH)</w:t>
      </w:r>
    </w:p>
    <w:p w14:paraId="7A53504A" w14:textId="77777777" w:rsidR="00DE4F16" w:rsidRPr="00DE4F16" w:rsidRDefault="00DE4F16" w:rsidP="00DE4F16">
      <w:pPr>
        <w:spacing w:after="0"/>
        <w:ind w:firstLine="720"/>
      </w:pPr>
      <w:proofErr w:type="spellStart"/>
      <w:r w:rsidRPr="00DE4F16">
        <w:t>Attardo</w:t>
      </w:r>
      <w:proofErr w:type="spellEnd"/>
      <w:r w:rsidRPr="00DE4F16">
        <w:t xml:space="preserve"> &amp; </w:t>
      </w:r>
      <w:proofErr w:type="spellStart"/>
      <w:r w:rsidRPr="00DE4F16">
        <w:t>Raskin</w:t>
      </w:r>
      <w:proofErr w:type="spellEnd"/>
      <w:r w:rsidRPr="00DE4F16">
        <w:t xml:space="preserve"> first presented the general theory of verbal humor in 1991 with six parameters of jokes known as Knowledge Resources (KRs). Through their research, </w:t>
      </w:r>
      <w:proofErr w:type="spellStart"/>
      <w:r w:rsidRPr="00DE4F16">
        <w:t>Damanik</w:t>
      </w:r>
      <w:proofErr w:type="spellEnd"/>
      <w:r w:rsidRPr="00DE4F16">
        <w:t xml:space="preserve"> &amp; </w:t>
      </w:r>
      <w:proofErr w:type="spellStart"/>
      <w:r w:rsidRPr="00DE4F16">
        <w:t>Mulyadi</w:t>
      </w:r>
      <w:proofErr w:type="spellEnd"/>
      <w:r w:rsidRPr="00DE4F16">
        <w:t xml:space="preserve"> (2020) mention that the GTVH intends to become a joke interpretation pattern that includes all joke aspects, from the abstract joke concept defined by the SSTH to the language in which it is expressed. The six parameters are Language, Narrative Strategies, Target, Situation, Logical Mechanism, and Script Position. </w:t>
      </w:r>
    </w:p>
    <w:p w14:paraId="693C28CE" w14:textId="77777777" w:rsidR="00DE4F16" w:rsidRPr="00DE4F16" w:rsidRDefault="00DE4F16" w:rsidP="00DE4F16">
      <w:pPr>
        <w:spacing w:after="0"/>
        <w:ind w:firstLine="720"/>
      </w:pPr>
      <w:r w:rsidRPr="00DE4F16">
        <w:t xml:space="preserve">The first parameter is script position which indicates the humor's themes (Al-Badawi, Sadeq, </w:t>
      </w:r>
      <w:proofErr w:type="spellStart"/>
      <w:r w:rsidRPr="00DE4F16">
        <w:t>Watab</w:t>
      </w:r>
      <w:proofErr w:type="spellEnd"/>
      <w:r w:rsidRPr="00DE4F16">
        <w:t xml:space="preserve">, 2021). The following parameter is a logical mechanism that explores the different scripts in the humor. The </w:t>
      </w:r>
      <w:r w:rsidRPr="00DE4F16">
        <w:lastRenderedPageBreak/>
        <w:t xml:space="preserve">situation as the third parameter encompasses everything surrounding humor, </w:t>
      </w:r>
      <w:proofErr w:type="gramStart"/>
      <w:r w:rsidRPr="00DE4F16">
        <w:t>i.e.</w:t>
      </w:r>
      <w:proofErr w:type="gramEnd"/>
      <w:r w:rsidRPr="00DE4F16">
        <w:t xml:space="preserve"> the context eliciting and generating the framework in the humor discourse (Ortega, 2013). The third parameter is the target of the joke. The following parameter is narrative strategies that refer to a text's narrative form (</w:t>
      </w:r>
      <w:proofErr w:type="spellStart"/>
      <w:r w:rsidRPr="00DE4F16">
        <w:t>Masaeli</w:t>
      </w:r>
      <w:proofErr w:type="spellEnd"/>
      <w:r w:rsidRPr="00DE4F16">
        <w:t xml:space="preserve"> &amp; </w:t>
      </w:r>
      <w:proofErr w:type="spellStart"/>
      <w:r w:rsidRPr="00DE4F16">
        <w:t>Heidari-Shahreza</w:t>
      </w:r>
      <w:proofErr w:type="spellEnd"/>
      <w:r w:rsidRPr="00DE4F16">
        <w:t xml:space="preserve">, 2017). The last parameter is language. It talks about the actual text item, spoken or written, gestured, conveyed through costume, and so on, with all the options at the appropriate levels of linguistic analysis, </w:t>
      </w:r>
      <w:proofErr w:type="gramStart"/>
      <w:r w:rsidRPr="00DE4F16">
        <w:t>e.g.</w:t>
      </w:r>
      <w:proofErr w:type="gramEnd"/>
      <w:r w:rsidRPr="00DE4F16">
        <w:t xml:space="preserve"> syntax, and phonology (</w:t>
      </w:r>
      <w:proofErr w:type="spellStart"/>
      <w:r w:rsidRPr="00DE4F16">
        <w:t>Raskin</w:t>
      </w:r>
      <w:proofErr w:type="spellEnd"/>
      <w:r w:rsidRPr="00DE4F16">
        <w:t>, 2015).</w:t>
      </w:r>
    </w:p>
    <w:p w14:paraId="23E3AF0F" w14:textId="77777777" w:rsidR="00755119" w:rsidRDefault="00755119">
      <w:pPr>
        <w:spacing w:after="0"/>
        <w:ind w:right="141" w:firstLine="0"/>
        <w:rPr>
          <w:b/>
        </w:rPr>
      </w:pPr>
    </w:p>
    <w:p w14:paraId="70BF9B0D" w14:textId="77777777" w:rsidR="00755119" w:rsidRDefault="00000000">
      <w:pPr>
        <w:spacing w:after="0"/>
        <w:ind w:right="141" w:firstLine="0"/>
        <w:rPr>
          <w:b/>
        </w:rPr>
      </w:pPr>
      <w:r>
        <w:rPr>
          <w:b/>
        </w:rPr>
        <w:t>RESEARCH METHODOLOGY</w:t>
      </w:r>
    </w:p>
    <w:p w14:paraId="013C7BD8" w14:textId="77777777" w:rsidR="00DE4F16" w:rsidRPr="00330E57" w:rsidRDefault="00DE4F16" w:rsidP="00DE4F16">
      <w:pPr>
        <w:pStyle w:val="NormalWeb"/>
        <w:spacing w:before="0" w:beforeAutospacing="0" w:after="0" w:afterAutospacing="0"/>
        <w:ind w:firstLine="720"/>
        <w:jc w:val="both"/>
        <w:rPr>
          <w:rFonts w:ascii="Cambria" w:hAnsi="Cambria"/>
          <w:color w:val="0E101A"/>
        </w:rPr>
      </w:pPr>
      <w:r w:rsidRPr="00DE4F16">
        <w:rPr>
          <w:rFonts w:ascii="Cambria" w:hAnsi="Cambria"/>
          <w:color w:val="0E101A"/>
        </w:rPr>
        <w:t xml:space="preserve">This research analyses the verbal humor in the </w:t>
      </w:r>
      <w:r w:rsidRPr="00DE4F16">
        <w:rPr>
          <w:rFonts w:ascii="Cambria" w:hAnsi="Cambria"/>
          <w:i/>
          <w:iCs/>
          <w:color w:val="0E101A"/>
        </w:rPr>
        <w:t>Mr. Iglesias</w:t>
      </w:r>
      <w:r w:rsidRPr="00DE4F16">
        <w:rPr>
          <w:rFonts w:ascii="Cambria" w:hAnsi="Cambria"/>
          <w:color w:val="0E101A"/>
        </w:rPr>
        <w:t xml:space="preserve"> series. The verbal humor will be analyzed using a descriptive qualitative research method. One qualitative research method used in visual material for </w:t>
      </w:r>
      <w:r w:rsidRPr="00330E57">
        <w:rPr>
          <w:rFonts w:ascii="Cambria" w:hAnsi="Cambria"/>
          <w:color w:val="0E101A"/>
        </w:rPr>
        <w:t xml:space="preserve">presenting certain characteristics of the visual material is a content analysis by adopting several basic steps in analyzing content from </w:t>
      </w:r>
      <w:proofErr w:type="spellStart"/>
      <w:r w:rsidRPr="00330E57">
        <w:rPr>
          <w:rFonts w:ascii="Cambria" w:hAnsi="Cambria"/>
          <w:color w:val="0E101A"/>
        </w:rPr>
        <w:t>Ary</w:t>
      </w:r>
      <w:proofErr w:type="spellEnd"/>
      <w:r w:rsidRPr="00330E57">
        <w:rPr>
          <w:rFonts w:ascii="Cambria" w:hAnsi="Cambria"/>
          <w:color w:val="0E101A"/>
        </w:rPr>
        <w:t xml:space="preserve">, </w:t>
      </w:r>
      <w:r w:rsidRPr="00330E57">
        <w:rPr>
          <w:rFonts w:ascii="Cambria" w:hAnsi="Cambria"/>
        </w:rPr>
        <w:t xml:space="preserve">Jacobs, Sorensen &amp; Walker </w:t>
      </w:r>
      <w:r w:rsidRPr="00330E57">
        <w:rPr>
          <w:rFonts w:ascii="Cambria" w:hAnsi="Cambria"/>
          <w:color w:val="0E101A"/>
        </w:rPr>
        <w:t xml:space="preserve">(2014). The data will take from the first five episodes of season one of </w:t>
      </w:r>
      <w:r w:rsidRPr="00330E57">
        <w:rPr>
          <w:rFonts w:ascii="Cambria" w:hAnsi="Cambria"/>
          <w:i/>
          <w:iCs/>
          <w:color w:val="0E101A"/>
        </w:rPr>
        <w:t>Mr. Iglesias</w:t>
      </w:r>
      <w:r w:rsidRPr="00330E57">
        <w:rPr>
          <w:rFonts w:ascii="Cambria" w:hAnsi="Cambria"/>
          <w:color w:val="0E101A"/>
        </w:rPr>
        <w:t xml:space="preserve"> series on Netflix. Qualitative research usually depends on a single data source but multiple forms of data (Creswell &amp; Creswell, 2018). Thus, the five titles of the episodes are </w:t>
      </w:r>
      <w:r w:rsidRPr="00330E57">
        <w:rPr>
          <w:rStyle w:val="Emphasis"/>
          <w:rFonts w:ascii="Cambria" w:hAnsi="Cambria"/>
          <w:color w:val="0E101A"/>
        </w:rPr>
        <w:t>Some Children Left Behind, Summer School, Full Hearts Clear Backpacks, The Wagon, and Everybody. </w:t>
      </w:r>
    </w:p>
    <w:p w14:paraId="0867C0B9" w14:textId="68FC10EB" w:rsidR="00DE4F16" w:rsidRPr="00330E57" w:rsidRDefault="00DE4F16" w:rsidP="00DE4F16">
      <w:pPr>
        <w:pStyle w:val="NormalWeb"/>
        <w:spacing w:before="0" w:beforeAutospacing="0" w:after="0" w:afterAutospacing="0"/>
        <w:ind w:firstLine="720"/>
        <w:jc w:val="both"/>
        <w:rPr>
          <w:rFonts w:ascii="Cambria" w:hAnsi="Cambria"/>
          <w:color w:val="0E101A"/>
        </w:rPr>
      </w:pPr>
      <w:r w:rsidRPr="00330E57">
        <w:rPr>
          <w:rFonts w:ascii="Cambria" w:hAnsi="Cambria"/>
          <w:color w:val="0E101A"/>
        </w:rPr>
        <w:t>The five titles above will adopt some procedures from Creswell &amp; Creswell (2018) to interpret the data. Watching the series and writing down the verbal humor transcript is the first step to making it more efficient. After that, code the transcript and put it in the table. To avoid over data, review the transcript and eliminate the redundant as the third step. The next step, start to interpret the transcript using six Knowledge Resources. The last step is to write the narrative for some data that will be put in the finding part. </w:t>
      </w:r>
    </w:p>
    <w:p w14:paraId="18FF6A49" w14:textId="77777777" w:rsidR="00914064" w:rsidRPr="00330E57" w:rsidRDefault="00914064" w:rsidP="00914064">
      <w:pPr>
        <w:spacing w:after="0"/>
        <w:ind w:right="141"/>
        <w:jc w:val="center"/>
        <w:rPr>
          <w:b/>
        </w:rPr>
      </w:pPr>
      <w:r w:rsidRPr="00330E57">
        <w:rPr>
          <w:b/>
        </w:rPr>
        <w:t>Table 1</w:t>
      </w:r>
    </w:p>
    <w:p w14:paraId="74E0553E" w14:textId="738D98F6" w:rsidR="00755119" w:rsidRPr="00330E57" w:rsidRDefault="00914064" w:rsidP="00914064">
      <w:pPr>
        <w:spacing w:after="0"/>
        <w:ind w:right="141"/>
        <w:jc w:val="center"/>
      </w:pPr>
      <w:r w:rsidRPr="00330E57">
        <w:t>Episode title and duration</w:t>
      </w:r>
    </w:p>
    <w:tbl>
      <w:tblPr>
        <w:tblStyle w:val="a"/>
        <w:tblW w:w="793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3899"/>
        <w:gridCol w:w="2126"/>
      </w:tblGrid>
      <w:tr w:rsidR="00DE4F16" w:rsidRPr="00330E57" w14:paraId="7C942726" w14:textId="77777777" w:rsidTr="00914064">
        <w:tc>
          <w:tcPr>
            <w:tcW w:w="1913" w:type="dxa"/>
          </w:tcPr>
          <w:p w14:paraId="0F041AB4" w14:textId="0EB82D58" w:rsidR="00DE4F16" w:rsidRPr="00330E57" w:rsidRDefault="00DE4F16" w:rsidP="000A7FCE">
            <w:pPr>
              <w:ind w:right="141" w:firstLine="0"/>
              <w:jc w:val="center"/>
              <w:rPr>
                <w:b/>
              </w:rPr>
            </w:pPr>
            <w:r w:rsidRPr="00330E57">
              <w:rPr>
                <w:b/>
              </w:rPr>
              <w:t>No</w:t>
            </w:r>
          </w:p>
        </w:tc>
        <w:tc>
          <w:tcPr>
            <w:tcW w:w="3899" w:type="dxa"/>
          </w:tcPr>
          <w:p w14:paraId="2B811F51" w14:textId="2D445CEC" w:rsidR="00DE4F16" w:rsidRPr="00330E57" w:rsidRDefault="00DE4F16" w:rsidP="000A7FCE">
            <w:pPr>
              <w:ind w:right="141" w:firstLine="0"/>
              <w:jc w:val="center"/>
              <w:rPr>
                <w:b/>
              </w:rPr>
            </w:pPr>
            <w:r w:rsidRPr="00330E57">
              <w:rPr>
                <w:b/>
              </w:rPr>
              <w:t>Title</w:t>
            </w:r>
          </w:p>
        </w:tc>
        <w:tc>
          <w:tcPr>
            <w:tcW w:w="2126" w:type="dxa"/>
          </w:tcPr>
          <w:p w14:paraId="139B3B8C" w14:textId="6770DC77" w:rsidR="00DE4F16" w:rsidRPr="00330E57" w:rsidRDefault="00DE4F16" w:rsidP="000A7FCE">
            <w:pPr>
              <w:ind w:right="141" w:firstLine="0"/>
              <w:jc w:val="center"/>
              <w:rPr>
                <w:b/>
              </w:rPr>
            </w:pPr>
            <w:r w:rsidRPr="00330E57">
              <w:rPr>
                <w:b/>
              </w:rPr>
              <w:t>Duration</w:t>
            </w:r>
          </w:p>
        </w:tc>
      </w:tr>
      <w:tr w:rsidR="00DE4F16" w:rsidRPr="00330E57" w14:paraId="6EF24808" w14:textId="77777777" w:rsidTr="00914064">
        <w:tc>
          <w:tcPr>
            <w:tcW w:w="1913" w:type="dxa"/>
          </w:tcPr>
          <w:p w14:paraId="5AAEE027" w14:textId="3129DA43" w:rsidR="00DE4F16" w:rsidRPr="00330E57" w:rsidRDefault="00DE4F16" w:rsidP="000A7FCE">
            <w:pPr>
              <w:ind w:right="141" w:firstLine="0"/>
              <w:jc w:val="center"/>
            </w:pPr>
            <w:r w:rsidRPr="00330E57">
              <w:t>1</w:t>
            </w:r>
          </w:p>
        </w:tc>
        <w:tc>
          <w:tcPr>
            <w:tcW w:w="3899" w:type="dxa"/>
          </w:tcPr>
          <w:p w14:paraId="01DA220C" w14:textId="739ACC48" w:rsidR="00DE4F16" w:rsidRPr="00330E57" w:rsidRDefault="00914064" w:rsidP="000A7FCE">
            <w:pPr>
              <w:ind w:right="141" w:firstLine="0"/>
              <w:jc w:val="center"/>
            </w:pPr>
            <w:r w:rsidRPr="00330E57">
              <w:t>Some Children Left behind</w:t>
            </w:r>
          </w:p>
        </w:tc>
        <w:tc>
          <w:tcPr>
            <w:tcW w:w="2126" w:type="dxa"/>
          </w:tcPr>
          <w:p w14:paraId="2858CCB9" w14:textId="191A9E26" w:rsidR="00DE4F16" w:rsidRPr="00330E57" w:rsidRDefault="00914064" w:rsidP="000A7FCE">
            <w:pPr>
              <w:ind w:right="141" w:firstLine="0"/>
              <w:jc w:val="center"/>
            </w:pPr>
            <w:r w:rsidRPr="00330E57">
              <w:t>30 minutes</w:t>
            </w:r>
          </w:p>
        </w:tc>
      </w:tr>
      <w:tr w:rsidR="00DE4F16" w:rsidRPr="00330E57" w14:paraId="524B4444" w14:textId="77777777" w:rsidTr="00914064">
        <w:tc>
          <w:tcPr>
            <w:tcW w:w="1913" w:type="dxa"/>
          </w:tcPr>
          <w:p w14:paraId="5FC251AA" w14:textId="2DA716DB" w:rsidR="00DE4F16" w:rsidRPr="00330E57" w:rsidRDefault="00DE4F16" w:rsidP="000A7FCE">
            <w:pPr>
              <w:ind w:right="141" w:firstLine="0"/>
              <w:jc w:val="center"/>
            </w:pPr>
            <w:r w:rsidRPr="00330E57">
              <w:t>2</w:t>
            </w:r>
          </w:p>
        </w:tc>
        <w:tc>
          <w:tcPr>
            <w:tcW w:w="3899" w:type="dxa"/>
          </w:tcPr>
          <w:p w14:paraId="3CC3E337" w14:textId="5B1B4A87" w:rsidR="00DE4F16" w:rsidRPr="00330E57" w:rsidRDefault="00914064" w:rsidP="000A7FCE">
            <w:pPr>
              <w:ind w:right="141" w:firstLine="0"/>
              <w:jc w:val="center"/>
            </w:pPr>
            <w:r w:rsidRPr="00330E57">
              <w:t>Summer School</w:t>
            </w:r>
          </w:p>
        </w:tc>
        <w:tc>
          <w:tcPr>
            <w:tcW w:w="2126" w:type="dxa"/>
          </w:tcPr>
          <w:p w14:paraId="41F08381" w14:textId="3992039F" w:rsidR="00DE4F16" w:rsidRPr="00330E57" w:rsidRDefault="00914064" w:rsidP="000A7FCE">
            <w:pPr>
              <w:ind w:right="141" w:firstLine="0"/>
              <w:jc w:val="center"/>
            </w:pPr>
            <w:r w:rsidRPr="00330E57">
              <w:t>29 minutes</w:t>
            </w:r>
          </w:p>
        </w:tc>
      </w:tr>
      <w:tr w:rsidR="00DE4F16" w:rsidRPr="00330E57" w14:paraId="437FB33E" w14:textId="77777777" w:rsidTr="00914064">
        <w:tc>
          <w:tcPr>
            <w:tcW w:w="1913" w:type="dxa"/>
          </w:tcPr>
          <w:p w14:paraId="2C86C716" w14:textId="7E249337" w:rsidR="00DE4F16" w:rsidRPr="00330E57" w:rsidRDefault="00DE4F16" w:rsidP="000A7FCE">
            <w:pPr>
              <w:ind w:right="141" w:firstLine="0"/>
              <w:jc w:val="center"/>
            </w:pPr>
            <w:r w:rsidRPr="00330E57">
              <w:t>3</w:t>
            </w:r>
          </w:p>
        </w:tc>
        <w:tc>
          <w:tcPr>
            <w:tcW w:w="3899" w:type="dxa"/>
          </w:tcPr>
          <w:p w14:paraId="49905D6D" w14:textId="41E93BE5" w:rsidR="00DE4F16" w:rsidRPr="00330E57" w:rsidRDefault="00914064" w:rsidP="000A7FCE">
            <w:pPr>
              <w:ind w:right="141" w:firstLine="0"/>
              <w:jc w:val="center"/>
            </w:pPr>
            <w:r w:rsidRPr="00330E57">
              <w:t>Full Hearts, Clear Backpacks</w:t>
            </w:r>
          </w:p>
        </w:tc>
        <w:tc>
          <w:tcPr>
            <w:tcW w:w="2126" w:type="dxa"/>
          </w:tcPr>
          <w:p w14:paraId="425CEE8C" w14:textId="0E50C6D7" w:rsidR="00DE4F16" w:rsidRPr="00330E57" w:rsidRDefault="00914064" w:rsidP="000A7FCE">
            <w:pPr>
              <w:ind w:right="141" w:firstLine="0"/>
              <w:jc w:val="center"/>
            </w:pPr>
            <w:r w:rsidRPr="00330E57">
              <w:t>28 minutes</w:t>
            </w:r>
          </w:p>
        </w:tc>
      </w:tr>
      <w:tr w:rsidR="00DE4F16" w:rsidRPr="00330E57" w14:paraId="52E5216C" w14:textId="77777777" w:rsidTr="00914064">
        <w:tc>
          <w:tcPr>
            <w:tcW w:w="1913" w:type="dxa"/>
          </w:tcPr>
          <w:p w14:paraId="7EBE7387" w14:textId="54714959" w:rsidR="00DE4F16" w:rsidRPr="00330E57" w:rsidRDefault="00DE4F16" w:rsidP="000A7FCE">
            <w:pPr>
              <w:ind w:right="141" w:firstLine="0"/>
              <w:jc w:val="center"/>
            </w:pPr>
            <w:r w:rsidRPr="00330E57">
              <w:t>4</w:t>
            </w:r>
          </w:p>
        </w:tc>
        <w:tc>
          <w:tcPr>
            <w:tcW w:w="3899" w:type="dxa"/>
          </w:tcPr>
          <w:p w14:paraId="6B62F488" w14:textId="114858EA" w:rsidR="00DE4F16" w:rsidRPr="00330E57" w:rsidRDefault="00914064" w:rsidP="000A7FCE">
            <w:pPr>
              <w:ind w:right="141" w:firstLine="0"/>
              <w:jc w:val="center"/>
            </w:pPr>
            <w:r w:rsidRPr="00330E57">
              <w:t>The Wagon</w:t>
            </w:r>
          </w:p>
        </w:tc>
        <w:tc>
          <w:tcPr>
            <w:tcW w:w="2126" w:type="dxa"/>
          </w:tcPr>
          <w:p w14:paraId="4E4BF43A" w14:textId="79F51E0C" w:rsidR="00DE4F16" w:rsidRPr="00330E57" w:rsidRDefault="00914064" w:rsidP="000A7FCE">
            <w:pPr>
              <w:ind w:right="141" w:firstLine="0"/>
              <w:jc w:val="center"/>
            </w:pPr>
            <w:r w:rsidRPr="00330E57">
              <w:t>31 minutes</w:t>
            </w:r>
          </w:p>
        </w:tc>
      </w:tr>
      <w:tr w:rsidR="00DE4F16" w:rsidRPr="00330E57" w14:paraId="5EB1575C" w14:textId="77777777" w:rsidTr="00914064">
        <w:tc>
          <w:tcPr>
            <w:tcW w:w="1913" w:type="dxa"/>
          </w:tcPr>
          <w:p w14:paraId="03D7EB81" w14:textId="1917CEE0" w:rsidR="00DE4F16" w:rsidRPr="00330E57" w:rsidRDefault="00DE4F16" w:rsidP="000A7FCE">
            <w:pPr>
              <w:ind w:right="141" w:firstLine="0"/>
              <w:jc w:val="center"/>
            </w:pPr>
            <w:r w:rsidRPr="00330E57">
              <w:t>5</w:t>
            </w:r>
          </w:p>
        </w:tc>
        <w:tc>
          <w:tcPr>
            <w:tcW w:w="3899" w:type="dxa"/>
          </w:tcPr>
          <w:p w14:paraId="0D72738E" w14:textId="11624546" w:rsidR="00DE4F16" w:rsidRPr="00330E57" w:rsidRDefault="00914064" w:rsidP="000A7FCE">
            <w:pPr>
              <w:ind w:right="141" w:firstLine="0"/>
              <w:jc w:val="center"/>
            </w:pPr>
            <w:r w:rsidRPr="00330E57">
              <w:t>Everybody Hates Gabe</w:t>
            </w:r>
          </w:p>
        </w:tc>
        <w:tc>
          <w:tcPr>
            <w:tcW w:w="2126" w:type="dxa"/>
          </w:tcPr>
          <w:p w14:paraId="7AC7D132" w14:textId="33FF95D1" w:rsidR="00DE4F16" w:rsidRPr="00330E57" w:rsidRDefault="00914064" w:rsidP="000A7FCE">
            <w:pPr>
              <w:ind w:right="141" w:firstLine="0"/>
              <w:jc w:val="center"/>
            </w:pPr>
            <w:r w:rsidRPr="00330E57">
              <w:t>28 minutes</w:t>
            </w:r>
          </w:p>
        </w:tc>
      </w:tr>
    </w:tbl>
    <w:p w14:paraId="18BF95B5" w14:textId="77777777" w:rsidR="00DE4F16" w:rsidRPr="00330E57" w:rsidRDefault="00DE4F16">
      <w:pPr>
        <w:spacing w:after="0"/>
        <w:ind w:right="33" w:firstLine="0"/>
        <w:rPr>
          <w:b/>
        </w:rPr>
      </w:pPr>
    </w:p>
    <w:p w14:paraId="5D332954" w14:textId="1A31FE45" w:rsidR="00755119" w:rsidRPr="00330E57" w:rsidRDefault="00000000">
      <w:pPr>
        <w:spacing w:after="0"/>
        <w:ind w:right="33" w:firstLine="0"/>
        <w:rPr>
          <w:b/>
        </w:rPr>
      </w:pPr>
      <w:r w:rsidRPr="00330E57">
        <w:rPr>
          <w:b/>
        </w:rPr>
        <w:lastRenderedPageBreak/>
        <w:t>RESULTS &amp; DISCUSSION</w:t>
      </w:r>
    </w:p>
    <w:p w14:paraId="0AF45BEF" w14:textId="5B77A282" w:rsidR="00914064" w:rsidRPr="00330E57" w:rsidRDefault="00914064">
      <w:pPr>
        <w:spacing w:after="0"/>
        <w:ind w:right="33" w:firstLine="0"/>
        <w:rPr>
          <w:b/>
        </w:rPr>
      </w:pPr>
    </w:p>
    <w:p w14:paraId="72E25377" w14:textId="77777777" w:rsidR="00914064" w:rsidRPr="00834BD5" w:rsidRDefault="00914064" w:rsidP="00834BD5">
      <w:pPr>
        <w:pStyle w:val="NormalWeb"/>
        <w:spacing w:before="0" w:beforeAutospacing="0" w:after="0" w:afterAutospacing="0"/>
        <w:ind w:firstLine="709"/>
        <w:jc w:val="both"/>
        <w:rPr>
          <w:rFonts w:ascii="Cambria" w:hAnsi="Cambria"/>
        </w:rPr>
      </w:pPr>
      <w:r w:rsidRPr="00834BD5">
        <w:rPr>
          <w:rFonts w:ascii="Cambria" w:hAnsi="Cambria"/>
        </w:rPr>
        <w:t xml:space="preserve">The use of GTVH analysis aimed to explore the joke representation in the context. Knowledge Resources parameters in this research were used to analyze the joke into the text. Those six knowledge resource parameters are Script Opposition (SO), Logical Mechanism (LM), Situation (Si), Target (TA), Narrative Strategy (NS), and Language (LA).  </w:t>
      </w:r>
    </w:p>
    <w:p w14:paraId="1356C214" w14:textId="27C56DCD" w:rsidR="00755119" w:rsidRPr="00834BD5" w:rsidRDefault="00914064"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transcript of five episode in </w:t>
      </w:r>
      <w:r w:rsidRPr="00834BD5">
        <w:rPr>
          <w:rFonts w:ascii="Cambria" w:hAnsi="Cambria"/>
          <w:i/>
          <w:iCs/>
        </w:rPr>
        <w:t>Mr. Iglesias</w:t>
      </w:r>
      <w:r w:rsidRPr="00834BD5">
        <w:rPr>
          <w:rFonts w:ascii="Cambria" w:hAnsi="Cambria"/>
        </w:rPr>
        <w:t xml:space="preserve"> sitcom contained 58 verbal humors. It is categorized into 12 forms of verbal humor. However, from those five episodes, there were four types of verbal humor that have zero value: limerick, anecdote, farce, and tall tales. The number of verbal </w:t>
      </w:r>
      <w:proofErr w:type="gramStart"/>
      <w:r w:rsidRPr="00834BD5">
        <w:rPr>
          <w:rFonts w:ascii="Cambria" w:hAnsi="Cambria"/>
        </w:rPr>
        <w:t>humor</w:t>
      </w:r>
      <w:proofErr w:type="gramEnd"/>
      <w:r w:rsidRPr="00834BD5">
        <w:rPr>
          <w:rFonts w:ascii="Cambria" w:hAnsi="Cambria"/>
        </w:rPr>
        <w:t xml:space="preserve"> found in </w:t>
      </w:r>
      <w:r w:rsidRPr="00834BD5">
        <w:rPr>
          <w:rFonts w:ascii="Cambria" w:hAnsi="Cambria"/>
          <w:i/>
          <w:iCs/>
        </w:rPr>
        <w:t>Mr. Iglesias</w:t>
      </w:r>
      <w:r w:rsidRPr="00834BD5">
        <w:rPr>
          <w:rFonts w:ascii="Cambria" w:hAnsi="Cambria"/>
        </w:rPr>
        <w:t xml:space="preserve"> sitcom shown in Figure 2.</w:t>
      </w:r>
    </w:p>
    <w:p w14:paraId="777C66AB" w14:textId="77777777" w:rsidR="00FB0F55" w:rsidRDefault="00FB0F55" w:rsidP="00834BD5">
      <w:pPr>
        <w:spacing w:after="0"/>
        <w:ind w:right="141"/>
        <w:jc w:val="center"/>
        <w:rPr>
          <w:b/>
        </w:rPr>
      </w:pPr>
    </w:p>
    <w:p w14:paraId="0260307E" w14:textId="68469985" w:rsidR="00755119" w:rsidRPr="00834BD5" w:rsidRDefault="00000000" w:rsidP="00834BD5">
      <w:pPr>
        <w:spacing w:after="0"/>
        <w:ind w:right="141"/>
        <w:jc w:val="center"/>
        <w:rPr>
          <w:b/>
        </w:rPr>
      </w:pPr>
      <w:r w:rsidRPr="00834BD5">
        <w:rPr>
          <w:b/>
        </w:rPr>
        <w:t>Figure 1</w:t>
      </w:r>
    </w:p>
    <w:p w14:paraId="3F31003B" w14:textId="590DD58E" w:rsidR="00755119" w:rsidRPr="00834BD5" w:rsidRDefault="00914064" w:rsidP="00834BD5">
      <w:pPr>
        <w:spacing w:after="0"/>
        <w:ind w:right="33" w:firstLine="743"/>
        <w:jc w:val="center"/>
      </w:pPr>
      <w:r w:rsidRPr="00834BD5">
        <w:t xml:space="preserve">Verbal Humor in </w:t>
      </w:r>
      <w:r w:rsidRPr="00834BD5">
        <w:rPr>
          <w:i/>
          <w:iCs/>
        </w:rPr>
        <w:t>Mr. Iglesias</w:t>
      </w:r>
      <w:r w:rsidRPr="00834BD5">
        <w:t xml:space="preserve"> Season 1</w:t>
      </w:r>
    </w:p>
    <w:p w14:paraId="55E2A297" w14:textId="77777777" w:rsidR="00755119" w:rsidRPr="00834BD5" w:rsidRDefault="00000000" w:rsidP="00834BD5">
      <w:pPr>
        <w:spacing w:after="0"/>
        <w:ind w:right="33" w:firstLine="743"/>
        <w:jc w:val="center"/>
      </w:pPr>
      <w:r w:rsidRPr="00834BD5">
        <w:rPr>
          <w:noProof/>
        </w:rPr>
        <w:drawing>
          <wp:inline distT="0" distB="0" distL="0" distR="0" wp14:anchorId="09A83636" wp14:editId="77D4C834">
            <wp:extent cx="5033554" cy="2142309"/>
            <wp:effectExtent l="0" t="0" r="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844C73" w14:textId="77777777" w:rsidR="00755119" w:rsidRPr="00834BD5" w:rsidRDefault="00755119" w:rsidP="00834BD5">
      <w:pPr>
        <w:spacing w:after="0"/>
        <w:ind w:right="33" w:firstLine="743"/>
        <w:jc w:val="center"/>
      </w:pPr>
    </w:p>
    <w:p w14:paraId="71E0BBD1" w14:textId="77777777" w:rsidR="002605A3" w:rsidRPr="00834BD5" w:rsidRDefault="002605A3" w:rsidP="00834BD5">
      <w:pPr>
        <w:pStyle w:val="NormalWeb"/>
        <w:spacing w:before="0" w:beforeAutospacing="0" w:after="0" w:afterAutospacing="0"/>
        <w:jc w:val="both"/>
        <w:rPr>
          <w:rFonts w:ascii="Cambria" w:hAnsi="Cambria"/>
          <w:b/>
        </w:rPr>
      </w:pPr>
      <w:r w:rsidRPr="00834BD5">
        <w:rPr>
          <w:rFonts w:ascii="Cambria" w:hAnsi="Cambria"/>
          <w:b/>
        </w:rPr>
        <w:t xml:space="preserve">1. Pun </w:t>
      </w:r>
    </w:p>
    <w:p w14:paraId="37A69916" w14:textId="6495414E" w:rsidR="002F06F0" w:rsidRPr="00834BD5" w:rsidRDefault="002605A3" w:rsidP="00834BD5">
      <w:pPr>
        <w:pStyle w:val="NormalWeb"/>
        <w:spacing w:before="0" w:beforeAutospacing="0" w:after="0" w:afterAutospacing="0"/>
        <w:ind w:firstLine="720"/>
        <w:jc w:val="both"/>
        <w:rPr>
          <w:rFonts w:ascii="Cambria" w:hAnsi="Cambria"/>
        </w:rPr>
      </w:pPr>
      <w:proofErr w:type="spellStart"/>
      <w:r w:rsidRPr="00834BD5">
        <w:rPr>
          <w:rFonts w:ascii="Cambria" w:hAnsi="Cambria"/>
        </w:rPr>
        <w:t>Milojkovic</w:t>
      </w:r>
      <w:proofErr w:type="spellEnd"/>
      <w:r w:rsidRPr="00834BD5">
        <w:rPr>
          <w:rFonts w:ascii="Cambria" w:hAnsi="Cambria"/>
        </w:rPr>
        <w:t xml:space="preserve"> (2017) defines a pun as a play on words that sound the same (homonyms) or sound quite similar but have significantly different meanings. There were four puns from the five episodes, the researchers took 1 example to be analyzed. In the story, Principal Paula gave an explanation about the substitute teacher. In that room, Ms. Abby, Mr. Tony, and Mr. Gabe (Mr. Iglesias) as teachers had to prepare a syllabus for that class. While Abby mentioned about her syllabus, Mr. Tony said “silly bus” to mock Gabe. Mr. Tony’s statement “And Gabe drives a </w:t>
      </w:r>
      <w:r w:rsidRPr="00834BD5">
        <w:rPr>
          <w:rFonts w:ascii="Cambria" w:hAnsi="Cambria"/>
          <w:b/>
          <w:i/>
        </w:rPr>
        <w:t>silly-bus</w:t>
      </w:r>
      <w:r w:rsidRPr="00834BD5">
        <w:rPr>
          <w:rFonts w:ascii="Cambria" w:hAnsi="Cambria"/>
        </w:rPr>
        <w:t xml:space="preserve">.” Had the same sound as “syllabus” but was different in meaning. It is called a homophone. </w:t>
      </w:r>
    </w:p>
    <w:p w14:paraId="27A5EE75" w14:textId="2B11C786" w:rsidR="002F06F0" w:rsidRPr="00834BD5" w:rsidRDefault="00330E57" w:rsidP="00834BD5">
      <w:pPr>
        <w:pStyle w:val="NormalWeb"/>
        <w:spacing w:before="0" w:beforeAutospacing="0" w:after="0" w:afterAutospacing="0"/>
        <w:ind w:firstLine="720"/>
        <w:jc w:val="center"/>
        <w:rPr>
          <w:rFonts w:ascii="Cambria" w:hAnsi="Cambria"/>
        </w:rPr>
      </w:pPr>
      <w:r w:rsidRPr="00834BD5">
        <w:rPr>
          <w:rFonts w:ascii="Cambria" w:hAnsi="Cambria"/>
        </w:rPr>
        <w:t xml:space="preserve">Table 2. Pun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2605A3" w:rsidRPr="00834BD5" w14:paraId="035C4ABC" w14:textId="77777777" w:rsidTr="000008BF">
        <w:tc>
          <w:tcPr>
            <w:tcW w:w="1913" w:type="dxa"/>
          </w:tcPr>
          <w:p w14:paraId="401B0E38" w14:textId="143D75A6" w:rsidR="002605A3" w:rsidRPr="00834BD5" w:rsidRDefault="002605A3" w:rsidP="00834BD5">
            <w:pPr>
              <w:ind w:right="141" w:firstLine="0"/>
              <w:rPr>
                <w:bCs/>
              </w:rPr>
            </w:pPr>
            <w:r w:rsidRPr="00834BD5">
              <w:rPr>
                <w:bCs/>
              </w:rPr>
              <w:lastRenderedPageBreak/>
              <w:t>Transcript: 11:14</w:t>
            </w:r>
          </w:p>
        </w:tc>
        <w:tc>
          <w:tcPr>
            <w:tcW w:w="5742" w:type="dxa"/>
            <w:gridSpan w:val="3"/>
          </w:tcPr>
          <w:p w14:paraId="4B2E7E31" w14:textId="77777777" w:rsidR="002605A3" w:rsidRPr="00834BD5" w:rsidRDefault="002605A3" w:rsidP="00834BD5">
            <w:pPr>
              <w:pStyle w:val="NormalWeb"/>
              <w:spacing w:before="0" w:beforeAutospacing="0" w:after="0" w:afterAutospacing="0"/>
              <w:jc w:val="both"/>
              <w:rPr>
                <w:rFonts w:ascii="Cambria" w:hAnsi="Cambria"/>
              </w:rPr>
            </w:pPr>
            <w:r w:rsidRPr="00834BD5">
              <w:rPr>
                <w:rFonts w:ascii="Cambria" w:hAnsi="Cambria"/>
                <w:b/>
              </w:rPr>
              <w:t>Principal Paula</w:t>
            </w:r>
            <w:r w:rsidRPr="00834BD5">
              <w:rPr>
                <w:rFonts w:ascii="Cambria" w:hAnsi="Cambria"/>
              </w:rPr>
              <w:t xml:space="preserve">: So, Helen Stone is taking early retirement this year, and one of you will be getting her honor students section this fall. </w:t>
            </w:r>
          </w:p>
          <w:p w14:paraId="51ABEC66" w14:textId="77777777" w:rsidR="002605A3" w:rsidRPr="00834BD5" w:rsidRDefault="002605A3" w:rsidP="00834BD5">
            <w:pPr>
              <w:pStyle w:val="NormalWeb"/>
              <w:spacing w:before="0" w:beforeAutospacing="0" w:after="0" w:afterAutospacing="0"/>
              <w:jc w:val="both"/>
              <w:rPr>
                <w:rFonts w:ascii="Cambria" w:hAnsi="Cambria"/>
              </w:rPr>
            </w:pPr>
            <w:r w:rsidRPr="00834BD5">
              <w:rPr>
                <w:rFonts w:ascii="Cambria" w:hAnsi="Cambria"/>
                <w:b/>
              </w:rPr>
              <w:t>Abby</w:t>
            </w:r>
            <w:r w:rsidRPr="00834BD5">
              <w:rPr>
                <w:rFonts w:ascii="Cambria" w:hAnsi="Cambria"/>
              </w:rPr>
              <w:t xml:space="preserve">: I’ll do it. I can have a </w:t>
            </w:r>
            <w:r w:rsidRPr="00834BD5">
              <w:rPr>
                <w:rFonts w:ascii="Cambria" w:hAnsi="Cambria"/>
                <w:b/>
                <w:i/>
              </w:rPr>
              <w:t>syllabus</w:t>
            </w:r>
            <w:r w:rsidRPr="00834BD5">
              <w:rPr>
                <w:rFonts w:ascii="Cambria" w:hAnsi="Cambria"/>
              </w:rPr>
              <w:t xml:space="preserve"> ready by the end of lunch.</w:t>
            </w:r>
          </w:p>
          <w:p w14:paraId="3B3F3836" w14:textId="429E463D" w:rsidR="002605A3" w:rsidRPr="00834BD5" w:rsidRDefault="002605A3" w:rsidP="00834BD5">
            <w:pPr>
              <w:ind w:right="141" w:firstLine="0"/>
              <w:rPr>
                <w:b/>
              </w:rPr>
            </w:pPr>
            <w:r w:rsidRPr="00834BD5">
              <w:rPr>
                <w:b/>
              </w:rPr>
              <w:t>Tony</w:t>
            </w:r>
            <w:r w:rsidRPr="00834BD5">
              <w:t xml:space="preserve">: And Gabe drives a </w:t>
            </w:r>
            <w:proofErr w:type="gramStart"/>
            <w:r w:rsidRPr="00834BD5">
              <w:rPr>
                <w:b/>
                <w:i/>
              </w:rPr>
              <w:t>silly-bus</w:t>
            </w:r>
            <w:proofErr w:type="gramEnd"/>
            <w:r w:rsidRPr="00834BD5">
              <w:t xml:space="preserve">.  </w:t>
            </w:r>
          </w:p>
        </w:tc>
      </w:tr>
      <w:tr w:rsidR="002F06F0" w:rsidRPr="00834BD5" w14:paraId="310E53BB" w14:textId="77777777" w:rsidTr="002F06F0">
        <w:trPr>
          <w:gridAfter w:val="1"/>
          <w:wAfter w:w="142" w:type="dxa"/>
        </w:trPr>
        <w:tc>
          <w:tcPr>
            <w:tcW w:w="1913" w:type="dxa"/>
          </w:tcPr>
          <w:p w14:paraId="06ABBCFB" w14:textId="63371B48" w:rsidR="002F06F0" w:rsidRPr="00834BD5" w:rsidRDefault="002F06F0" w:rsidP="00834BD5">
            <w:pPr>
              <w:ind w:right="141" w:firstLine="0"/>
            </w:pPr>
            <w:r w:rsidRPr="00834BD5">
              <w:t>KR</w:t>
            </w:r>
          </w:p>
        </w:tc>
        <w:tc>
          <w:tcPr>
            <w:tcW w:w="1914" w:type="dxa"/>
          </w:tcPr>
          <w:p w14:paraId="057DA2E2" w14:textId="41D37505" w:rsidR="002F06F0" w:rsidRPr="00834BD5" w:rsidRDefault="002F06F0" w:rsidP="00834BD5">
            <w:pPr>
              <w:ind w:right="141" w:firstLine="0"/>
            </w:pPr>
            <w:r w:rsidRPr="00834BD5">
              <w:t>Script Opposition</w:t>
            </w:r>
          </w:p>
        </w:tc>
        <w:tc>
          <w:tcPr>
            <w:tcW w:w="3686" w:type="dxa"/>
          </w:tcPr>
          <w:p w14:paraId="3FDE6655" w14:textId="3B303CE0" w:rsidR="002F06F0" w:rsidRPr="00834BD5" w:rsidRDefault="002F06F0" w:rsidP="00834BD5">
            <w:pPr>
              <w:ind w:right="141" w:firstLine="0"/>
            </w:pPr>
            <w:r w:rsidRPr="00834BD5">
              <w:t xml:space="preserve">Syllabus vs. </w:t>
            </w:r>
            <w:proofErr w:type="gramStart"/>
            <w:r w:rsidRPr="00834BD5">
              <w:t>silly-bus</w:t>
            </w:r>
            <w:proofErr w:type="gramEnd"/>
          </w:p>
        </w:tc>
      </w:tr>
      <w:tr w:rsidR="002F06F0" w:rsidRPr="00834BD5" w14:paraId="321863EE" w14:textId="77777777" w:rsidTr="002F06F0">
        <w:trPr>
          <w:gridAfter w:val="1"/>
          <w:wAfter w:w="142" w:type="dxa"/>
        </w:trPr>
        <w:tc>
          <w:tcPr>
            <w:tcW w:w="1913" w:type="dxa"/>
            <w:vMerge w:val="restart"/>
          </w:tcPr>
          <w:p w14:paraId="0DAF074D" w14:textId="3531CE8A" w:rsidR="002F06F0" w:rsidRPr="00834BD5" w:rsidRDefault="002F06F0" w:rsidP="00834BD5">
            <w:pPr>
              <w:ind w:right="141" w:firstLine="0"/>
            </w:pPr>
          </w:p>
        </w:tc>
        <w:tc>
          <w:tcPr>
            <w:tcW w:w="1914" w:type="dxa"/>
          </w:tcPr>
          <w:p w14:paraId="0EB7CAB3" w14:textId="7ABA94FC" w:rsidR="002F06F0" w:rsidRPr="00834BD5" w:rsidRDefault="002F06F0" w:rsidP="00834BD5">
            <w:pPr>
              <w:ind w:right="141" w:firstLine="0"/>
            </w:pPr>
            <w:r w:rsidRPr="00834BD5">
              <w:t>Logical Mechanism</w:t>
            </w:r>
          </w:p>
        </w:tc>
        <w:tc>
          <w:tcPr>
            <w:tcW w:w="3686" w:type="dxa"/>
          </w:tcPr>
          <w:p w14:paraId="3BE7F192" w14:textId="0DD4F74B" w:rsidR="002F06F0" w:rsidRPr="00834BD5" w:rsidRDefault="002F06F0" w:rsidP="00834BD5">
            <w:pPr>
              <w:ind w:right="141" w:firstLine="0"/>
            </w:pPr>
            <w:r w:rsidRPr="00834BD5">
              <w:t>Twisting homophone</w:t>
            </w:r>
          </w:p>
        </w:tc>
      </w:tr>
      <w:tr w:rsidR="002F06F0" w:rsidRPr="00834BD5" w14:paraId="389ECAAF" w14:textId="77777777" w:rsidTr="002F06F0">
        <w:trPr>
          <w:gridAfter w:val="1"/>
          <w:wAfter w:w="142" w:type="dxa"/>
        </w:trPr>
        <w:tc>
          <w:tcPr>
            <w:tcW w:w="1913" w:type="dxa"/>
            <w:vMerge/>
          </w:tcPr>
          <w:p w14:paraId="6CBE76A7" w14:textId="6586622E" w:rsidR="002F06F0" w:rsidRPr="00834BD5" w:rsidRDefault="002F06F0" w:rsidP="00834BD5">
            <w:pPr>
              <w:ind w:right="141" w:firstLine="0"/>
            </w:pPr>
          </w:p>
        </w:tc>
        <w:tc>
          <w:tcPr>
            <w:tcW w:w="1914" w:type="dxa"/>
          </w:tcPr>
          <w:p w14:paraId="61DAD2A9" w14:textId="670D5C65" w:rsidR="002F06F0" w:rsidRPr="00834BD5" w:rsidRDefault="002F06F0" w:rsidP="00834BD5">
            <w:pPr>
              <w:ind w:right="141" w:firstLine="0"/>
            </w:pPr>
            <w:r w:rsidRPr="00834BD5">
              <w:t>Situation</w:t>
            </w:r>
          </w:p>
        </w:tc>
        <w:tc>
          <w:tcPr>
            <w:tcW w:w="3686" w:type="dxa"/>
          </w:tcPr>
          <w:p w14:paraId="22D0901D" w14:textId="08C8E3F7" w:rsidR="002F06F0" w:rsidRPr="00834BD5" w:rsidRDefault="002F06F0" w:rsidP="00834BD5">
            <w:pPr>
              <w:ind w:right="141" w:firstLine="0"/>
            </w:pPr>
            <w:r w:rsidRPr="00834BD5">
              <w:t xml:space="preserve">Abby will be ready with her syllabus, meanwhile Tony says that Gabe/Mr. Iglesias has a </w:t>
            </w:r>
            <w:proofErr w:type="gramStart"/>
            <w:r w:rsidRPr="00834BD5">
              <w:t>silly-bus</w:t>
            </w:r>
            <w:proofErr w:type="gramEnd"/>
            <w:r w:rsidRPr="00834BD5">
              <w:t>.</w:t>
            </w:r>
          </w:p>
        </w:tc>
      </w:tr>
      <w:tr w:rsidR="002F06F0" w:rsidRPr="00834BD5" w14:paraId="25775461" w14:textId="77777777" w:rsidTr="002F06F0">
        <w:trPr>
          <w:gridAfter w:val="1"/>
          <w:wAfter w:w="142" w:type="dxa"/>
        </w:trPr>
        <w:tc>
          <w:tcPr>
            <w:tcW w:w="1913" w:type="dxa"/>
            <w:vMerge/>
          </w:tcPr>
          <w:p w14:paraId="2661339E" w14:textId="77777777" w:rsidR="002F06F0" w:rsidRPr="00834BD5" w:rsidRDefault="002F06F0" w:rsidP="00834BD5">
            <w:pPr>
              <w:ind w:right="141" w:firstLine="0"/>
            </w:pPr>
          </w:p>
        </w:tc>
        <w:tc>
          <w:tcPr>
            <w:tcW w:w="1914" w:type="dxa"/>
          </w:tcPr>
          <w:p w14:paraId="7A060BE9" w14:textId="72982142" w:rsidR="002F06F0" w:rsidRPr="00834BD5" w:rsidRDefault="002F06F0" w:rsidP="00834BD5">
            <w:pPr>
              <w:ind w:right="141" w:firstLine="0"/>
            </w:pPr>
            <w:r w:rsidRPr="00834BD5">
              <w:t>Target</w:t>
            </w:r>
          </w:p>
        </w:tc>
        <w:tc>
          <w:tcPr>
            <w:tcW w:w="3686" w:type="dxa"/>
          </w:tcPr>
          <w:p w14:paraId="5503EFD7" w14:textId="773B45FB" w:rsidR="002F06F0" w:rsidRPr="00834BD5" w:rsidRDefault="002F06F0" w:rsidP="00834BD5">
            <w:pPr>
              <w:ind w:right="141" w:firstLine="0"/>
            </w:pPr>
            <w:r w:rsidRPr="00834BD5">
              <w:t>Principal Paula</w:t>
            </w:r>
          </w:p>
        </w:tc>
      </w:tr>
      <w:tr w:rsidR="002F06F0" w:rsidRPr="00834BD5" w14:paraId="101BED1B" w14:textId="77777777" w:rsidTr="002F06F0">
        <w:trPr>
          <w:gridAfter w:val="1"/>
          <w:wAfter w:w="142" w:type="dxa"/>
        </w:trPr>
        <w:tc>
          <w:tcPr>
            <w:tcW w:w="1913" w:type="dxa"/>
            <w:vMerge/>
          </w:tcPr>
          <w:p w14:paraId="25E71D36" w14:textId="77777777" w:rsidR="002F06F0" w:rsidRPr="00834BD5" w:rsidRDefault="002F06F0" w:rsidP="00834BD5">
            <w:pPr>
              <w:ind w:right="141" w:firstLine="0"/>
            </w:pPr>
          </w:p>
        </w:tc>
        <w:tc>
          <w:tcPr>
            <w:tcW w:w="1914" w:type="dxa"/>
          </w:tcPr>
          <w:p w14:paraId="2E586AA6" w14:textId="06661EE9" w:rsidR="002F06F0" w:rsidRPr="00834BD5" w:rsidRDefault="002F06F0" w:rsidP="00834BD5">
            <w:pPr>
              <w:ind w:right="141" w:firstLine="0"/>
            </w:pPr>
            <w:r w:rsidRPr="00834BD5">
              <w:t>Narrative Strategy</w:t>
            </w:r>
          </w:p>
        </w:tc>
        <w:tc>
          <w:tcPr>
            <w:tcW w:w="3686" w:type="dxa"/>
          </w:tcPr>
          <w:p w14:paraId="11002777" w14:textId="0438A2F2" w:rsidR="002F06F0" w:rsidRPr="00834BD5" w:rsidRDefault="002F06F0" w:rsidP="00834BD5">
            <w:pPr>
              <w:ind w:right="141" w:firstLine="0"/>
            </w:pPr>
            <w:r w:rsidRPr="00834BD5">
              <w:t>Dialogue</w:t>
            </w:r>
          </w:p>
        </w:tc>
      </w:tr>
      <w:tr w:rsidR="002F06F0" w:rsidRPr="00834BD5" w14:paraId="6CB4FF5F" w14:textId="77777777" w:rsidTr="002F06F0">
        <w:trPr>
          <w:gridAfter w:val="1"/>
          <w:wAfter w:w="142" w:type="dxa"/>
          <w:trHeight w:val="351"/>
        </w:trPr>
        <w:tc>
          <w:tcPr>
            <w:tcW w:w="1913" w:type="dxa"/>
            <w:vMerge/>
          </w:tcPr>
          <w:p w14:paraId="641E18BD" w14:textId="77777777" w:rsidR="002F06F0" w:rsidRPr="00834BD5" w:rsidRDefault="002F06F0" w:rsidP="00834BD5">
            <w:pPr>
              <w:ind w:right="141" w:firstLine="0"/>
            </w:pPr>
          </w:p>
        </w:tc>
        <w:tc>
          <w:tcPr>
            <w:tcW w:w="1914" w:type="dxa"/>
          </w:tcPr>
          <w:p w14:paraId="71A7EF5C" w14:textId="7D34752F" w:rsidR="002F06F0" w:rsidRPr="00834BD5" w:rsidRDefault="002F06F0" w:rsidP="00834BD5">
            <w:pPr>
              <w:ind w:right="141" w:firstLine="0"/>
            </w:pPr>
            <w:r w:rsidRPr="00834BD5">
              <w:t>Language</w:t>
            </w:r>
          </w:p>
        </w:tc>
        <w:tc>
          <w:tcPr>
            <w:tcW w:w="3686" w:type="dxa"/>
          </w:tcPr>
          <w:p w14:paraId="25829FF1" w14:textId="77777777" w:rsidR="002F06F0" w:rsidRPr="00834BD5" w:rsidRDefault="002F06F0" w:rsidP="00834BD5">
            <w:pPr>
              <w:pStyle w:val="NormalWeb"/>
              <w:spacing w:before="0" w:beforeAutospacing="0" w:after="0" w:afterAutospacing="0"/>
              <w:jc w:val="both"/>
              <w:rPr>
                <w:rFonts w:ascii="Cambria" w:hAnsi="Cambria"/>
                <w:i/>
              </w:rPr>
            </w:pPr>
            <w:r w:rsidRPr="00834BD5">
              <w:rPr>
                <w:rFonts w:ascii="Cambria" w:hAnsi="Cambria"/>
                <w:i/>
              </w:rPr>
              <w:t>Set up:</w:t>
            </w:r>
          </w:p>
          <w:p w14:paraId="1F3EA556" w14:textId="77777777" w:rsidR="002F06F0" w:rsidRPr="00834BD5" w:rsidRDefault="002F06F0" w:rsidP="00834BD5">
            <w:pPr>
              <w:pStyle w:val="NormalWeb"/>
              <w:spacing w:before="0" w:beforeAutospacing="0" w:after="0" w:afterAutospacing="0"/>
              <w:jc w:val="both"/>
              <w:rPr>
                <w:rFonts w:ascii="Cambria" w:hAnsi="Cambria"/>
              </w:rPr>
            </w:pPr>
            <w:r w:rsidRPr="00834BD5">
              <w:rPr>
                <w:rFonts w:ascii="Cambria" w:hAnsi="Cambria"/>
                <w:b/>
              </w:rPr>
              <w:t>Principal Paula</w:t>
            </w:r>
            <w:r w:rsidRPr="00834BD5">
              <w:rPr>
                <w:rFonts w:ascii="Cambria" w:hAnsi="Cambria"/>
              </w:rPr>
              <w:t xml:space="preserve">: So, Helen Stone is taking early retirement this year, and one of you will be getting her honor students section this fall. </w:t>
            </w:r>
          </w:p>
          <w:p w14:paraId="4159A457" w14:textId="77777777" w:rsidR="002F06F0" w:rsidRPr="00834BD5" w:rsidRDefault="002F06F0" w:rsidP="00834BD5">
            <w:pPr>
              <w:pStyle w:val="NormalWeb"/>
              <w:spacing w:before="0" w:beforeAutospacing="0" w:after="0" w:afterAutospacing="0"/>
              <w:jc w:val="both"/>
              <w:rPr>
                <w:rFonts w:ascii="Cambria" w:hAnsi="Cambria"/>
              </w:rPr>
            </w:pPr>
            <w:r w:rsidRPr="00834BD5">
              <w:rPr>
                <w:rFonts w:ascii="Cambria" w:hAnsi="Cambria"/>
                <w:b/>
              </w:rPr>
              <w:t>Ms. Abby</w:t>
            </w:r>
            <w:r w:rsidRPr="00834BD5">
              <w:rPr>
                <w:rFonts w:ascii="Cambria" w:hAnsi="Cambria"/>
              </w:rPr>
              <w:t xml:space="preserve">: I’ll do it. I can have a </w:t>
            </w:r>
            <w:r w:rsidRPr="00834BD5">
              <w:rPr>
                <w:rFonts w:ascii="Cambria" w:hAnsi="Cambria"/>
                <w:b/>
                <w:i/>
              </w:rPr>
              <w:t>syllabus</w:t>
            </w:r>
            <w:r w:rsidRPr="00834BD5">
              <w:rPr>
                <w:rFonts w:ascii="Cambria" w:hAnsi="Cambria"/>
              </w:rPr>
              <w:t xml:space="preserve"> ready by the end of lunch.</w:t>
            </w:r>
          </w:p>
          <w:p w14:paraId="27027E1D" w14:textId="77777777" w:rsidR="002F06F0" w:rsidRPr="00834BD5" w:rsidRDefault="002F06F0" w:rsidP="00834BD5">
            <w:pPr>
              <w:pStyle w:val="NormalWeb"/>
              <w:spacing w:before="0" w:beforeAutospacing="0" w:after="0" w:afterAutospacing="0"/>
              <w:jc w:val="both"/>
              <w:rPr>
                <w:rFonts w:ascii="Cambria" w:hAnsi="Cambria"/>
              </w:rPr>
            </w:pPr>
          </w:p>
          <w:p w14:paraId="25ACF694" w14:textId="77777777" w:rsidR="002F06F0" w:rsidRPr="00834BD5" w:rsidRDefault="002F06F0" w:rsidP="00834BD5">
            <w:pPr>
              <w:pStyle w:val="NormalWeb"/>
              <w:spacing w:before="0" w:beforeAutospacing="0" w:after="0" w:afterAutospacing="0"/>
              <w:jc w:val="both"/>
              <w:rPr>
                <w:rFonts w:ascii="Cambria" w:hAnsi="Cambria"/>
                <w:i/>
              </w:rPr>
            </w:pPr>
            <w:r w:rsidRPr="00834BD5">
              <w:rPr>
                <w:rFonts w:ascii="Cambria" w:hAnsi="Cambria"/>
                <w:i/>
              </w:rPr>
              <w:t xml:space="preserve">Punch line: </w:t>
            </w:r>
          </w:p>
          <w:p w14:paraId="5296A16B" w14:textId="777C4FA6" w:rsidR="002F06F0" w:rsidRPr="00834BD5" w:rsidRDefault="002F06F0" w:rsidP="00834BD5">
            <w:pPr>
              <w:ind w:right="141" w:firstLine="0"/>
            </w:pPr>
            <w:r w:rsidRPr="00834BD5">
              <w:rPr>
                <w:b/>
              </w:rPr>
              <w:t>Mr. Tony</w:t>
            </w:r>
            <w:r w:rsidRPr="00834BD5">
              <w:t xml:space="preserve">: And Gabe drives a </w:t>
            </w:r>
            <w:proofErr w:type="gramStart"/>
            <w:r w:rsidRPr="00834BD5">
              <w:rPr>
                <w:b/>
                <w:i/>
              </w:rPr>
              <w:t>silly-bus</w:t>
            </w:r>
            <w:proofErr w:type="gramEnd"/>
            <w:r w:rsidRPr="00834BD5">
              <w:t>.</w:t>
            </w:r>
          </w:p>
        </w:tc>
      </w:tr>
    </w:tbl>
    <w:p w14:paraId="32700AA6" w14:textId="64203027" w:rsidR="002605A3" w:rsidRPr="00834BD5" w:rsidRDefault="002605A3" w:rsidP="00834BD5">
      <w:pPr>
        <w:pStyle w:val="NormalWeb"/>
        <w:spacing w:before="0" w:beforeAutospacing="0" w:after="0" w:afterAutospacing="0"/>
        <w:ind w:firstLine="720"/>
        <w:jc w:val="both"/>
        <w:rPr>
          <w:rFonts w:ascii="Cambria" w:hAnsi="Cambria"/>
        </w:rPr>
      </w:pPr>
    </w:p>
    <w:p w14:paraId="040993C7" w14:textId="12E8DB8A" w:rsidR="00834BD5"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Based on the table above syllabus and </w:t>
      </w:r>
      <w:proofErr w:type="gramStart"/>
      <w:r w:rsidRPr="00834BD5">
        <w:rPr>
          <w:rFonts w:ascii="Cambria" w:hAnsi="Cambria"/>
        </w:rPr>
        <w:t>silly-bus</w:t>
      </w:r>
      <w:proofErr w:type="gramEnd"/>
      <w:r w:rsidRPr="00834BD5">
        <w:rPr>
          <w:rFonts w:ascii="Cambria" w:hAnsi="Cambria"/>
        </w:rPr>
        <w:t>, as the script opposition for the pun. These two words have the same pronunciation /</w:t>
      </w:r>
      <w:r w:rsidRPr="00834BD5">
        <w:rPr>
          <w:rFonts w:ascii="Cambria" w:hAnsi="Cambria" w:cs="Arial"/>
          <w:color w:val="242424"/>
        </w:rPr>
        <w:t>ˈ</w:t>
      </w:r>
      <w:proofErr w:type="spellStart"/>
      <w:r w:rsidRPr="00834BD5">
        <w:rPr>
          <w:rFonts w:ascii="Cambria" w:hAnsi="Cambria"/>
          <w:color w:val="242424"/>
        </w:rPr>
        <w:t>s</w:t>
      </w:r>
      <w:r w:rsidRPr="00834BD5">
        <w:rPr>
          <w:rFonts w:ascii="Cambria" w:hAnsi="Cambria" w:cs="Arial"/>
          <w:color w:val="242424"/>
        </w:rPr>
        <w:t>ɪ</w:t>
      </w:r>
      <w:r w:rsidRPr="00834BD5">
        <w:rPr>
          <w:rFonts w:ascii="Cambria" w:hAnsi="Cambria"/>
          <w:color w:val="242424"/>
        </w:rPr>
        <w:t>l</w:t>
      </w:r>
      <w:r w:rsidRPr="00834BD5">
        <w:rPr>
          <w:rFonts w:ascii="Cambria" w:hAnsi="Cambria" w:cs="Arial"/>
          <w:color w:val="242424"/>
        </w:rPr>
        <w:t>ə</w:t>
      </w:r>
      <w:r w:rsidRPr="00834BD5">
        <w:rPr>
          <w:rFonts w:ascii="Cambria" w:hAnsi="Cambria"/>
          <w:color w:val="242424"/>
        </w:rPr>
        <w:t>b</w:t>
      </w:r>
      <w:r w:rsidRPr="00834BD5">
        <w:rPr>
          <w:rFonts w:ascii="Cambria" w:hAnsi="Cambria" w:cs="Arial"/>
          <w:color w:val="242424"/>
        </w:rPr>
        <w:t>ə</w:t>
      </w:r>
      <w:r w:rsidRPr="00834BD5">
        <w:rPr>
          <w:rFonts w:ascii="Cambria" w:hAnsi="Cambria"/>
          <w:color w:val="242424"/>
        </w:rPr>
        <w:t>s</w:t>
      </w:r>
      <w:proofErr w:type="spellEnd"/>
      <w:r w:rsidRPr="00834BD5">
        <w:rPr>
          <w:rFonts w:ascii="Cambria" w:hAnsi="Cambria"/>
          <w:color w:val="242424"/>
        </w:rPr>
        <w:t xml:space="preserve">/ that makes the script had a twisting homophone. In this dialogue part, Mr. Tony was trying to mock Mr. Iglesias in front of Principal Paula, thus this pun’s target is Principal Paula. About this part, the punch line happened in the last sentence by Mr. Tony. </w:t>
      </w:r>
    </w:p>
    <w:p w14:paraId="41E42527" w14:textId="50B327C5" w:rsidR="00330E57" w:rsidRPr="00834BD5" w:rsidRDefault="00330E57" w:rsidP="00834BD5">
      <w:pPr>
        <w:pStyle w:val="NormalWeb"/>
        <w:spacing w:before="0" w:beforeAutospacing="0" w:after="0" w:afterAutospacing="0"/>
        <w:jc w:val="both"/>
        <w:rPr>
          <w:rFonts w:ascii="Cambria" w:hAnsi="Cambria"/>
          <w:b/>
          <w:bCs/>
        </w:rPr>
      </w:pPr>
      <w:r w:rsidRPr="00834BD5">
        <w:rPr>
          <w:rFonts w:ascii="Cambria" w:hAnsi="Cambria"/>
          <w:b/>
          <w:bCs/>
        </w:rPr>
        <w:t>2. Riddle</w:t>
      </w:r>
    </w:p>
    <w:p w14:paraId="4FF6B91E" w14:textId="77777777" w:rsidR="00330E57" w:rsidRPr="00834BD5" w:rsidRDefault="00330E57" w:rsidP="00834BD5">
      <w:pPr>
        <w:pStyle w:val="NormalWeb"/>
        <w:spacing w:before="0" w:beforeAutospacing="0" w:after="0" w:afterAutospacing="0"/>
        <w:ind w:firstLine="720"/>
        <w:jc w:val="both"/>
        <w:rPr>
          <w:rFonts w:ascii="Cambria" w:hAnsi="Cambria"/>
          <w:i/>
        </w:rPr>
      </w:pPr>
      <w:proofErr w:type="spellStart"/>
      <w:r w:rsidRPr="00834BD5">
        <w:rPr>
          <w:rFonts w:ascii="Cambria" w:hAnsi="Cambria"/>
        </w:rPr>
        <w:lastRenderedPageBreak/>
        <w:t>Kaivola-Bregenhoj</w:t>
      </w:r>
      <w:proofErr w:type="spellEnd"/>
      <w:r w:rsidRPr="00834BD5">
        <w:rPr>
          <w:rFonts w:ascii="Cambria" w:hAnsi="Cambria"/>
        </w:rPr>
        <w:t xml:space="preserve"> (2018) on the research mentions that a riddle has two functions, one as a question and one as an answer. From the conversation between Mr. Iglesias and Mr. Tony, It was detected how Mr. Iglesias gives response to Mr. Tony’s problem with his track. He says “Oh, big surprise! </w:t>
      </w:r>
      <w:r w:rsidRPr="00834BD5">
        <w:rPr>
          <w:rFonts w:ascii="Cambria" w:hAnsi="Cambria"/>
          <w:i/>
        </w:rPr>
        <w:t>You know who doesn’t have a bad year at the track? The track”</w:t>
      </w:r>
    </w:p>
    <w:p w14:paraId="35F34537" w14:textId="77777777" w:rsidR="00834BD5" w:rsidRDefault="00834BD5" w:rsidP="00834BD5">
      <w:pPr>
        <w:pStyle w:val="NormalWeb"/>
        <w:spacing w:before="0" w:beforeAutospacing="0" w:after="0" w:afterAutospacing="0"/>
        <w:ind w:firstLine="720"/>
        <w:jc w:val="center"/>
        <w:rPr>
          <w:rFonts w:ascii="Cambria" w:hAnsi="Cambria"/>
        </w:rPr>
      </w:pPr>
    </w:p>
    <w:p w14:paraId="62F37E00" w14:textId="35270B8F" w:rsidR="00330E57" w:rsidRPr="00834BD5" w:rsidRDefault="00834BD5" w:rsidP="00834BD5">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Pr>
          <w:rFonts w:ascii="Cambria" w:hAnsi="Cambria"/>
        </w:rPr>
        <w:t>3</w:t>
      </w:r>
      <w:r w:rsidRPr="00834BD5">
        <w:rPr>
          <w:rFonts w:ascii="Cambria" w:hAnsi="Cambria"/>
        </w:rPr>
        <w:t xml:space="preserve">. </w:t>
      </w:r>
      <w:r>
        <w:rPr>
          <w:rFonts w:ascii="Cambria" w:hAnsi="Cambria"/>
        </w:rPr>
        <w:t>Riddle</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2F06F0" w:rsidRPr="00834BD5" w14:paraId="3C98E360" w14:textId="77777777" w:rsidTr="00834BD5">
        <w:tc>
          <w:tcPr>
            <w:tcW w:w="1913" w:type="dxa"/>
          </w:tcPr>
          <w:p w14:paraId="7B78B161" w14:textId="56572E19" w:rsidR="002F06F0" w:rsidRPr="00834BD5" w:rsidRDefault="002F06F0" w:rsidP="00834BD5">
            <w:pPr>
              <w:ind w:right="141" w:firstLine="0"/>
              <w:jc w:val="left"/>
              <w:rPr>
                <w:bCs/>
              </w:rPr>
            </w:pPr>
            <w:r w:rsidRPr="00834BD5">
              <w:rPr>
                <w:bCs/>
              </w:rPr>
              <w:t xml:space="preserve">Transcript: </w:t>
            </w:r>
            <w:r w:rsidR="00330E57" w:rsidRPr="00834BD5">
              <w:rPr>
                <w:bCs/>
              </w:rPr>
              <w:t>07:09</w:t>
            </w:r>
          </w:p>
        </w:tc>
        <w:tc>
          <w:tcPr>
            <w:tcW w:w="5742" w:type="dxa"/>
            <w:gridSpan w:val="3"/>
          </w:tcPr>
          <w:p w14:paraId="50080E31"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Tony</w:t>
            </w:r>
            <w:r w:rsidRPr="00834BD5">
              <w:rPr>
                <w:rFonts w:ascii="Cambria" w:hAnsi="Cambria"/>
              </w:rPr>
              <w:t xml:space="preserve">: I had another bad year at the track. </w:t>
            </w:r>
          </w:p>
          <w:p w14:paraId="5994CD68" w14:textId="60155C52" w:rsidR="002F06F0" w:rsidRPr="00834BD5" w:rsidRDefault="00330E57" w:rsidP="00834BD5">
            <w:pPr>
              <w:ind w:right="141" w:firstLine="0"/>
              <w:jc w:val="left"/>
              <w:rPr>
                <w:b/>
              </w:rPr>
            </w:pPr>
            <w:r w:rsidRPr="00834BD5">
              <w:rPr>
                <w:b/>
              </w:rPr>
              <w:t>Mr. Iglesias</w:t>
            </w:r>
            <w:r w:rsidRPr="00834BD5">
              <w:t xml:space="preserve">: Oh, big surprise! </w:t>
            </w:r>
            <w:r w:rsidRPr="00834BD5">
              <w:rPr>
                <w:i/>
              </w:rPr>
              <w:t>You know who doesn’t have a bad year at the track? The track</w:t>
            </w:r>
            <w:r w:rsidRPr="00834BD5">
              <w:tab/>
            </w:r>
          </w:p>
        </w:tc>
      </w:tr>
      <w:tr w:rsidR="002F06F0" w:rsidRPr="00834BD5" w14:paraId="1A274DAE" w14:textId="77777777" w:rsidTr="00834BD5">
        <w:trPr>
          <w:gridAfter w:val="1"/>
          <w:wAfter w:w="142" w:type="dxa"/>
        </w:trPr>
        <w:tc>
          <w:tcPr>
            <w:tcW w:w="1913" w:type="dxa"/>
          </w:tcPr>
          <w:p w14:paraId="5057B67C" w14:textId="77777777" w:rsidR="002F06F0" w:rsidRPr="00834BD5" w:rsidRDefault="002F06F0" w:rsidP="00834BD5">
            <w:pPr>
              <w:ind w:right="141" w:firstLine="0"/>
              <w:jc w:val="left"/>
            </w:pPr>
            <w:r w:rsidRPr="00834BD5">
              <w:t>KR</w:t>
            </w:r>
          </w:p>
        </w:tc>
        <w:tc>
          <w:tcPr>
            <w:tcW w:w="1914" w:type="dxa"/>
          </w:tcPr>
          <w:p w14:paraId="5000A05E" w14:textId="77777777" w:rsidR="002F06F0" w:rsidRPr="00834BD5" w:rsidRDefault="002F06F0" w:rsidP="00834BD5">
            <w:pPr>
              <w:ind w:right="141" w:firstLine="0"/>
              <w:jc w:val="left"/>
            </w:pPr>
            <w:r w:rsidRPr="00834BD5">
              <w:t>Script Opposition</w:t>
            </w:r>
          </w:p>
        </w:tc>
        <w:tc>
          <w:tcPr>
            <w:tcW w:w="3686" w:type="dxa"/>
          </w:tcPr>
          <w:p w14:paraId="43151083" w14:textId="2BFFF628" w:rsidR="002F06F0" w:rsidRPr="00834BD5" w:rsidRDefault="00330E57" w:rsidP="00834BD5">
            <w:pPr>
              <w:ind w:right="141" w:firstLine="0"/>
              <w:jc w:val="left"/>
            </w:pPr>
            <w:r w:rsidRPr="00834BD5">
              <w:t>Advice vs. fact</w:t>
            </w:r>
          </w:p>
        </w:tc>
      </w:tr>
      <w:tr w:rsidR="002F06F0" w:rsidRPr="00834BD5" w14:paraId="055E4272" w14:textId="77777777" w:rsidTr="00834BD5">
        <w:trPr>
          <w:gridAfter w:val="1"/>
          <w:wAfter w:w="142" w:type="dxa"/>
        </w:trPr>
        <w:tc>
          <w:tcPr>
            <w:tcW w:w="1913" w:type="dxa"/>
            <w:vMerge w:val="restart"/>
          </w:tcPr>
          <w:p w14:paraId="70DBC8C0" w14:textId="77777777" w:rsidR="002F06F0" w:rsidRPr="00834BD5" w:rsidRDefault="002F06F0" w:rsidP="00834BD5">
            <w:pPr>
              <w:ind w:right="141" w:firstLine="0"/>
              <w:jc w:val="left"/>
            </w:pPr>
          </w:p>
        </w:tc>
        <w:tc>
          <w:tcPr>
            <w:tcW w:w="1914" w:type="dxa"/>
          </w:tcPr>
          <w:p w14:paraId="3AB164F6" w14:textId="77777777" w:rsidR="002F06F0" w:rsidRPr="00834BD5" w:rsidRDefault="002F06F0" w:rsidP="00834BD5">
            <w:pPr>
              <w:ind w:right="141" w:firstLine="0"/>
              <w:jc w:val="left"/>
            </w:pPr>
            <w:r w:rsidRPr="00834BD5">
              <w:t>Logical Mechanism</w:t>
            </w:r>
          </w:p>
        </w:tc>
        <w:tc>
          <w:tcPr>
            <w:tcW w:w="3686" w:type="dxa"/>
          </w:tcPr>
          <w:p w14:paraId="427B0AE8" w14:textId="2825494E" w:rsidR="002F06F0" w:rsidRPr="00834BD5" w:rsidRDefault="00330E57" w:rsidP="00834BD5">
            <w:pPr>
              <w:ind w:right="141" w:firstLine="0"/>
              <w:jc w:val="left"/>
            </w:pPr>
            <w:r w:rsidRPr="00834BD5">
              <w:t>Word repetition</w:t>
            </w:r>
          </w:p>
        </w:tc>
      </w:tr>
      <w:tr w:rsidR="002F06F0" w:rsidRPr="00834BD5" w14:paraId="36ED3585" w14:textId="77777777" w:rsidTr="00834BD5">
        <w:trPr>
          <w:gridAfter w:val="1"/>
          <w:wAfter w:w="142" w:type="dxa"/>
        </w:trPr>
        <w:tc>
          <w:tcPr>
            <w:tcW w:w="1913" w:type="dxa"/>
            <w:vMerge/>
          </w:tcPr>
          <w:p w14:paraId="0C27D2EE" w14:textId="77777777" w:rsidR="002F06F0" w:rsidRPr="00834BD5" w:rsidRDefault="002F06F0" w:rsidP="00834BD5">
            <w:pPr>
              <w:ind w:right="141" w:firstLine="0"/>
              <w:jc w:val="left"/>
            </w:pPr>
          </w:p>
        </w:tc>
        <w:tc>
          <w:tcPr>
            <w:tcW w:w="1914" w:type="dxa"/>
          </w:tcPr>
          <w:p w14:paraId="6ED39AD2" w14:textId="77777777" w:rsidR="002F06F0" w:rsidRPr="00834BD5" w:rsidRDefault="002F06F0" w:rsidP="00834BD5">
            <w:pPr>
              <w:ind w:right="141" w:firstLine="0"/>
              <w:jc w:val="left"/>
            </w:pPr>
            <w:r w:rsidRPr="00834BD5">
              <w:t>Situation</w:t>
            </w:r>
          </w:p>
        </w:tc>
        <w:tc>
          <w:tcPr>
            <w:tcW w:w="3686" w:type="dxa"/>
          </w:tcPr>
          <w:p w14:paraId="46E76A7E" w14:textId="39C76ACE" w:rsidR="002F06F0" w:rsidRPr="00834BD5" w:rsidRDefault="00330E57" w:rsidP="00834BD5">
            <w:pPr>
              <w:ind w:right="141" w:firstLine="0"/>
              <w:jc w:val="left"/>
            </w:pPr>
            <w:proofErr w:type="spellStart"/>
            <w:r w:rsidRPr="00834BD5">
              <w:t>Mr</w:t>
            </w:r>
            <w:proofErr w:type="spellEnd"/>
            <w:r w:rsidRPr="00834BD5">
              <w:t xml:space="preserve"> Iglesias is asking about the track</w:t>
            </w:r>
          </w:p>
        </w:tc>
      </w:tr>
      <w:tr w:rsidR="002F06F0" w:rsidRPr="00834BD5" w14:paraId="5A12EB05" w14:textId="77777777" w:rsidTr="00834BD5">
        <w:trPr>
          <w:gridAfter w:val="1"/>
          <w:wAfter w:w="142" w:type="dxa"/>
        </w:trPr>
        <w:tc>
          <w:tcPr>
            <w:tcW w:w="1913" w:type="dxa"/>
            <w:vMerge/>
          </w:tcPr>
          <w:p w14:paraId="452B0FAD" w14:textId="77777777" w:rsidR="002F06F0" w:rsidRPr="00834BD5" w:rsidRDefault="002F06F0" w:rsidP="00834BD5">
            <w:pPr>
              <w:ind w:right="141" w:firstLine="0"/>
              <w:jc w:val="left"/>
            </w:pPr>
          </w:p>
        </w:tc>
        <w:tc>
          <w:tcPr>
            <w:tcW w:w="1914" w:type="dxa"/>
          </w:tcPr>
          <w:p w14:paraId="200529F4" w14:textId="77777777" w:rsidR="002F06F0" w:rsidRPr="00834BD5" w:rsidRDefault="002F06F0" w:rsidP="00834BD5">
            <w:pPr>
              <w:ind w:right="141" w:firstLine="0"/>
              <w:jc w:val="left"/>
            </w:pPr>
            <w:r w:rsidRPr="00834BD5">
              <w:t>Target</w:t>
            </w:r>
          </w:p>
        </w:tc>
        <w:tc>
          <w:tcPr>
            <w:tcW w:w="3686" w:type="dxa"/>
          </w:tcPr>
          <w:p w14:paraId="012741C6" w14:textId="4875E64A" w:rsidR="002F06F0" w:rsidRPr="00834BD5" w:rsidRDefault="00330E57" w:rsidP="00834BD5">
            <w:pPr>
              <w:ind w:right="141" w:firstLine="0"/>
              <w:jc w:val="left"/>
            </w:pPr>
            <w:proofErr w:type="spellStart"/>
            <w:r w:rsidRPr="00834BD5">
              <w:t>Mr</w:t>
            </w:r>
            <w:proofErr w:type="spellEnd"/>
            <w:r w:rsidRPr="00834BD5">
              <w:t xml:space="preserve"> Tony</w:t>
            </w:r>
          </w:p>
        </w:tc>
      </w:tr>
      <w:tr w:rsidR="002F06F0" w:rsidRPr="00834BD5" w14:paraId="34B45358" w14:textId="77777777" w:rsidTr="00834BD5">
        <w:trPr>
          <w:gridAfter w:val="1"/>
          <w:wAfter w:w="142" w:type="dxa"/>
        </w:trPr>
        <w:tc>
          <w:tcPr>
            <w:tcW w:w="1913" w:type="dxa"/>
            <w:vMerge/>
          </w:tcPr>
          <w:p w14:paraId="22CF1176" w14:textId="77777777" w:rsidR="002F06F0" w:rsidRPr="00834BD5" w:rsidRDefault="002F06F0" w:rsidP="00834BD5">
            <w:pPr>
              <w:ind w:right="141" w:firstLine="0"/>
              <w:jc w:val="left"/>
            </w:pPr>
          </w:p>
        </w:tc>
        <w:tc>
          <w:tcPr>
            <w:tcW w:w="1914" w:type="dxa"/>
          </w:tcPr>
          <w:p w14:paraId="7CDD975B" w14:textId="77777777" w:rsidR="002F06F0" w:rsidRPr="00834BD5" w:rsidRDefault="002F06F0" w:rsidP="00834BD5">
            <w:pPr>
              <w:ind w:right="141" w:firstLine="0"/>
              <w:jc w:val="left"/>
            </w:pPr>
            <w:r w:rsidRPr="00834BD5">
              <w:t>Narrative Strategy</w:t>
            </w:r>
          </w:p>
        </w:tc>
        <w:tc>
          <w:tcPr>
            <w:tcW w:w="3686" w:type="dxa"/>
          </w:tcPr>
          <w:p w14:paraId="5C0486CD" w14:textId="49635B7A" w:rsidR="002F06F0" w:rsidRPr="00834BD5" w:rsidRDefault="00330E57" w:rsidP="00834BD5">
            <w:pPr>
              <w:ind w:right="141" w:firstLine="0"/>
              <w:jc w:val="left"/>
            </w:pPr>
            <w:r w:rsidRPr="00834BD5">
              <w:t>Question and Answer</w:t>
            </w:r>
          </w:p>
        </w:tc>
      </w:tr>
      <w:tr w:rsidR="002F06F0" w:rsidRPr="00834BD5" w14:paraId="72F2AFBC" w14:textId="77777777" w:rsidTr="00834BD5">
        <w:trPr>
          <w:gridAfter w:val="1"/>
          <w:wAfter w:w="142" w:type="dxa"/>
        </w:trPr>
        <w:tc>
          <w:tcPr>
            <w:tcW w:w="1913" w:type="dxa"/>
            <w:vMerge/>
          </w:tcPr>
          <w:p w14:paraId="04EE2DE4" w14:textId="77777777" w:rsidR="002F06F0" w:rsidRPr="00834BD5" w:rsidRDefault="002F06F0" w:rsidP="00834BD5">
            <w:pPr>
              <w:ind w:right="141" w:firstLine="0"/>
              <w:jc w:val="left"/>
            </w:pPr>
          </w:p>
        </w:tc>
        <w:tc>
          <w:tcPr>
            <w:tcW w:w="1914" w:type="dxa"/>
          </w:tcPr>
          <w:p w14:paraId="40632BEA" w14:textId="77777777" w:rsidR="002F06F0" w:rsidRPr="00834BD5" w:rsidRDefault="002F06F0" w:rsidP="00834BD5">
            <w:pPr>
              <w:ind w:right="141" w:firstLine="0"/>
              <w:jc w:val="left"/>
            </w:pPr>
            <w:r w:rsidRPr="00834BD5">
              <w:t>Language</w:t>
            </w:r>
          </w:p>
        </w:tc>
        <w:tc>
          <w:tcPr>
            <w:tcW w:w="3686" w:type="dxa"/>
          </w:tcPr>
          <w:p w14:paraId="2D977E32"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Set up</w:t>
            </w:r>
          </w:p>
          <w:p w14:paraId="27D1116B"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Tony:</w:t>
            </w:r>
            <w:r w:rsidRPr="00834BD5">
              <w:rPr>
                <w:rFonts w:ascii="Cambria" w:hAnsi="Cambria"/>
              </w:rPr>
              <w:t xml:space="preserve"> I had another bad year at the track. </w:t>
            </w:r>
          </w:p>
          <w:p w14:paraId="1A95F3C4" w14:textId="77777777" w:rsidR="00330E57" w:rsidRPr="00834BD5" w:rsidRDefault="00330E57" w:rsidP="00834BD5">
            <w:pPr>
              <w:pStyle w:val="NormalWeb"/>
              <w:spacing w:before="0" w:beforeAutospacing="0" w:after="0" w:afterAutospacing="0"/>
              <w:rPr>
                <w:rFonts w:ascii="Cambria" w:hAnsi="Cambria"/>
              </w:rPr>
            </w:pPr>
          </w:p>
          <w:p w14:paraId="05B55B08"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Punch line</w:t>
            </w:r>
          </w:p>
          <w:p w14:paraId="379890AB" w14:textId="1971F78F" w:rsidR="002F06F0" w:rsidRPr="00834BD5" w:rsidRDefault="00330E57" w:rsidP="00834BD5">
            <w:pPr>
              <w:ind w:right="141" w:firstLine="0"/>
              <w:jc w:val="left"/>
            </w:pPr>
            <w:r w:rsidRPr="00834BD5">
              <w:rPr>
                <w:b/>
              </w:rPr>
              <w:t>Mr. Iglesias:</w:t>
            </w:r>
            <w:r w:rsidRPr="00834BD5">
              <w:t xml:space="preserve"> Oh, big surprise! </w:t>
            </w:r>
            <w:r w:rsidRPr="00834BD5">
              <w:rPr>
                <w:i/>
              </w:rPr>
              <w:t>You know who doesn’t have a bad year at the track? The track</w:t>
            </w:r>
          </w:p>
        </w:tc>
      </w:tr>
    </w:tbl>
    <w:p w14:paraId="277C0A6C" w14:textId="77777777" w:rsidR="00E24BF3" w:rsidRDefault="00E24BF3" w:rsidP="00834BD5">
      <w:pPr>
        <w:pStyle w:val="NormalWeb"/>
        <w:spacing w:before="0" w:beforeAutospacing="0" w:after="0" w:afterAutospacing="0"/>
        <w:ind w:firstLine="709"/>
        <w:jc w:val="both"/>
        <w:rPr>
          <w:rFonts w:ascii="Cambria" w:hAnsi="Cambria"/>
        </w:rPr>
      </w:pPr>
    </w:p>
    <w:p w14:paraId="307AB4DD" w14:textId="78EC977A" w:rsidR="00834BD5" w:rsidRPr="00834BD5" w:rsidRDefault="00330E57" w:rsidP="00834BD5">
      <w:pPr>
        <w:pStyle w:val="NormalWeb"/>
        <w:spacing w:before="0" w:beforeAutospacing="0" w:after="0" w:afterAutospacing="0"/>
        <w:ind w:firstLine="709"/>
        <w:jc w:val="both"/>
        <w:rPr>
          <w:rFonts w:ascii="Cambria" w:hAnsi="Cambria"/>
        </w:rPr>
      </w:pPr>
      <w:r w:rsidRPr="00834BD5">
        <w:rPr>
          <w:rFonts w:ascii="Cambria" w:hAnsi="Cambria"/>
        </w:rPr>
        <w:t xml:space="preserve">The riddle from the table above used advice vs. fact script opposition. It used to give advice about Mr. Tony’s gambling track. The repetition of words on the riddle made this as the logical mechanism. With the script opposition and logical mechanism, this riddle had a specific situation and target. Mr. Iglesias gave advice specifically through the riddle to Mr. Tony. Question and answer were the narrative strategy to show how the riddle performed. </w:t>
      </w:r>
    </w:p>
    <w:p w14:paraId="6D91550C" w14:textId="7E76D949" w:rsidR="002F06F0" w:rsidRPr="00834BD5" w:rsidRDefault="00330E57" w:rsidP="00834BD5">
      <w:pPr>
        <w:pStyle w:val="NormalWeb"/>
        <w:spacing w:before="0" w:beforeAutospacing="0" w:after="0" w:afterAutospacing="0"/>
        <w:jc w:val="both"/>
        <w:rPr>
          <w:rFonts w:ascii="Cambria" w:hAnsi="Cambria"/>
          <w:b/>
          <w:bCs/>
        </w:rPr>
      </w:pPr>
      <w:r w:rsidRPr="00834BD5">
        <w:rPr>
          <w:rFonts w:ascii="Cambria" w:hAnsi="Cambria"/>
          <w:b/>
          <w:bCs/>
        </w:rPr>
        <w:t>3. Joke</w:t>
      </w:r>
    </w:p>
    <w:p w14:paraId="79EFFD24" w14:textId="77777777" w:rsidR="00330E57" w:rsidRPr="00834BD5" w:rsidRDefault="00330E57" w:rsidP="00834BD5">
      <w:pPr>
        <w:spacing w:after="0"/>
        <w:ind w:right="33"/>
      </w:pPr>
      <w:r w:rsidRPr="00834BD5">
        <w:t xml:space="preserve">This statement happened when Mr. Iglesias’s class did a protest on the use of clear bag in their school. Principal Paula forced the students to continue the class but, Walt as one of the students </w:t>
      </w:r>
      <w:proofErr w:type="gramStart"/>
      <w:r w:rsidRPr="00834BD5">
        <w:t>said</w:t>
      </w:r>
      <w:proofErr w:type="gramEnd"/>
      <w:r w:rsidRPr="00834BD5">
        <w:t xml:space="preserve"> “We’re standing up for our beliefs.” The joke part was when he added that he wants to do the protest during the lesson hour to skip the geometry class.</w:t>
      </w:r>
    </w:p>
    <w:p w14:paraId="196AA2A0" w14:textId="5CDE4CF2" w:rsidR="00330E57" w:rsidRPr="00834BD5" w:rsidRDefault="00834BD5" w:rsidP="00834BD5">
      <w:pPr>
        <w:pStyle w:val="NormalWeb"/>
        <w:spacing w:before="0" w:beforeAutospacing="0" w:after="0" w:afterAutospacing="0"/>
        <w:ind w:firstLine="720"/>
        <w:jc w:val="center"/>
        <w:rPr>
          <w:rFonts w:ascii="Cambria" w:hAnsi="Cambria"/>
        </w:rPr>
      </w:pPr>
      <w:r w:rsidRPr="00834BD5">
        <w:rPr>
          <w:rFonts w:ascii="Cambria" w:hAnsi="Cambria"/>
        </w:rPr>
        <w:lastRenderedPageBreak/>
        <w:t xml:space="preserve">Table </w:t>
      </w:r>
      <w:r>
        <w:rPr>
          <w:rFonts w:ascii="Cambria" w:hAnsi="Cambria"/>
        </w:rPr>
        <w:t>4</w:t>
      </w:r>
      <w:r w:rsidRPr="00834BD5">
        <w:rPr>
          <w:rFonts w:ascii="Cambria" w:hAnsi="Cambria"/>
        </w:rPr>
        <w:t xml:space="preserve">. </w:t>
      </w:r>
      <w:r>
        <w:rPr>
          <w:rFonts w:ascii="Cambria" w:hAnsi="Cambria"/>
        </w:rPr>
        <w:t>Joke</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330E57" w:rsidRPr="00834BD5" w14:paraId="7C6CA595" w14:textId="77777777" w:rsidTr="0071001A">
        <w:tc>
          <w:tcPr>
            <w:tcW w:w="1913" w:type="dxa"/>
          </w:tcPr>
          <w:p w14:paraId="376D0DED" w14:textId="59EF04DB" w:rsidR="00330E57" w:rsidRPr="00834BD5" w:rsidRDefault="00330E57" w:rsidP="00834BD5">
            <w:pPr>
              <w:ind w:right="141" w:firstLine="0"/>
              <w:jc w:val="left"/>
              <w:rPr>
                <w:bCs/>
              </w:rPr>
            </w:pPr>
            <w:r w:rsidRPr="00834BD5">
              <w:rPr>
                <w:bCs/>
              </w:rPr>
              <w:t xml:space="preserve">Transcript: </w:t>
            </w:r>
            <w:r w:rsidRPr="00834BD5">
              <w:rPr>
                <w:bCs/>
              </w:rPr>
              <w:t>09:08</w:t>
            </w:r>
          </w:p>
        </w:tc>
        <w:tc>
          <w:tcPr>
            <w:tcW w:w="5742" w:type="dxa"/>
            <w:gridSpan w:val="3"/>
          </w:tcPr>
          <w:p w14:paraId="79C457E3" w14:textId="65A64394" w:rsidR="00330E57" w:rsidRPr="00834BD5" w:rsidRDefault="00330E57" w:rsidP="00834BD5">
            <w:pPr>
              <w:ind w:right="141" w:firstLine="0"/>
              <w:jc w:val="left"/>
              <w:rPr>
                <w:b/>
              </w:rPr>
            </w:pPr>
            <w:r w:rsidRPr="00834BD5">
              <w:rPr>
                <w:b/>
                <w:bCs/>
              </w:rPr>
              <w:t>Walt:</w:t>
            </w:r>
            <w:r w:rsidRPr="00834BD5">
              <w:t xml:space="preserve"> We’re standing up for our beliefs. </w:t>
            </w:r>
            <w:proofErr w:type="gramStart"/>
            <w:r w:rsidRPr="00834BD5">
              <w:t>And also</w:t>
            </w:r>
            <w:proofErr w:type="gramEnd"/>
            <w:r w:rsidRPr="00834BD5">
              <w:t xml:space="preserve"> missing geometry. Win-win!</w:t>
            </w:r>
          </w:p>
        </w:tc>
      </w:tr>
      <w:tr w:rsidR="00330E57" w:rsidRPr="00834BD5" w14:paraId="3CA4D69F" w14:textId="77777777" w:rsidTr="0071001A">
        <w:trPr>
          <w:gridAfter w:val="1"/>
          <w:wAfter w:w="142" w:type="dxa"/>
        </w:trPr>
        <w:tc>
          <w:tcPr>
            <w:tcW w:w="1913" w:type="dxa"/>
          </w:tcPr>
          <w:p w14:paraId="6F194AB9" w14:textId="77777777" w:rsidR="00330E57" w:rsidRPr="00834BD5" w:rsidRDefault="00330E57" w:rsidP="00834BD5">
            <w:pPr>
              <w:ind w:right="141" w:firstLine="0"/>
              <w:jc w:val="left"/>
            </w:pPr>
            <w:r w:rsidRPr="00834BD5">
              <w:t>KR</w:t>
            </w:r>
          </w:p>
        </w:tc>
        <w:tc>
          <w:tcPr>
            <w:tcW w:w="1914" w:type="dxa"/>
          </w:tcPr>
          <w:p w14:paraId="38549651" w14:textId="77777777" w:rsidR="00330E57" w:rsidRPr="00834BD5" w:rsidRDefault="00330E57" w:rsidP="00834BD5">
            <w:pPr>
              <w:ind w:right="141" w:firstLine="0"/>
              <w:jc w:val="left"/>
            </w:pPr>
            <w:r w:rsidRPr="00834BD5">
              <w:t>Script Opposition</w:t>
            </w:r>
          </w:p>
        </w:tc>
        <w:tc>
          <w:tcPr>
            <w:tcW w:w="3686" w:type="dxa"/>
          </w:tcPr>
          <w:p w14:paraId="201765B0" w14:textId="11FE911B" w:rsidR="00330E57" w:rsidRPr="00834BD5" w:rsidRDefault="00330E57" w:rsidP="00834BD5">
            <w:pPr>
              <w:ind w:right="141" w:firstLine="0"/>
              <w:jc w:val="left"/>
            </w:pPr>
            <w:r w:rsidRPr="00834BD5">
              <w:t>Normal vs. abnormal</w:t>
            </w:r>
          </w:p>
        </w:tc>
      </w:tr>
      <w:tr w:rsidR="00330E57" w:rsidRPr="00834BD5" w14:paraId="6ACBBDE7" w14:textId="77777777" w:rsidTr="0071001A">
        <w:trPr>
          <w:gridAfter w:val="1"/>
          <w:wAfter w:w="142" w:type="dxa"/>
        </w:trPr>
        <w:tc>
          <w:tcPr>
            <w:tcW w:w="1913" w:type="dxa"/>
            <w:vMerge w:val="restart"/>
          </w:tcPr>
          <w:p w14:paraId="1ACA68C2" w14:textId="77777777" w:rsidR="00330E57" w:rsidRPr="00834BD5" w:rsidRDefault="00330E57" w:rsidP="00834BD5">
            <w:pPr>
              <w:ind w:right="141" w:firstLine="0"/>
              <w:jc w:val="left"/>
            </w:pPr>
          </w:p>
        </w:tc>
        <w:tc>
          <w:tcPr>
            <w:tcW w:w="1914" w:type="dxa"/>
          </w:tcPr>
          <w:p w14:paraId="62218988" w14:textId="77777777" w:rsidR="00330E57" w:rsidRPr="00834BD5" w:rsidRDefault="00330E57" w:rsidP="00834BD5">
            <w:pPr>
              <w:ind w:right="141" w:firstLine="0"/>
              <w:jc w:val="left"/>
            </w:pPr>
            <w:r w:rsidRPr="00834BD5">
              <w:t>Logical Mechanism</w:t>
            </w:r>
          </w:p>
        </w:tc>
        <w:tc>
          <w:tcPr>
            <w:tcW w:w="3686" w:type="dxa"/>
          </w:tcPr>
          <w:p w14:paraId="3BA602F1" w14:textId="1A3D37ED" w:rsidR="00330E57" w:rsidRPr="00834BD5" w:rsidRDefault="00330E57" w:rsidP="00834BD5">
            <w:pPr>
              <w:ind w:right="141" w:firstLine="0"/>
              <w:jc w:val="left"/>
            </w:pPr>
            <w:r w:rsidRPr="00834BD5">
              <w:t>Absurd interpretation</w:t>
            </w:r>
          </w:p>
        </w:tc>
      </w:tr>
      <w:tr w:rsidR="00330E57" w:rsidRPr="00834BD5" w14:paraId="44B245DA" w14:textId="77777777" w:rsidTr="0071001A">
        <w:trPr>
          <w:gridAfter w:val="1"/>
          <w:wAfter w:w="142" w:type="dxa"/>
        </w:trPr>
        <w:tc>
          <w:tcPr>
            <w:tcW w:w="1913" w:type="dxa"/>
            <w:vMerge/>
          </w:tcPr>
          <w:p w14:paraId="25412568" w14:textId="77777777" w:rsidR="00330E57" w:rsidRPr="00834BD5" w:rsidRDefault="00330E57" w:rsidP="00834BD5">
            <w:pPr>
              <w:ind w:right="141" w:firstLine="0"/>
              <w:jc w:val="left"/>
            </w:pPr>
          </w:p>
        </w:tc>
        <w:tc>
          <w:tcPr>
            <w:tcW w:w="1914" w:type="dxa"/>
          </w:tcPr>
          <w:p w14:paraId="4F44BC34" w14:textId="77777777" w:rsidR="00330E57" w:rsidRPr="00834BD5" w:rsidRDefault="00330E57" w:rsidP="00834BD5">
            <w:pPr>
              <w:ind w:right="141" w:firstLine="0"/>
              <w:jc w:val="left"/>
            </w:pPr>
            <w:r w:rsidRPr="00834BD5">
              <w:t>Situation</w:t>
            </w:r>
          </w:p>
        </w:tc>
        <w:tc>
          <w:tcPr>
            <w:tcW w:w="3686" w:type="dxa"/>
          </w:tcPr>
          <w:p w14:paraId="1AF5044A" w14:textId="6B45BB3B" w:rsidR="00330E57" w:rsidRPr="00834BD5" w:rsidRDefault="00330E57" w:rsidP="00834BD5">
            <w:pPr>
              <w:ind w:right="141" w:firstLine="0"/>
              <w:jc w:val="left"/>
            </w:pPr>
            <w:r w:rsidRPr="00834BD5">
              <w:t>Walt is joining the protest to skip the class</w:t>
            </w:r>
          </w:p>
        </w:tc>
      </w:tr>
      <w:tr w:rsidR="00330E57" w:rsidRPr="00834BD5" w14:paraId="1D445CB6" w14:textId="77777777" w:rsidTr="0071001A">
        <w:trPr>
          <w:gridAfter w:val="1"/>
          <w:wAfter w:w="142" w:type="dxa"/>
        </w:trPr>
        <w:tc>
          <w:tcPr>
            <w:tcW w:w="1913" w:type="dxa"/>
            <w:vMerge/>
          </w:tcPr>
          <w:p w14:paraId="062E942A" w14:textId="77777777" w:rsidR="00330E57" w:rsidRPr="00834BD5" w:rsidRDefault="00330E57" w:rsidP="00834BD5">
            <w:pPr>
              <w:ind w:right="141" w:firstLine="0"/>
              <w:jc w:val="left"/>
            </w:pPr>
          </w:p>
        </w:tc>
        <w:tc>
          <w:tcPr>
            <w:tcW w:w="1914" w:type="dxa"/>
          </w:tcPr>
          <w:p w14:paraId="43F6CC2D" w14:textId="77777777" w:rsidR="00330E57" w:rsidRPr="00834BD5" w:rsidRDefault="00330E57" w:rsidP="00834BD5">
            <w:pPr>
              <w:ind w:right="141" w:firstLine="0"/>
              <w:jc w:val="left"/>
            </w:pPr>
            <w:r w:rsidRPr="00834BD5">
              <w:t>Target</w:t>
            </w:r>
          </w:p>
        </w:tc>
        <w:tc>
          <w:tcPr>
            <w:tcW w:w="3686" w:type="dxa"/>
          </w:tcPr>
          <w:p w14:paraId="6E03A7AC" w14:textId="36A74F08" w:rsidR="00330E57" w:rsidRPr="00834BD5" w:rsidRDefault="00330E57" w:rsidP="00834BD5">
            <w:pPr>
              <w:ind w:right="141" w:firstLine="0"/>
              <w:jc w:val="left"/>
            </w:pPr>
            <w:r w:rsidRPr="00834BD5">
              <w:t>None</w:t>
            </w:r>
          </w:p>
        </w:tc>
      </w:tr>
      <w:tr w:rsidR="00330E57" w:rsidRPr="00834BD5" w14:paraId="6053B058" w14:textId="77777777" w:rsidTr="0071001A">
        <w:trPr>
          <w:gridAfter w:val="1"/>
          <w:wAfter w:w="142" w:type="dxa"/>
        </w:trPr>
        <w:tc>
          <w:tcPr>
            <w:tcW w:w="1913" w:type="dxa"/>
            <w:vMerge/>
          </w:tcPr>
          <w:p w14:paraId="62A562E5" w14:textId="77777777" w:rsidR="00330E57" w:rsidRPr="00834BD5" w:rsidRDefault="00330E57" w:rsidP="00834BD5">
            <w:pPr>
              <w:ind w:right="141" w:firstLine="0"/>
              <w:jc w:val="left"/>
            </w:pPr>
          </w:p>
        </w:tc>
        <w:tc>
          <w:tcPr>
            <w:tcW w:w="1914" w:type="dxa"/>
          </w:tcPr>
          <w:p w14:paraId="7DCFCE8B" w14:textId="77777777" w:rsidR="00330E57" w:rsidRPr="00834BD5" w:rsidRDefault="00330E57" w:rsidP="00834BD5">
            <w:pPr>
              <w:ind w:right="141" w:firstLine="0"/>
              <w:jc w:val="left"/>
            </w:pPr>
            <w:r w:rsidRPr="00834BD5">
              <w:t>Narrative Strategy</w:t>
            </w:r>
          </w:p>
        </w:tc>
        <w:tc>
          <w:tcPr>
            <w:tcW w:w="3686" w:type="dxa"/>
          </w:tcPr>
          <w:p w14:paraId="2833A528" w14:textId="7B1843EB" w:rsidR="00330E57" w:rsidRPr="00834BD5" w:rsidRDefault="00330E57" w:rsidP="00834BD5">
            <w:pPr>
              <w:ind w:right="141" w:firstLine="0"/>
              <w:jc w:val="left"/>
            </w:pPr>
            <w:r w:rsidRPr="00834BD5">
              <w:t>Monologue</w:t>
            </w:r>
          </w:p>
        </w:tc>
      </w:tr>
      <w:tr w:rsidR="00330E57" w:rsidRPr="00834BD5" w14:paraId="1847F104" w14:textId="77777777" w:rsidTr="0071001A">
        <w:trPr>
          <w:gridAfter w:val="1"/>
          <w:wAfter w:w="142" w:type="dxa"/>
        </w:trPr>
        <w:tc>
          <w:tcPr>
            <w:tcW w:w="1913" w:type="dxa"/>
            <w:vMerge/>
          </w:tcPr>
          <w:p w14:paraId="05A0FE62" w14:textId="77777777" w:rsidR="00330E57" w:rsidRPr="00834BD5" w:rsidRDefault="00330E57" w:rsidP="00834BD5">
            <w:pPr>
              <w:ind w:right="141" w:firstLine="0"/>
              <w:jc w:val="left"/>
            </w:pPr>
          </w:p>
        </w:tc>
        <w:tc>
          <w:tcPr>
            <w:tcW w:w="1914" w:type="dxa"/>
          </w:tcPr>
          <w:p w14:paraId="0C4BA3FC" w14:textId="77777777" w:rsidR="00330E57" w:rsidRPr="00834BD5" w:rsidRDefault="00330E57" w:rsidP="00834BD5">
            <w:pPr>
              <w:ind w:right="141" w:firstLine="0"/>
              <w:jc w:val="left"/>
            </w:pPr>
            <w:r w:rsidRPr="00834BD5">
              <w:t>Language</w:t>
            </w:r>
          </w:p>
        </w:tc>
        <w:tc>
          <w:tcPr>
            <w:tcW w:w="3686" w:type="dxa"/>
          </w:tcPr>
          <w:p w14:paraId="562CD4C1"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Set up</w:t>
            </w:r>
          </w:p>
          <w:p w14:paraId="10EAD798"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Walt:</w:t>
            </w:r>
            <w:r w:rsidRPr="00834BD5">
              <w:rPr>
                <w:rFonts w:ascii="Cambria" w:hAnsi="Cambria"/>
              </w:rPr>
              <w:t xml:space="preserve"> We’re standing up for our beliefs. </w:t>
            </w:r>
          </w:p>
          <w:p w14:paraId="1C5D8FC7" w14:textId="77777777" w:rsidR="00330E57" w:rsidRPr="00834BD5" w:rsidRDefault="00330E57" w:rsidP="00834BD5">
            <w:pPr>
              <w:pStyle w:val="NormalWeb"/>
              <w:spacing w:before="0" w:beforeAutospacing="0" w:after="0" w:afterAutospacing="0"/>
              <w:rPr>
                <w:rFonts w:ascii="Cambria" w:hAnsi="Cambria"/>
                <w:i/>
              </w:rPr>
            </w:pPr>
          </w:p>
          <w:p w14:paraId="4C61898D"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Punch line</w:t>
            </w:r>
          </w:p>
          <w:p w14:paraId="4CDEBEBB" w14:textId="54E6D245" w:rsidR="00330E57" w:rsidRPr="00834BD5" w:rsidRDefault="00330E57" w:rsidP="00834BD5">
            <w:pPr>
              <w:ind w:right="141" w:firstLine="0"/>
              <w:jc w:val="left"/>
            </w:pPr>
            <w:proofErr w:type="gramStart"/>
            <w:r w:rsidRPr="00834BD5">
              <w:t>And also</w:t>
            </w:r>
            <w:proofErr w:type="gramEnd"/>
            <w:r w:rsidRPr="00834BD5">
              <w:t xml:space="preserve"> missing geometry. Win-win!</w:t>
            </w:r>
          </w:p>
        </w:tc>
      </w:tr>
    </w:tbl>
    <w:p w14:paraId="2294876E" w14:textId="3BB5E258" w:rsidR="00755119" w:rsidRPr="00834BD5" w:rsidRDefault="00755119" w:rsidP="00834BD5">
      <w:pPr>
        <w:spacing w:after="0"/>
        <w:ind w:right="33" w:firstLine="743"/>
      </w:pPr>
    </w:p>
    <w:p w14:paraId="02905751" w14:textId="4C6201B9" w:rsidR="00834BD5"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sentence by Walt at minute 9:08 expressed his feeling to stand on their beliefs. However, he said “win-win” could be interpreted as a joke.  It included in joke because he wanted to join the protest, because of the protest and the geometry class. It made the script opposition as normal vs. abnormal. From the script opposition, absurd interpretation became the logical mechanism. That interpretation made people laugh. Both script opposition and logical mechanism happened in a specific situation where Walt showed his reason. Therefore, there was no certain target in that monologue. Thus, the joke was constructed in this part. </w:t>
      </w:r>
    </w:p>
    <w:p w14:paraId="5C3455EB" w14:textId="573AB721" w:rsidR="00330E57" w:rsidRPr="00834BD5" w:rsidRDefault="00330E57" w:rsidP="00834BD5">
      <w:pPr>
        <w:pStyle w:val="NormalWeb"/>
        <w:spacing w:before="0" w:beforeAutospacing="0" w:after="0" w:afterAutospacing="0"/>
        <w:jc w:val="both"/>
        <w:rPr>
          <w:rFonts w:ascii="Cambria" w:hAnsi="Cambria"/>
          <w:b/>
        </w:rPr>
      </w:pPr>
      <w:r w:rsidRPr="00834BD5">
        <w:rPr>
          <w:rFonts w:ascii="Cambria" w:hAnsi="Cambria"/>
          <w:b/>
        </w:rPr>
        <w:t>4. Satire</w:t>
      </w:r>
    </w:p>
    <w:p w14:paraId="5ED102EB" w14:textId="77777777" w:rsidR="00330E57"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performance genre of satire serves as a tool for social control, a way to rein in individual, societal, or communal excesses (Orji, 2018). On the other words, satire is used to attack and criticize people. Mr. Carlos as the pioneer of the clean bag program does not want to change the rule. So that, he says he will stay there with his rule. </w:t>
      </w:r>
      <w:proofErr w:type="gramStart"/>
      <w:r w:rsidRPr="00834BD5">
        <w:rPr>
          <w:rFonts w:ascii="Cambria" w:hAnsi="Cambria"/>
        </w:rPr>
        <w:t>In order to</w:t>
      </w:r>
      <w:proofErr w:type="gramEnd"/>
      <w:r w:rsidRPr="00834BD5">
        <w:rPr>
          <w:rFonts w:ascii="Cambria" w:hAnsi="Cambria"/>
        </w:rPr>
        <w:t xml:space="preserve"> respond to that statement, Mr. Iglesias said “</w:t>
      </w:r>
      <w:r w:rsidRPr="00834BD5">
        <w:rPr>
          <w:rFonts w:ascii="Cambria" w:hAnsi="Cambria"/>
          <w:i/>
        </w:rPr>
        <w:t>there’ll be a lot of clawing, scratching, and crying.”</w:t>
      </w:r>
      <w:r w:rsidRPr="00834BD5">
        <w:rPr>
          <w:rFonts w:ascii="Cambria" w:hAnsi="Cambria"/>
        </w:rPr>
        <w:t xml:space="preserve"> </w:t>
      </w:r>
    </w:p>
    <w:p w14:paraId="7672683C" w14:textId="2AD87089" w:rsidR="00834BD5" w:rsidRPr="00834BD5" w:rsidRDefault="00834BD5" w:rsidP="00834BD5">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Pr>
          <w:rFonts w:ascii="Cambria" w:hAnsi="Cambria"/>
        </w:rPr>
        <w:t>5</w:t>
      </w:r>
      <w:r w:rsidRPr="00834BD5">
        <w:rPr>
          <w:rFonts w:ascii="Cambria" w:hAnsi="Cambria"/>
        </w:rPr>
        <w:t xml:space="preserve">. </w:t>
      </w:r>
      <w:r>
        <w:rPr>
          <w:rFonts w:ascii="Cambria" w:hAnsi="Cambria"/>
        </w:rPr>
        <w:t>Satire</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p w14:paraId="4BB90AC8" w14:textId="77777777" w:rsidR="00330E57" w:rsidRPr="00834BD5" w:rsidRDefault="00330E57" w:rsidP="00834BD5">
      <w:pPr>
        <w:spacing w:after="0"/>
        <w:ind w:right="33" w:firstLine="743"/>
      </w:pP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330E57" w:rsidRPr="00834BD5" w14:paraId="1BED731E" w14:textId="77777777" w:rsidTr="0071001A">
        <w:tc>
          <w:tcPr>
            <w:tcW w:w="1913" w:type="dxa"/>
          </w:tcPr>
          <w:p w14:paraId="140066E3" w14:textId="59021612" w:rsidR="00330E57" w:rsidRPr="00834BD5" w:rsidRDefault="00330E57" w:rsidP="00834BD5">
            <w:pPr>
              <w:ind w:right="141" w:firstLine="0"/>
              <w:jc w:val="left"/>
              <w:rPr>
                <w:bCs/>
              </w:rPr>
            </w:pPr>
            <w:r w:rsidRPr="00834BD5">
              <w:rPr>
                <w:bCs/>
              </w:rPr>
              <w:lastRenderedPageBreak/>
              <w:t>Transcript: 1</w:t>
            </w:r>
            <w:r w:rsidRPr="00834BD5">
              <w:rPr>
                <w:bCs/>
              </w:rPr>
              <w:t>3:00</w:t>
            </w:r>
          </w:p>
        </w:tc>
        <w:tc>
          <w:tcPr>
            <w:tcW w:w="5742" w:type="dxa"/>
            <w:gridSpan w:val="3"/>
          </w:tcPr>
          <w:p w14:paraId="52D89320"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Very clever, Mr. Iglesias. You’ve bought them more </w:t>
            </w:r>
            <w:proofErr w:type="gramStart"/>
            <w:r w:rsidRPr="00834BD5">
              <w:rPr>
                <w:rFonts w:ascii="Cambria" w:hAnsi="Cambria"/>
              </w:rPr>
              <w:t>time</w:t>
            </w:r>
            <w:proofErr w:type="gramEnd"/>
            <w:r w:rsidRPr="00834BD5">
              <w:rPr>
                <w:rFonts w:ascii="Cambria" w:hAnsi="Cambria"/>
              </w:rPr>
              <w:t xml:space="preserve"> but I have not yet begun to fight. </w:t>
            </w:r>
          </w:p>
          <w:p w14:paraId="3B8FEFC0" w14:textId="59911B86" w:rsidR="00330E57" w:rsidRPr="00834BD5" w:rsidRDefault="00330E57" w:rsidP="00834BD5">
            <w:pPr>
              <w:ind w:right="141" w:firstLine="0"/>
              <w:jc w:val="left"/>
              <w:rPr>
                <w:b/>
              </w:rPr>
            </w:pPr>
            <w:r w:rsidRPr="00834BD5">
              <w:rPr>
                <w:b/>
              </w:rPr>
              <w:t>Mr. Iglesias:</w:t>
            </w:r>
            <w:r w:rsidRPr="00834BD5">
              <w:t xml:space="preserve"> I imagine when you do, </w:t>
            </w:r>
            <w:r w:rsidRPr="00834BD5">
              <w:rPr>
                <w:i/>
              </w:rPr>
              <w:t>there’ll be a lot of clawing, scratching, and crying.</w:t>
            </w:r>
          </w:p>
        </w:tc>
      </w:tr>
      <w:tr w:rsidR="00330E57" w:rsidRPr="00834BD5" w14:paraId="5F968EAD" w14:textId="77777777" w:rsidTr="0071001A">
        <w:trPr>
          <w:gridAfter w:val="1"/>
          <w:wAfter w:w="142" w:type="dxa"/>
        </w:trPr>
        <w:tc>
          <w:tcPr>
            <w:tcW w:w="1913" w:type="dxa"/>
          </w:tcPr>
          <w:p w14:paraId="7F66129F" w14:textId="77777777" w:rsidR="00330E57" w:rsidRPr="00834BD5" w:rsidRDefault="00330E57" w:rsidP="00834BD5">
            <w:pPr>
              <w:ind w:right="141" w:firstLine="0"/>
              <w:jc w:val="left"/>
            </w:pPr>
            <w:r w:rsidRPr="00834BD5">
              <w:t>KR</w:t>
            </w:r>
          </w:p>
        </w:tc>
        <w:tc>
          <w:tcPr>
            <w:tcW w:w="1914" w:type="dxa"/>
          </w:tcPr>
          <w:p w14:paraId="09E55DF8" w14:textId="77777777" w:rsidR="00330E57" w:rsidRPr="00834BD5" w:rsidRDefault="00330E57" w:rsidP="00834BD5">
            <w:pPr>
              <w:ind w:right="141" w:firstLine="0"/>
              <w:jc w:val="left"/>
            </w:pPr>
            <w:r w:rsidRPr="00834BD5">
              <w:t>Script Opposition</w:t>
            </w:r>
          </w:p>
        </w:tc>
        <w:tc>
          <w:tcPr>
            <w:tcW w:w="3686" w:type="dxa"/>
          </w:tcPr>
          <w:p w14:paraId="3F529E7A" w14:textId="0F3E05BF" w:rsidR="00330E57" w:rsidRPr="00834BD5" w:rsidRDefault="00330E57" w:rsidP="00834BD5">
            <w:pPr>
              <w:ind w:right="141" w:firstLine="0"/>
              <w:jc w:val="left"/>
            </w:pPr>
            <w:r w:rsidRPr="00834BD5">
              <w:t>Strength vs. weakness</w:t>
            </w:r>
          </w:p>
        </w:tc>
      </w:tr>
      <w:tr w:rsidR="00330E57" w:rsidRPr="00834BD5" w14:paraId="6D4B2845" w14:textId="77777777" w:rsidTr="0071001A">
        <w:trPr>
          <w:gridAfter w:val="1"/>
          <w:wAfter w:w="142" w:type="dxa"/>
        </w:trPr>
        <w:tc>
          <w:tcPr>
            <w:tcW w:w="1913" w:type="dxa"/>
            <w:vMerge w:val="restart"/>
          </w:tcPr>
          <w:p w14:paraId="2DEC7351" w14:textId="77777777" w:rsidR="00330E57" w:rsidRPr="00834BD5" w:rsidRDefault="00330E57" w:rsidP="00834BD5">
            <w:pPr>
              <w:ind w:right="141" w:firstLine="0"/>
              <w:jc w:val="left"/>
            </w:pPr>
          </w:p>
        </w:tc>
        <w:tc>
          <w:tcPr>
            <w:tcW w:w="1914" w:type="dxa"/>
          </w:tcPr>
          <w:p w14:paraId="6310B68D" w14:textId="77777777" w:rsidR="00330E57" w:rsidRPr="00834BD5" w:rsidRDefault="00330E57" w:rsidP="00834BD5">
            <w:pPr>
              <w:ind w:right="141" w:firstLine="0"/>
              <w:jc w:val="left"/>
            </w:pPr>
            <w:r w:rsidRPr="00834BD5">
              <w:t>Logical Mechanism</w:t>
            </w:r>
          </w:p>
        </w:tc>
        <w:tc>
          <w:tcPr>
            <w:tcW w:w="3686" w:type="dxa"/>
          </w:tcPr>
          <w:p w14:paraId="13382E0B" w14:textId="4103DE2D" w:rsidR="00330E57" w:rsidRPr="00834BD5" w:rsidRDefault="00330E57" w:rsidP="00834BD5">
            <w:pPr>
              <w:ind w:right="141" w:firstLine="0"/>
              <w:jc w:val="left"/>
            </w:pPr>
            <w:r w:rsidRPr="00834BD5">
              <w:t>Insult/ put-down humor</w:t>
            </w:r>
          </w:p>
        </w:tc>
      </w:tr>
      <w:tr w:rsidR="00330E57" w:rsidRPr="00834BD5" w14:paraId="11B56063" w14:textId="77777777" w:rsidTr="0071001A">
        <w:trPr>
          <w:gridAfter w:val="1"/>
          <w:wAfter w:w="142" w:type="dxa"/>
        </w:trPr>
        <w:tc>
          <w:tcPr>
            <w:tcW w:w="1913" w:type="dxa"/>
            <w:vMerge/>
          </w:tcPr>
          <w:p w14:paraId="7754DBD2" w14:textId="77777777" w:rsidR="00330E57" w:rsidRPr="00834BD5" w:rsidRDefault="00330E57" w:rsidP="00834BD5">
            <w:pPr>
              <w:ind w:right="141" w:firstLine="0"/>
              <w:jc w:val="left"/>
            </w:pPr>
          </w:p>
        </w:tc>
        <w:tc>
          <w:tcPr>
            <w:tcW w:w="1914" w:type="dxa"/>
          </w:tcPr>
          <w:p w14:paraId="0D81F1C4" w14:textId="77777777" w:rsidR="00330E57" w:rsidRPr="00834BD5" w:rsidRDefault="00330E57" w:rsidP="00834BD5">
            <w:pPr>
              <w:ind w:right="141" w:firstLine="0"/>
              <w:jc w:val="left"/>
            </w:pPr>
            <w:r w:rsidRPr="00834BD5">
              <w:t>Situation</w:t>
            </w:r>
          </w:p>
        </w:tc>
        <w:tc>
          <w:tcPr>
            <w:tcW w:w="3686" w:type="dxa"/>
          </w:tcPr>
          <w:p w14:paraId="4D24A406" w14:textId="646C0CD1" w:rsidR="00330E57" w:rsidRPr="00834BD5" w:rsidRDefault="00330E57" w:rsidP="00834BD5">
            <w:pPr>
              <w:ind w:right="141" w:firstLine="0"/>
              <w:jc w:val="left"/>
            </w:pPr>
            <w:r w:rsidRPr="00834BD5">
              <w:t>Mr. Carlos is trying to defend himself from the protest</w:t>
            </w:r>
          </w:p>
        </w:tc>
      </w:tr>
      <w:tr w:rsidR="00330E57" w:rsidRPr="00834BD5" w14:paraId="4AFC797B" w14:textId="77777777" w:rsidTr="0071001A">
        <w:trPr>
          <w:gridAfter w:val="1"/>
          <w:wAfter w:w="142" w:type="dxa"/>
        </w:trPr>
        <w:tc>
          <w:tcPr>
            <w:tcW w:w="1913" w:type="dxa"/>
            <w:vMerge/>
          </w:tcPr>
          <w:p w14:paraId="763F6026" w14:textId="77777777" w:rsidR="00330E57" w:rsidRPr="00834BD5" w:rsidRDefault="00330E57" w:rsidP="00834BD5">
            <w:pPr>
              <w:ind w:right="141" w:firstLine="0"/>
              <w:jc w:val="left"/>
            </w:pPr>
          </w:p>
        </w:tc>
        <w:tc>
          <w:tcPr>
            <w:tcW w:w="1914" w:type="dxa"/>
          </w:tcPr>
          <w:p w14:paraId="785875C2" w14:textId="77777777" w:rsidR="00330E57" w:rsidRPr="00834BD5" w:rsidRDefault="00330E57" w:rsidP="00834BD5">
            <w:pPr>
              <w:ind w:right="141" w:firstLine="0"/>
              <w:jc w:val="left"/>
            </w:pPr>
            <w:r w:rsidRPr="00834BD5">
              <w:t>Target</w:t>
            </w:r>
          </w:p>
        </w:tc>
        <w:tc>
          <w:tcPr>
            <w:tcW w:w="3686" w:type="dxa"/>
          </w:tcPr>
          <w:p w14:paraId="74AA794D" w14:textId="3BF6247D" w:rsidR="00330E57" w:rsidRPr="00834BD5" w:rsidRDefault="00330E57" w:rsidP="00834BD5">
            <w:pPr>
              <w:ind w:right="141" w:firstLine="0"/>
              <w:jc w:val="left"/>
            </w:pPr>
            <w:r w:rsidRPr="00834BD5">
              <w:t>Mr. Carlos</w:t>
            </w:r>
          </w:p>
        </w:tc>
      </w:tr>
      <w:tr w:rsidR="00330E57" w:rsidRPr="00834BD5" w14:paraId="2F4F9D99" w14:textId="77777777" w:rsidTr="0071001A">
        <w:trPr>
          <w:gridAfter w:val="1"/>
          <w:wAfter w:w="142" w:type="dxa"/>
        </w:trPr>
        <w:tc>
          <w:tcPr>
            <w:tcW w:w="1913" w:type="dxa"/>
            <w:vMerge/>
          </w:tcPr>
          <w:p w14:paraId="52CD3CEC" w14:textId="77777777" w:rsidR="00330E57" w:rsidRPr="00834BD5" w:rsidRDefault="00330E57" w:rsidP="00834BD5">
            <w:pPr>
              <w:ind w:right="141" w:firstLine="0"/>
              <w:jc w:val="left"/>
            </w:pPr>
          </w:p>
        </w:tc>
        <w:tc>
          <w:tcPr>
            <w:tcW w:w="1914" w:type="dxa"/>
          </w:tcPr>
          <w:p w14:paraId="26A71063" w14:textId="77777777" w:rsidR="00330E57" w:rsidRPr="00834BD5" w:rsidRDefault="00330E57" w:rsidP="00834BD5">
            <w:pPr>
              <w:ind w:right="141" w:firstLine="0"/>
              <w:jc w:val="left"/>
            </w:pPr>
            <w:r w:rsidRPr="00834BD5">
              <w:t>Narrative Strategy</w:t>
            </w:r>
          </w:p>
        </w:tc>
        <w:tc>
          <w:tcPr>
            <w:tcW w:w="3686" w:type="dxa"/>
          </w:tcPr>
          <w:p w14:paraId="722C79F5" w14:textId="0EF9B331" w:rsidR="00330E57" w:rsidRPr="00834BD5" w:rsidRDefault="00330E57" w:rsidP="00834BD5">
            <w:pPr>
              <w:ind w:right="141" w:firstLine="0"/>
              <w:jc w:val="left"/>
            </w:pPr>
            <w:r w:rsidRPr="00834BD5">
              <w:t>Conversation</w:t>
            </w:r>
          </w:p>
        </w:tc>
      </w:tr>
      <w:tr w:rsidR="00330E57" w:rsidRPr="00834BD5" w14:paraId="5B452C03" w14:textId="77777777" w:rsidTr="0071001A">
        <w:trPr>
          <w:gridAfter w:val="1"/>
          <w:wAfter w:w="142" w:type="dxa"/>
        </w:trPr>
        <w:tc>
          <w:tcPr>
            <w:tcW w:w="1913" w:type="dxa"/>
            <w:vMerge/>
          </w:tcPr>
          <w:p w14:paraId="1C5DB826" w14:textId="77777777" w:rsidR="00330E57" w:rsidRPr="00834BD5" w:rsidRDefault="00330E57" w:rsidP="00834BD5">
            <w:pPr>
              <w:ind w:right="141" w:firstLine="0"/>
              <w:jc w:val="left"/>
            </w:pPr>
          </w:p>
        </w:tc>
        <w:tc>
          <w:tcPr>
            <w:tcW w:w="1914" w:type="dxa"/>
          </w:tcPr>
          <w:p w14:paraId="526E3ACF" w14:textId="77777777" w:rsidR="00330E57" w:rsidRPr="00834BD5" w:rsidRDefault="00330E57" w:rsidP="00834BD5">
            <w:pPr>
              <w:ind w:right="141" w:firstLine="0"/>
              <w:jc w:val="left"/>
            </w:pPr>
            <w:r w:rsidRPr="00834BD5">
              <w:t>Language</w:t>
            </w:r>
          </w:p>
        </w:tc>
        <w:tc>
          <w:tcPr>
            <w:tcW w:w="3686" w:type="dxa"/>
          </w:tcPr>
          <w:p w14:paraId="548A7356"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Set up</w:t>
            </w:r>
          </w:p>
          <w:p w14:paraId="5E779550"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Very clever, Mr. Iglesias. You’ve bought them more </w:t>
            </w:r>
            <w:proofErr w:type="gramStart"/>
            <w:r w:rsidRPr="00834BD5">
              <w:rPr>
                <w:rFonts w:ascii="Cambria" w:hAnsi="Cambria"/>
              </w:rPr>
              <w:t>time</w:t>
            </w:r>
            <w:proofErr w:type="gramEnd"/>
            <w:r w:rsidRPr="00834BD5">
              <w:rPr>
                <w:rFonts w:ascii="Cambria" w:hAnsi="Cambria"/>
              </w:rPr>
              <w:t xml:space="preserve"> but I have not yet begun to fight. </w:t>
            </w:r>
          </w:p>
          <w:p w14:paraId="2CA80D8F" w14:textId="77777777" w:rsidR="00330E57" w:rsidRPr="00834BD5" w:rsidRDefault="00330E57" w:rsidP="00834BD5">
            <w:pPr>
              <w:pStyle w:val="NormalWeb"/>
              <w:spacing w:before="0" w:beforeAutospacing="0" w:after="0" w:afterAutospacing="0"/>
              <w:rPr>
                <w:rFonts w:ascii="Cambria" w:hAnsi="Cambria"/>
              </w:rPr>
            </w:pPr>
          </w:p>
          <w:p w14:paraId="461CE537"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Punch line</w:t>
            </w:r>
          </w:p>
          <w:p w14:paraId="69D2E918" w14:textId="5D9246A5" w:rsidR="00330E57" w:rsidRPr="00834BD5" w:rsidRDefault="00330E57" w:rsidP="00834BD5">
            <w:pPr>
              <w:ind w:right="141" w:firstLine="0"/>
              <w:jc w:val="left"/>
            </w:pPr>
            <w:r w:rsidRPr="00834BD5">
              <w:rPr>
                <w:b/>
              </w:rPr>
              <w:t>Mr. Iglesias:</w:t>
            </w:r>
            <w:r w:rsidRPr="00834BD5">
              <w:t xml:space="preserve"> I imagine when you do, </w:t>
            </w:r>
            <w:r w:rsidRPr="00834BD5">
              <w:rPr>
                <w:i/>
              </w:rPr>
              <w:t>there’ll be a lot of clawing, scratching, and crying.</w:t>
            </w:r>
          </w:p>
        </w:tc>
      </w:tr>
    </w:tbl>
    <w:p w14:paraId="64E72EEF" w14:textId="52CDDF77" w:rsidR="00330E57" w:rsidRPr="00834BD5" w:rsidRDefault="00330E57" w:rsidP="00834BD5">
      <w:pPr>
        <w:spacing w:after="0"/>
        <w:ind w:right="33" w:firstLine="743"/>
      </w:pPr>
    </w:p>
    <w:p w14:paraId="6661E39B" w14:textId="77777777" w:rsidR="00330E57"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satire data above was using strength vs. weakness as the script opposition. Since it used that SO, insult/ put-down humor is applied in this scene. Based on the scene, Mr. Iglesias was mocking at Mr. Carlos about his reaction towards the protest. The only target in this conversation was Mr. Carlos. That was how satire was constructed in this scene. </w:t>
      </w:r>
    </w:p>
    <w:p w14:paraId="5465920A" w14:textId="77777777" w:rsidR="00330E57" w:rsidRPr="00834BD5" w:rsidRDefault="00330E57" w:rsidP="00834BD5">
      <w:pPr>
        <w:pStyle w:val="NormalWeb"/>
        <w:spacing w:before="0" w:beforeAutospacing="0" w:after="0" w:afterAutospacing="0"/>
        <w:jc w:val="both"/>
        <w:rPr>
          <w:rFonts w:ascii="Cambria" w:hAnsi="Cambria"/>
          <w:b/>
        </w:rPr>
      </w:pPr>
      <w:r w:rsidRPr="00834BD5">
        <w:rPr>
          <w:rFonts w:ascii="Cambria" w:hAnsi="Cambria"/>
          <w:b/>
        </w:rPr>
        <w:t>5. Parody</w:t>
      </w:r>
    </w:p>
    <w:p w14:paraId="57A07694" w14:textId="77777777" w:rsidR="00330E57"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Mikey is one of the students in Me Iglesias’s class. On the first day of school after summer, he came late. His reason was because he watched a movie from Mr. Iglesias recommendation. Almost </w:t>
      </w:r>
      <w:proofErr w:type="gramStart"/>
      <w:r w:rsidRPr="00834BD5">
        <w:rPr>
          <w:rFonts w:ascii="Cambria" w:hAnsi="Cambria"/>
        </w:rPr>
        <w:t>all of</w:t>
      </w:r>
      <w:proofErr w:type="gramEnd"/>
      <w:r w:rsidRPr="00834BD5">
        <w:rPr>
          <w:rFonts w:ascii="Cambria" w:hAnsi="Cambria"/>
        </w:rPr>
        <w:t xml:space="preserve"> the students gave comments about the movie and the class became boisterous. Mikey imitated one of Abraham Lincoln’s actions in that movie by saying “Until every drop of blood drawn with the lash shall be paid by another drawn with the sword.”</w:t>
      </w:r>
    </w:p>
    <w:p w14:paraId="3F02B837" w14:textId="77777777" w:rsidR="00330E57" w:rsidRPr="00834BD5" w:rsidRDefault="00330E57" w:rsidP="00834BD5">
      <w:pPr>
        <w:spacing w:after="0"/>
        <w:ind w:right="33" w:firstLine="743"/>
      </w:pPr>
    </w:p>
    <w:p w14:paraId="6CF54AE1" w14:textId="5ABA6099" w:rsidR="002F06F0" w:rsidRPr="00834BD5" w:rsidRDefault="00834BD5" w:rsidP="00834BD5">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Pr>
          <w:rFonts w:ascii="Cambria" w:hAnsi="Cambria"/>
        </w:rPr>
        <w:t>6</w:t>
      </w:r>
      <w:r w:rsidRPr="00834BD5">
        <w:rPr>
          <w:rFonts w:ascii="Cambria" w:hAnsi="Cambria"/>
        </w:rPr>
        <w:t>. P</w:t>
      </w:r>
      <w:r>
        <w:rPr>
          <w:rFonts w:ascii="Cambria" w:hAnsi="Cambria"/>
        </w:rPr>
        <w:t>arody</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330E57" w:rsidRPr="00834BD5" w14:paraId="41DEBC04" w14:textId="77777777" w:rsidTr="0071001A">
        <w:tc>
          <w:tcPr>
            <w:tcW w:w="1913" w:type="dxa"/>
          </w:tcPr>
          <w:p w14:paraId="7CC549A3" w14:textId="79937A58" w:rsidR="00330E57" w:rsidRPr="00834BD5" w:rsidRDefault="00330E57" w:rsidP="00834BD5">
            <w:pPr>
              <w:ind w:right="141" w:firstLine="0"/>
              <w:jc w:val="left"/>
              <w:rPr>
                <w:bCs/>
              </w:rPr>
            </w:pPr>
            <w:r w:rsidRPr="00834BD5">
              <w:rPr>
                <w:bCs/>
              </w:rPr>
              <w:lastRenderedPageBreak/>
              <w:t xml:space="preserve">Transcript: </w:t>
            </w:r>
            <w:r w:rsidRPr="00834BD5">
              <w:rPr>
                <w:bCs/>
              </w:rPr>
              <w:t>02:54</w:t>
            </w:r>
          </w:p>
        </w:tc>
        <w:tc>
          <w:tcPr>
            <w:tcW w:w="5742" w:type="dxa"/>
            <w:gridSpan w:val="3"/>
          </w:tcPr>
          <w:p w14:paraId="41B69EEA"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Iglesias:</w:t>
            </w:r>
            <w:r w:rsidRPr="00834BD5">
              <w:rPr>
                <w:rFonts w:ascii="Cambria" w:hAnsi="Cambria"/>
              </w:rPr>
              <w:t xml:space="preserve"> Yeah, the way he killed Dracula with that ax handle. Oh! Very presidential. </w:t>
            </w:r>
          </w:p>
          <w:p w14:paraId="6906B871" w14:textId="15FB3F17" w:rsidR="00330E57" w:rsidRPr="00834BD5" w:rsidRDefault="00330E57" w:rsidP="00834BD5">
            <w:pPr>
              <w:ind w:right="141" w:firstLine="0"/>
              <w:jc w:val="left"/>
              <w:rPr>
                <w:b/>
              </w:rPr>
            </w:pPr>
            <w:r w:rsidRPr="00834BD5">
              <w:rPr>
                <w:b/>
              </w:rPr>
              <w:t>Mikey:</w:t>
            </w:r>
            <w:r w:rsidRPr="00834BD5">
              <w:t xml:space="preserve"> You know, in the—in the Lincoln movie I watched, he said, [Imitating Lincoln] “Until every drop of blood drawn with the lash shall be paid by another drawn with the sword.”  </w:t>
            </w:r>
          </w:p>
        </w:tc>
      </w:tr>
      <w:tr w:rsidR="00330E57" w:rsidRPr="00834BD5" w14:paraId="47C1F06A" w14:textId="77777777" w:rsidTr="0071001A">
        <w:trPr>
          <w:gridAfter w:val="1"/>
          <w:wAfter w:w="142" w:type="dxa"/>
        </w:trPr>
        <w:tc>
          <w:tcPr>
            <w:tcW w:w="1913" w:type="dxa"/>
          </w:tcPr>
          <w:p w14:paraId="18DFADB0" w14:textId="77777777" w:rsidR="00330E57" w:rsidRPr="00834BD5" w:rsidRDefault="00330E57" w:rsidP="00834BD5">
            <w:pPr>
              <w:ind w:right="141" w:firstLine="0"/>
              <w:jc w:val="left"/>
            </w:pPr>
            <w:r w:rsidRPr="00834BD5">
              <w:t>KR</w:t>
            </w:r>
          </w:p>
        </w:tc>
        <w:tc>
          <w:tcPr>
            <w:tcW w:w="1914" w:type="dxa"/>
          </w:tcPr>
          <w:p w14:paraId="5816F04F" w14:textId="77777777" w:rsidR="00330E57" w:rsidRPr="00834BD5" w:rsidRDefault="00330E57" w:rsidP="00834BD5">
            <w:pPr>
              <w:ind w:right="141" w:firstLine="0"/>
              <w:jc w:val="left"/>
            </w:pPr>
            <w:r w:rsidRPr="00834BD5">
              <w:t>Script Opposition</w:t>
            </w:r>
          </w:p>
        </w:tc>
        <w:tc>
          <w:tcPr>
            <w:tcW w:w="3686" w:type="dxa"/>
          </w:tcPr>
          <w:p w14:paraId="030DE975" w14:textId="260A39D6" w:rsidR="00330E57" w:rsidRPr="00834BD5" w:rsidRDefault="00330E57" w:rsidP="00834BD5">
            <w:pPr>
              <w:ind w:right="141" w:firstLine="0"/>
              <w:jc w:val="left"/>
            </w:pPr>
            <w:r w:rsidRPr="00834BD5">
              <w:t>Actual vs. non-actual</w:t>
            </w:r>
          </w:p>
        </w:tc>
      </w:tr>
      <w:tr w:rsidR="00330E57" w:rsidRPr="00834BD5" w14:paraId="6FE602CD" w14:textId="77777777" w:rsidTr="0071001A">
        <w:trPr>
          <w:gridAfter w:val="1"/>
          <w:wAfter w:w="142" w:type="dxa"/>
        </w:trPr>
        <w:tc>
          <w:tcPr>
            <w:tcW w:w="1913" w:type="dxa"/>
            <w:vMerge w:val="restart"/>
          </w:tcPr>
          <w:p w14:paraId="7630F437" w14:textId="77777777" w:rsidR="00330E57" w:rsidRPr="00834BD5" w:rsidRDefault="00330E57" w:rsidP="00834BD5">
            <w:pPr>
              <w:ind w:right="141" w:firstLine="0"/>
              <w:jc w:val="left"/>
            </w:pPr>
          </w:p>
        </w:tc>
        <w:tc>
          <w:tcPr>
            <w:tcW w:w="1914" w:type="dxa"/>
          </w:tcPr>
          <w:p w14:paraId="4F15CD6D" w14:textId="77777777" w:rsidR="00330E57" w:rsidRPr="00834BD5" w:rsidRDefault="00330E57" w:rsidP="00834BD5">
            <w:pPr>
              <w:ind w:right="141" w:firstLine="0"/>
              <w:jc w:val="left"/>
            </w:pPr>
            <w:r w:rsidRPr="00834BD5">
              <w:t>Logical Mechanism</w:t>
            </w:r>
          </w:p>
        </w:tc>
        <w:tc>
          <w:tcPr>
            <w:tcW w:w="3686" w:type="dxa"/>
          </w:tcPr>
          <w:p w14:paraId="1276BAB9" w14:textId="0DB4C3DC" w:rsidR="00330E57" w:rsidRPr="00834BD5" w:rsidRDefault="00330E57" w:rsidP="00834BD5">
            <w:pPr>
              <w:ind w:right="141" w:firstLine="0"/>
              <w:jc w:val="left"/>
            </w:pPr>
            <w:r w:rsidRPr="00834BD5">
              <w:t>-</w:t>
            </w:r>
          </w:p>
        </w:tc>
      </w:tr>
      <w:tr w:rsidR="00330E57" w:rsidRPr="00834BD5" w14:paraId="74C653C0" w14:textId="77777777" w:rsidTr="0071001A">
        <w:trPr>
          <w:gridAfter w:val="1"/>
          <w:wAfter w:w="142" w:type="dxa"/>
        </w:trPr>
        <w:tc>
          <w:tcPr>
            <w:tcW w:w="1913" w:type="dxa"/>
            <w:vMerge/>
          </w:tcPr>
          <w:p w14:paraId="66066A22" w14:textId="77777777" w:rsidR="00330E57" w:rsidRPr="00834BD5" w:rsidRDefault="00330E57" w:rsidP="00834BD5">
            <w:pPr>
              <w:ind w:right="141" w:firstLine="0"/>
              <w:jc w:val="left"/>
            </w:pPr>
          </w:p>
        </w:tc>
        <w:tc>
          <w:tcPr>
            <w:tcW w:w="1914" w:type="dxa"/>
          </w:tcPr>
          <w:p w14:paraId="1F227757" w14:textId="77777777" w:rsidR="00330E57" w:rsidRPr="00834BD5" w:rsidRDefault="00330E57" w:rsidP="00834BD5">
            <w:pPr>
              <w:ind w:right="141" w:firstLine="0"/>
              <w:jc w:val="left"/>
            </w:pPr>
            <w:r w:rsidRPr="00834BD5">
              <w:t>Situation</w:t>
            </w:r>
          </w:p>
        </w:tc>
        <w:tc>
          <w:tcPr>
            <w:tcW w:w="3686" w:type="dxa"/>
          </w:tcPr>
          <w:p w14:paraId="0849080B" w14:textId="72132C48" w:rsidR="00330E57" w:rsidRPr="00834BD5" w:rsidRDefault="00330E57" w:rsidP="00834BD5">
            <w:pPr>
              <w:ind w:right="141" w:firstLine="0"/>
              <w:jc w:val="left"/>
            </w:pPr>
            <w:r w:rsidRPr="00834BD5">
              <w:t>Mikey is imitating Abraham Lincoln action from ‘Abraham Lincoln Vampire Hunters’ movie</w:t>
            </w:r>
            <w:r w:rsidRPr="00834BD5">
              <w:t>.</w:t>
            </w:r>
          </w:p>
        </w:tc>
      </w:tr>
      <w:tr w:rsidR="00330E57" w:rsidRPr="00834BD5" w14:paraId="2C046B2C" w14:textId="77777777" w:rsidTr="0071001A">
        <w:trPr>
          <w:gridAfter w:val="1"/>
          <w:wAfter w:w="142" w:type="dxa"/>
        </w:trPr>
        <w:tc>
          <w:tcPr>
            <w:tcW w:w="1913" w:type="dxa"/>
            <w:vMerge/>
          </w:tcPr>
          <w:p w14:paraId="7787F112" w14:textId="77777777" w:rsidR="00330E57" w:rsidRPr="00834BD5" w:rsidRDefault="00330E57" w:rsidP="00834BD5">
            <w:pPr>
              <w:ind w:right="141" w:firstLine="0"/>
              <w:jc w:val="left"/>
            </w:pPr>
          </w:p>
        </w:tc>
        <w:tc>
          <w:tcPr>
            <w:tcW w:w="1914" w:type="dxa"/>
          </w:tcPr>
          <w:p w14:paraId="3538375A" w14:textId="77777777" w:rsidR="00330E57" w:rsidRPr="00834BD5" w:rsidRDefault="00330E57" w:rsidP="00834BD5">
            <w:pPr>
              <w:ind w:right="141" w:firstLine="0"/>
              <w:jc w:val="left"/>
            </w:pPr>
            <w:r w:rsidRPr="00834BD5">
              <w:t>Target</w:t>
            </w:r>
          </w:p>
        </w:tc>
        <w:tc>
          <w:tcPr>
            <w:tcW w:w="3686" w:type="dxa"/>
          </w:tcPr>
          <w:p w14:paraId="48B03C41" w14:textId="15958CC0" w:rsidR="00330E57" w:rsidRPr="00834BD5" w:rsidRDefault="00330E57" w:rsidP="00834BD5">
            <w:pPr>
              <w:ind w:right="141" w:firstLine="0"/>
              <w:jc w:val="left"/>
            </w:pPr>
            <w:r w:rsidRPr="00834BD5">
              <w:t>-</w:t>
            </w:r>
          </w:p>
        </w:tc>
      </w:tr>
      <w:tr w:rsidR="00330E57" w:rsidRPr="00834BD5" w14:paraId="0723D37C" w14:textId="77777777" w:rsidTr="0071001A">
        <w:trPr>
          <w:gridAfter w:val="1"/>
          <w:wAfter w:w="142" w:type="dxa"/>
        </w:trPr>
        <w:tc>
          <w:tcPr>
            <w:tcW w:w="1913" w:type="dxa"/>
            <w:vMerge/>
          </w:tcPr>
          <w:p w14:paraId="40903D7E" w14:textId="77777777" w:rsidR="00330E57" w:rsidRPr="00834BD5" w:rsidRDefault="00330E57" w:rsidP="00834BD5">
            <w:pPr>
              <w:ind w:right="141" w:firstLine="0"/>
              <w:jc w:val="left"/>
            </w:pPr>
          </w:p>
        </w:tc>
        <w:tc>
          <w:tcPr>
            <w:tcW w:w="1914" w:type="dxa"/>
          </w:tcPr>
          <w:p w14:paraId="7893E1B0" w14:textId="77777777" w:rsidR="00330E57" w:rsidRPr="00834BD5" w:rsidRDefault="00330E57" w:rsidP="00834BD5">
            <w:pPr>
              <w:ind w:right="141" w:firstLine="0"/>
              <w:jc w:val="left"/>
            </w:pPr>
            <w:r w:rsidRPr="00834BD5">
              <w:t>Narrative Strategy</w:t>
            </w:r>
          </w:p>
        </w:tc>
        <w:tc>
          <w:tcPr>
            <w:tcW w:w="3686" w:type="dxa"/>
          </w:tcPr>
          <w:p w14:paraId="5C4611C0" w14:textId="2243A044" w:rsidR="00330E57" w:rsidRPr="00834BD5" w:rsidRDefault="00330E57" w:rsidP="00834BD5">
            <w:pPr>
              <w:ind w:right="141" w:firstLine="0"/>
              <w:jc w:val="left"/>
            </w:pPr>
            <w:r w:rsidRPr="00834BD5">
              <w:t>Dialogue</w:t>
            </w:r>
          </w:p>
        </w:tc>
      </w:tr>
      <w:tr w:rsidR="00330E57" w:rsidRPr="00834BD5" w14:paraId="440C7CEC" w14:textId="77777777" w:rsidTr="0071001A">
        <w:trPr>
          <w:gridAfter w:val="1"/>
          <w:wAfter w:w="142" w:type="dxa"/>
        </w:trPr>
        <w:tc>
          <w:tcPr>
            <w:tcW w:w="1913" w:type="dxa"/>
            <w:vMerge/>
          </w:tcPr>
          <w:p w14:paraId="047502A2" w14:textId="77777777" w:rsidR="00330E57" w:rsidRPr="00834BD5" w:rsidRDefault="00330E57" w:rsidP="00834BD5">
            <w:pPr>
              <w:ind w:right="141" w:firstLine="0"/>
              <w:jc w:val="left"/>
            </w:pPr>
          </w:p>
        </w:tc>
        <w:tc>
          <w:tcPr>
            <w:tcW w:w="1914" w:type="dxa"/>
          </w:tcPr>
          <w:p w14:paraId="17F2B860" w14:textId="77777777" w:rsidR="00330E57" w:rsidRPr="00834BD5" w:rsidRDefault="00330E57" w:rsidP="00834BD5">
            <w:pPr>
              <w:ind w:right="141" w:firstLine="0"/>
              <w:jc w:val="left"/>
            </w:pPr>
            <w:r w:rsidRPr="00834BD5">
              <w:t>Language</w:t>
            </w:r>
          </w:p>
        </w:tc>
        <w:tc>
          <w:tcPr>
            <w:tcW w:w="3686" w:type="dxa"/>
          </w:tcPr>
          <w:p w14:paraId="36D1CD9B"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Set up</w:t>
            </w:r>
          </w:p>
          <w:p w14:paraId="29C98AFA"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Mr. Iglesias:</w:t>
            </w:r>
            <w:r w:rsidRPr="00834BD5">
              <w:rPr>
                <w:rFonts w:ascii="Cambria" w:hAnsi="Cambria"/>
              </w:rPr>
              <w:t xml:space="preserve"> Yeah, the way he killed Dracula with that ax handle. Oh! Very presidential. </w:t>
            </w:r>
          </w:p>
          <w:p w14:paraId="33E5603A" w14:textId="77777777" w:rsidR="00330E57" w:rsidRPr="00834BD5" w:rsidRDefault="00330E57" w:rsidP="00834BD5">
            <w:pPr>
              <w:pStyle w:val="NormalWeb"/>
              <w:spacing w:before="0" w:beforeAutospacing="0" w:after="0" w:afterAutospacing="0"/>
              <w:rPr>
                <w:rFonts w:ascii="Cambria" w:hAnsi="Cambria"/>
              </w:rPr>
            </w:pPr>
            <w:r w:rsidRPr="00834BD5">
              <w:rPr>
                <w:rFonts w:ascii="Cambria" w:hAnsi="Cambria"/>
                <w:b/>
              </w:rPr>
              <w:t>Mikey:</w:t>
            </w:r>
            <w:r w:rsidRPr="00834BD5">
              <w:rPr>
                <w:rFonts w:ascii="Cambria" w:hAnsi="Cambria"/>
              </w:rPr>
              <w:t xml:space="preserve"> You know, in the—in the Lincoln movie I watched, he said, </w:t>
            </w:r>
          </w:p>
          <w:p w14:paraId="01A96EE2" w14:textId="77777777" w:rsidR="00330E57" w:rsidRPr="00834BD5" w:rsidRDefault="00330E57" w:rsidP="00834BD5">
            <w:pPr>
              <w:pStyle w:val="NormalWeb"/>
              <w:spacing w:before="0" w:beforeAutospacing="0" w:after="0" w:afterAutospacing="0"/>
              <w:rPr>
                <w:rFonts w:ascii="Cambria" w:hAnsi="Cambria"/>
                <w:i/>
              </w:rPr>
            </w:pPr>
          </w:p>
          <w:p w14:paraId="5C0F9776" w14:textId="77777777" w:rsidR="00330E57" w:rsidRPr="00834BD5" w:rsidRDefault="00330E57" w:rsidP="00834BD5">
            <w:pPr>
              <w:pStyle w:val="NormalWeb"/>
              <w:spacing w:before="0" w:beforeAutospacing="0" w:after="0" w:afterAutospacing="0"/>
              <w:rPr>
                <w:rFonts w:ascii="Cambria" w:hAnsi="Cambria"/>
                <w:i/>
              </w:rPr>
            </w:pPr>
            <w:r w:rsidRPr="00834BD5">
              <w:rPr>
                <w:rFonts w:ascii="Cambria" w:hAnsi="Cambria"/>
                <w:i/>
              </w:rPr>
              <w:t>Punch line</w:t>
            </w:r>
          </w:p>
          <w:p w14:paraId="55980534" w14:textId="5D326F05" w:rsidR="00330E57" w:rsidRPr="00834BD5" w:rsidRDefault="00330E57" w:rsidP="00834BD5">
            <w:pPr>
              <w:ind w:right="141" w:firstLine="0"/>
              <w:jc w:val="left"/>
            </w:pPr>
            <w:r w:rsidRPr="00834BD5">
              <w:t>[Imitating Lincoln] “Until every drop of blood drawn with the lash shall be paid by another drawn with the sword.”</w:t>
            </w:r>
          </w:p>
        </w:tc>
      </w:tr>
    </w:tbl>
    <w:p w14:paraId="1706D926" w14:textId="73F36716" w:rsidR="00330E57" w:rsidRPr="00834BD5" w:rsidRDefault="00330E57" w:rsidP="00834BD5">
      <w:pPr>
        <w:spacing w:after="0"/>
        <w:ind w:right="33" w:firstLine="743"/>
      </w:pPr>
    </w:p>
    <w:p w14:paraId="011EBAB1" w14:textId="77777777" w:rsidR="00330E57" w:rsidRPr="00834BD5"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parody in this scene demonstrated Mikey as Abraham Lincoln in a movie. It used actual vs. non-actual as the script opposition without any logical mechanism. Through the dialogue between Mr. Iglesias and Mikey, the question and answer happened. So, the parody was built in this scene. </w:t>
      </w:r>
    </w:p>
    <w:p w14:paraId="12ECC8DB" w14:textId="77777777" w:rsidR="00330E57" w:rsidRPr="00834BD5" w:rsidRDefault="00330E57" w:rsidP="00834BD5">
      <w:pPr>
        <w:pStyle w:val="NormalWeb"/>
        <w:spacing w:before="0" w:beforeAutospacing="0" w:after="0" w:afterAutospacing="0"/>
        <w:jc w:val="both"/>
        <w:rPr>
          <w:rFonts w:ascii="Cambria" w:hAnsi="Cambria"/>
          <w:b/>
        </w:rPr>
      </w:pPr>
      <w:r w:rsidRPr="00834BD5">
        <w:rPr>
          <w:rFonts w:ascii="Cambria" w:hAnsi="Cambria"/>
          <w:b/>
        </w:rPr>
        <w:t>6. Irony</w:t>
      </w:r>
    </w:p>
    <w:p w14:paraId="20E24803" w14:textId="5CA8A8AD" w:rsidR="00330E57" w:rsidRDefault="00330E57" w:rsidP="00834BD5">
      <w:pPr>
        <w:pStyle w:val="NormalWeb"/>
        <w:spacing w:before="0" w:beforeAutospacing="0" w:after="0" w:afterAutospacing="0"/>
        <w:ind w:firstLine="720"/>
        <w:jc w:val="both"/>
        <w:rPr>
          <w:rFonts w:ascii="Cambria" w:hAnsi="Cambria"/>
        </w:rPr>
      </w:pPr>
      <w:r w:rsidRPr="00834BD5">
        <w:rPr>
          <w:rFonts w:ascii="Cambria" w:hAnsi="Cambria"/>
        </w:rPr>
        <w:t xml:space="preserve">During lunchtime, Principal Paula spent her time alone and put it as ‘me-time’ with her salad. Ms. Abby, one of the teachers, gave a </w:t>
      </w:r>
      <w:r w:rsidRPr="00834BD5">
        <w:rPr>
          <w:rFonts w:ascii="Cambria" w:hAnsi="Cambria"/>
        </w:rPr>
        <w:lastRenderedPageBreak/>
        <w:t xml:space="preserve">compliment about her lunch menu. By saying the awesome iceberg lettuce, the ironic situation happens. </w:t>
      </w:r>
    </w:p>
    <w:p w14:paraId="4D5BCDB6" w14:textId="77777777" w:rsidR="00E24BF3" w:rsidRPr="00834BD5" w:rsidRDefault="00E24BF3" w:rsidP="00834BD5">
      <w:pPr>
        <w:pStyle w:val="NormalWeb"/>
        <w:spacing w:before="0" w:beforeAutospacing="0" w:after="0" w:afterAutospacing="0"/>
        <w:ind w:firstLine="720"/>
        <w:jc w:val="both"/>
        <w:rPr>
          <w:rFonts w:ascii="Cambria" w:hAnsi="Cambria"/>
        </w:rPr>
      </w:pPr>
    </w:p>
    <w:p w14:paraId="5BC6A5E2" w14:textId="795CF848" w:rsidR="00330E57" w:rsidRPr="00834BD5" w:rsidRDefault="00834BD5" w:rsidP="00834BD5">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sidR="00B45582">
        <w:rPr>
          <w:rFonts w:ascii="Cambria" w:hAnsi="Cambria"/>
        </w:rPr>
        <w:t>7</w:t>
      </w:r>
      <w:r w:rsidRPr="00834BD5">
        <w:rPr>
          <w:rFonts w:ascii="Cambria" w:hAnsi="Cambria"/>
        </w:rPr>
        <w:t xml:space="preserve">. </w:t>
      </w:r>
      <w:r w:rsidR="00B45582">
        <w:rPr>
          <w:rFonts w:ascii="Cambria" w:hAnsi="Cambria"/>
        </w:rPr>
        <w:t>Irony</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330E57" w:rsidRPr="00834BD5" w14:paraId="2BF1CD41" w14:textId="77777777" w:rsidTr="0071001A">
        <w:tc>
          <w:tcPr>
            <w:tcW w:w="1913" w:type="dxa"/>
          </w:tcPr>
          <w:p w14:paraId="7024B3B7" w14:textId="237FB040" w:rsidR="00330E57" w:rsidRPr="00834BD5" w:rsidRDefault="00330E57" w:rsidP="00834BD5">
            <w:pPr>
              <w:ind w:right="141" w:firstLine="0"/>
              <w:jc w:val="left"/>
              <w:rPr>
                <w:bCs/>
              </w:rPr>
            </w:pPr>
            <w:r w:rsidRPr="00834BD5">
              <w:rPr>
                <w:bCs/>
              </w:rPr>
              <w:t xml:space="preserve">Transcript: </w:t>
            </w:r>
            <w:r w:rsidR="005D4A17" w:rsidRPr="00834BD5">
              <w:rPr>
                <w:bCs/>
              </w:rPr>
              <w:t>13:05</w:t>
            </w:r>
          </w:p>
        </w:tc>
        <w:tc>
          <w:tcPr>
            <w:tcW w:w="5742" w:type="dxa"/>
            <w:gridSpan w:val="3"/>
          </w:tcPr>
          <w:p w14:paraId="5BEA7776" w14:textId="77777777" w:rsidR="005D4A17" w:rsidRPr="00834BD5" w:rsidRDefault="005D4A17" w:rsidP="00834BD5">
            <w:pPr>
              <w:pStyle w:val="NormalWeb"/>
              <w:spacing w:before="0" w:beforeAutospacing="0" w:after="0" w:afterAutospacing="0"/>
              <w:rPr>
                <w:rFonts w:ascii="Cambria" w:hAnsi="Cambria"/>
              </w:rPr>
            </w:pPr>
            <w:r w:rsidRPr="00834BD5">
              <w:rPr>
                <w:rFonts w:ascii="Cambria" w:hAnsi="Cambria"/>
                <w:b/>
              </w:rPr>
              <w:t>Ms. Abby:</w:t>
            </w:r>
            <w:r w:rsidRPr="00834BD5">
              <w:rPr>
                <w:rFonts w:ascii="Cambria" w:hAnsi="Cambria"/>
              </w:rPr>
              <w:t xml:space="preserve"> Oh, my God, </w:t>
            </w:r>
            <w:r w:rsidRPr="00834BD5">
              <w:rPr>
                <w:rFonts w:ascii="Cambria" w:hAnsi="Cambria"/>
                <w:i/>
              </w:rPr>
              <w:t>that iceberg lettuce with no dressing looks awesome</w:t>
            </w:r>
            <w:r w:rsidRPr="00834BD5">
              <w:rPr>
                <w:rFonts w:ascii="Cambria" w:hAnsi="Cambria"/>
              </w:rPr>
              <w:t xml:space="preserve">! </w:t>
            </w:r>
          </w:p>
          <w:p w14:paraId="46A46635" w14:textId="4CF5D623" w:rsidR="00330E57" w:rsidRPr="00834BD5" w:rsidRDefault="005D4A17" w:rsidP="00834BD5">
            <w:pPr>
              <w:ind w:right="141" w:firstLine="0"/>
              <w:jc w:val="left"/>
              <w:rPr>
                <w:b/>
              </w:rPr>
            </w:pPr>
            <w:r w:rsidRPr="00834BD5">
              <w:t>Principal Paula: F this!</w:t>
            </w:r>
          </w:p>
        </w:tc>
      </w:tr>
      <w:tr w:rsidR="00330E57" w:rsidRPr="00834BD5" w14:paraId="26DD26DD" w14:textId="77777777" w:rsidTr="0071001A">
        <w:trPr>
          <w:gridAfter w:val="1"/>
          <w:wAfter w:w="142" w:type="dxa"/>
        </w:trPr>
        <w:tc>
          <w:tcPr>
            <w:tcW w:w="1913" w:type="dxa"/>
          </w:tcPr>
          <w:p w14:paraId="765C13D2" w14:textId="77777777" w:rsidR="00330E57" w:rsidRPr="00834BD5" w:rsidRDefault="00330E57" w:rsidP="00834BD5">
            <w:pPr>
              <w:ind w:right="141" w:firstLine="0"/>
              <w:jc w:val="left"/>
            </w:pPr>
            <w:r w:rsidRPr="00834BD5">
              <w:t>KR</w:t>
            </w:r>
          </w:p>
        </w:tc>
        <w:tc>
          <w:tcPr>
            <w:tcW w:w="1914" w:type="dxa"/>
          </w:tcPr>
          <w:p w14:paraId="45715DFE" w14:textId="77777777" w:rsidR="00330E57" w:rsidRPr="00834BD5" w:rsidRDefault="00330E57" w:rsidP="00834BD5">
            <w:pPr>
              <w:ind w:right="141" w:firstLine="0"/>
              <w:jc w:val="left"/>
            </w:pPr>
            <w:r w:rsidRPr="00834BD5">
              <w:t>Script Opposition</w:t>
            </w:r>
          </w:p>
        </w:tc>
        <w:tc>
          <w:tcPr>
            <w:tcW w:w="3686" w:type="dxa"/>
          </w:tcPr>
          <w:p w14:paraId="292FB91C" w14:textId="6208C273" w:rsidR="00330E57" w:rsidRPr="00834BD5" w:rsidRDefault="005D4A17" w:rsidP="00834BD5">
            <w:pPr>
              <w:ind w:right="141" w:firstLine="0"/>
              <w:jc w:val="left"/>
            </w:pPr>
            <w:r w:rsidRPr="00834BD5">
              <w:t>Actual vs. non-actual</w:t>
            </w:r>
          </w:p>
        </w:tc>
      </w:tr>
      <w:tr w:rsidR="00330E57" w:rsidRPr="00834BD5" w14:paraId="40B8FB71" w14:textId="77777777" w:rsidTr="0071001A">
        <w:trPr>
          <w:gridAfter w:val="1"/>
          <w:wAfter w:w="142" w:type="dxa"/>
        </w:trPr>
        <w:tc>
          <w:tcPr>
            <w:tcW w:w="1913" w:type="dxa"/>
            <w:vMerge w:val="restart"/>
          </w:tcPr>
          <w:p w14:paraId="0D28AEE6" w14:textId="77777777" w:rsidR="00330E57" w:rsidRPr="00834BD5" w:rsidRDefault="00330E57" w:rsidP="00834BD5">
            <w:pPr>
              <w:ind w:right="141" w:firstLine="0"/>
              <w:jc w:val="left"/>
            </w:pPr>
          </w:p>
        </w:tc>
        <w:tc>
          <w:tcPr>
            <w:tcW w:w="1914" w:type="dxa"/>
          </w:tcPr>
          <w:p w14:paraId="6CCA7363" w14:textId="77777777" w:rsidR="00330E57" w:rsidRPr="00834BD5" w:rsidRDefault="00330E57" w:rsidP="00834BD5">
            <w:pPr>
              <w:ind w:right="141" w:firstLine="0"/>
              <w:jc w:val="left"/>
            </w:pPr>
            <w:r w:rsidRPr="00834BD5">
              <w:t>Logical Mechanism</w:t>
            </w:r>
          </w:p>
        </w:tc>
        <w:tc>
          <w:tcPr>
            <w:tcW w:w="3686" w:type="dxa"/>
          </w:tcPr>
          <w:p w14:paraId="2DB981E5" w14:textId="257E2A04" w:rsidR="00330E57" w:rsidRPr="00834BD5" w:rsidRDefault="005D4A17" w:rsidP="00834BD5">
            <w:pPr>
              <w:ind w:right="141" w:firstLine="0"/>
              <w:jc w:val="left"/>
            </w:pPr>
            <w:r w:rsidRPr="00834BD5">
              <w:t>Insult/put-down humor</w:t>
            </w:r>
          </w:p>
        </w:tc>
      </w:tr>
      <w:tr w:rsidR="00330E57" w:rsidRPr="00834BD5" w14:paraId="5511BF3D" w14:textId="77777777" w:rsidTr="0071001A">
        <w:trPr>
          <w:gridAfter w:val="1"/>
          <w:wAfter w:w="142" w:type="dxa"/>
        </w:trPr>
        <w:tc>
          <w:tcPr>
            <w:tcW w:w="1913" w:type="dxa"/>
            <w:vMerge/>
          </w:tcPr>
          <w:p w14:paraId="1393024F" w14:textId="77777777" w:rsidR="00330E57" w:rsidRPr="00834BD5" w:rsidRDefault="00330E57" w:rsidP="00834BD5">
            <w:pPr>
              <w:ind w:right="141" w:firstLine="0"/>
              <w:jc w:val="left"/>
            </w:pPr>
          </w:p>
        </w:tc>
        <w:tc>
          <w:tcPr>
            <w:tcW w:w="1914" w:type="dxa"/>
          </w:tcPr>
          <w:p w14:paraId="09CC4587" w14:textId="77777777" w:rsidR="00330E57" w:rsidRPr="00834BD5" w:rsidRDefault="00330E57" w:rsidP="00834BD5">
            <w:pPr>
              <w:ind w:right="141" w:firstLine="0"/>
              <w:jc w:val="left"/>
            </w:pPr>
            <w:r w:rsidRPr="00834BD5">
              <w:t>Situation</w:t>
            </w:r>
          </w:p>
        </w:tc>
        <w:tc>
          <w:tcPr>
            <w:tcW w:w="3686" w:type="dxa"/>
          </w:tcPr>
          <w:p w14:paraId="7C9401B0" w14:textId="6A64E63F" w:rsidR="00330E57" w:rsidRPr="00834BD5" w:rsidRDefault="005D4A17" w:rsidP="00834BD5">
            <w:pPr>
              <w:ind w:right="141" w:firstLine="0"/>
              <w:jc w:val="left"/>
            </w:pPr>
            <w:r w:rsidRPr="00834BD5">
              <w:t>Abby is mocking principal Paula about her lunch</w:t>
            </w:r>
          </w:p>
        </w:tc>
      </w:tr>
      <w:tr w:rsidR="00330E57" w:rsidRPr="00834BD5" w14:paraId="0A4D13A0" w14:textId="77777777" w:rsidTr="0071001A">
        <w:trPr>
          <w:gridAfter w:val="1"/>
          <w:wAfter w:w="142" w:type="dxa"/>
        </w:trPr>
        <w:tc>
          <w:tcPr>
            <w:tcW w:w="1913" w:type="dxa"/>
            <w:vMerge/>
          </w:tcPr>
          <w:p w14:paraId="24E25C35" w14:textId="77777777" w:rsidR="00330E57" w:rsidRPr="00834BD5" w:rsidRDefault="00330E57" w:rsidP="00834BD5">
            <w:pPr>
              <w:ind w:right="141" w:firstLine="0"/>
              <w:jc w:val="left"/>
            </w:pPr>
          </w:p>
        </w:tc>
        <w:tc>
          <w:tcPr>
            <w:tcW w:w="1914" w:type="dxa"/>
          </w:tcPr>
          <w:p w14:paraId="1AF816F4" w14:textId="77777777" w:rsidR="00330E57" w:rsidRPr="00834BD5" w:rsidRDefault="00330E57" w:rsidP="00834BD5">
            <w:pPr>
              <w:ind w:right="141" w:firstLine="0"/>
              <w:jc w:val="left"/>
            </w:pPr>
            <w:r w:rsidRPr="00834BD5">
              <w:t>Target</w:t>
            </w:r>
          </w:p>
        </w:tc>
        <w:tc>
          <w:tcPr>
            <w:tcW w:w="3686" w:type="dxa"/>
          </w:tcPr>
          <w:p w14:paraId="3A953CDF" w14:textId="62636B3F" w:rsidR="00330E57" w:rsidRPr="00834BD5" w:rsidRDefault="005D4A17" w:rsidP="00834BD5">
            <w:pPr>
              <w:ind w:right="141" w:firstLine="0"/>
              <w:jc w:val="left"/>
            </w:pPr>
            <w:r w:rsidRPr="00834BD5">
              <w:t>Principal Paula</w:t>
            </w:r>
          </w:p>
        </w:tc>
      </w:tr>
      <w:tr w:rsidR="00330E57" w:rsidRPr="00834BD5" w14:paraId="7885E753" w14:textId="77777777" w:rsidTr="0071001A">
        <w:trPr>
          <w:gridAfter w:val="1"/>
          <w:wAfter w:w="142" w:type="dxa"/>
        </w:trPr>
        <w:tc>
          <w:tcPr>
            <w:tcW w:w="1913" w:type="dxa"/>
            <w:vMerge/>
          </w:tcPr>
          <w:p w14:paraId="49F6A815" w14:textId="77777777" w:rsidR="00330E57" w:rsidRPr="00834BD5" w:rsidRDefault="00330E57" w:rsidP="00834BD5">
            <w:pPr>
              <w:ind w:right="141" w:firstLine="0"/>
              <w:jc w:val="left"/>
            </w:pPr>
          </w:p>
        </w:tc>
        <w:tc>
          <w:tcPr>
            <w:tcW w:w="1914" w:type="dxa"/>
          </w:tcPr>
          <w:p w14:paraId="169B07FF" w14:textId="77777777" w:rsidR="00330E57" w:rsidRPr="00834BD5" w:rsidRDefault="00330E57" w:rsidP="00834BD5">
            <w:pPr>
              <w:ind w:right="141" w:firstLine="0"/>
              <w:jc w:val="left"/>
            </w:pPr>
            <w:r w:rsidRPr="00834BD5">
              <w:t>Narrative Strategy</w:t>
            </w:r>
          </w:p>
        </w:tc>
        <w:tc>
          <w:tcPr>
            <w:tcW w:w="3686" w:type="dxa"/>
          </w:tcPr>
          <w:p w14:paraId="548E775C" w14:textId="457A0C84" w:rsidR="00330E57" w:rsidRPr="00834BD5" w:rsidRDefault="005D4A17" w:rsidP="00834BD5">
            <w:pPr>
              <w:ind w:right="141" w:firstLine="0"/>
              <w:jc w:val="left"/>
            </w:pPr>
            <w:r w:rsidRPr="00834BD5">
              <w:t>Dialogue</w:t>
            </w:r>
          </w:p>
        </w:tc>
      </w:tr>
      <w:tr w:rsidR="00330E57" w:rsidRPr="00834BD5" w14:paraId="2437EDF0" w14:textId="77777777" w:rsidTr="0071001A">
        <w:trPr>
          <w:gridAfter w:val="1"/>
          <w:wAfter w:w="142" w:type="dxa"/>
        </w:trPr>
        <w:tc>
          <w:tcPr>
            <w:tcW w:w="1913" w:type="dxa"/>
            <w:vMerge/>
          </w:tcPr>
          <w:p w14:paraId="4408525D" w14:textId="77777777" w:rsidR="00330E57" w:rsidRPr="00834BD5" w:rsidRDefault="00330E57" w:rsidP="00834BD5">
            <w:pPr>
              <w:ind w:right="141" w:firstLine="0"/>
              <w:jc w:val="left"/>
            </w:pPr>
          </w:p>
        </w:tc>
        <w:tc>
          <w:tcPr>
            <w:tcW w:w="1914" w:type="dxa"/>
          </w:tcPr>
          <w:p w14:paraId="0E4C9354" w14:textId="77777777" w:rsidR="00330E57" w:rsidRPr="00834BD5" w:rsidRDefault="00330E57" w:rsidP="00834BD5">
            <w:pPr>
              <w:ind w:right="141" w:firstLine="0"/>
              <w:jc w:val="left"/>
            </w:pPr>
            <w:r w:rsidRPr="00834BD5">
              <w:t>Language</w:t>
            </w:r>
          </w:p>
        </w:tc>
        <w:tc>
          <w:tcPr>
            <w:tcW w:w="3686" w:type="dxa"/>
          </w:tcPr>
          <w:p w14:paraId="6B9A3F40" w14:textId="77777777" w:rsidR="005D4A17" w:rsidRPr="00834BD5" w:rsidRDefault="005D4A17" w:rsidP="00834BD5">
            <w:pPr>
              <w:pStyle w:val="NormalWeb"/>
              <w:spacing w:before="0" w:beforeAutospacing="0" w:after="0" w:afterAutospacing="0"/>
              <w:rPr>
                <w:rFonts w:ascii="Cambria" w:hAnsi="Cambria"/>
                <w:i/>
              </w:rPr>
            </w:pPr>
            <w:r w:rsidRPr="00834BD5">
              <w:rPr>
                <w:rFonts w:ascii="Cambria" w:hAnsi="Cambria"/>
                <w:i/>
              </w:rPr>
              <w:t>Punch line</w:t>
            </w:r>
          </w:p>
          <w:p w14:paraId="17797788" w14:textId="77777777" w:rsidR="005D4A17" w:rsidRPr="00834BD5" w:rsidRDefault="005D4A17" w:rsidP="00834BD5">
            <w:pPr>
              <w:pStyle w:val="NormalWeb"/>
              <w:spacing w:before="0" w:beforeAutospacing="0" w:after="0" w:afterAutospacing="0"/>
              <w:rPr>
                <w:rFonts w:ascii="Cambria" w:hAnsi="Cambria"/>
              </w:rPr>
            </w:pPr>
            <w:r w:rsidRPr="00834BD5">
              <w:rPr>
                <w:rFonts w:ascii="Cambria" w:hAnsi="Cambria"/>
                <w:b/>
              </w:rPr>
              <w:t>Ms. Abby:</w:t>
            </w:r>
            <w:r w:rsidRPr="00834BD5">
              <w:rPr>
                <w:rFonts w:ascii="Cambria" w:hAnsi="Cambria"/>
              </w:rPr>
              <w:t xml:space="preserve"> Oh, my God, </w:t>
            </w:r>
            <w:r w:rsidRPr="00834BD5">
              <w:rPr>
                <w:rFonts w:ascii="Cambria" w:hAnsi="Cambria"/>
                <w:i/>
              </w:rPr>
              <w:t>that iceberg lettuce with no dressing looks awesome</w:t>
            </w:r>
            <w:r w:rsidRPr="00834BD5">
              <w:rPr>
                <w:rFonts w:ascii="Cambria" w:hAnsi="Cambria"/>
              </w:rPr>
              <w:t xml:space="preserve">! </w:t>
            </w:r>
          </w:p>
          <w:p w14:paraId="2ABCB351" w14:textId="29EB6ADC" w:rsidR="00330E57" w:rsidRPr="00834BD5" w:rsidRDefault="005D4A17" w:rsidP="00834BD5">
            <w:pPr>
              <w:ind w:right="141" w:firstLine="0"/>
              <w:jc w:val="left"/>
            </w:pPr>
            <w:r w:rsidRPr="00834BD5">
              <w:rPr>
                <w:b/>
              </w:rPr>
              <w:t>Principal Paula:</w:t>
            </w:r>
            <w:r w:rsidRPr="00834BD5">
              <w:t xml:space="preserve"> F this!</w:t>
            </w:r>
          </w:p>
        </w:tc>
      </w:tr>
    </w:tbl>
    <w:p w14:paraId="6E02F574" w14:textId="77777777" w:rsidR="00B45582" w:rsidRDefault="00B45582" w:rsidP="00834BD5">
      <w:pPr>
        <w:pStyle w:val="NormalWeb"/>
        <w:spacing w:before="0" w:beforeAutospacing="0" w:after="0" w:afterAutospacing="0"/>
        <w:ind w:firstLine="720"/>
        <w:jc w:val="both"/>
        <w:rPr>
          <w:rFonts w:ascii="Cambria" w:hAnsi="Cambria"/>
        </w:rPr>
      </w:pPr>
    </w:p>
    <w:p w14:paraId="43BEBFD1" w14:textId="7EADD64B" w:rsidR="00834BD5" w:rsidRPr="00834BD5" w:rsidRDefault="00834BD5"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irony scene was shown to see the actual vs. non-actual fact. From Ms. Abby’s compliment towards the lettuce was opposing the fact. It created the insult/put-down humor as the logical mechanism. After knowing the script opposition and logical mechanism, the ironic situation happened. What Ms. Abby said about Principal Paula’s lunch was opposite the fact. Through this dialogue, the punch line was stated at the beginning of the dialogue. </w:t>
      </w:r>
    </w:p>
    <w:p w14:paraId="07D18D58" w14:textId="77777777" w:rsidR="00834BD5" w:rsidRPr="00834BD5" w:rsidRDefault="00834BD5" w:rsidP="00834BD5">
      <w:pPr>
        <w:pStyle w:val="NormalWeb"/>
        <w:spacing w:before="0" w:beforeAutospacing="0" w:after="0" w:afterAutospacing="0"/>
        <w:jc w:val="both"/>
        <w:rPr>
          <w:rFonts w:ascii="Cambria" w:hAnsi="Cambria"/>
          <w:b/>
        </w:rPr>
      </w:pPr>
      <w:r w:rsidRPr="00834BD5">
        <w:rPr>
          <w:rFonts w:ascii="Cambria" w:hAnsi="Cambria"/>
          <w:b/>
        </w:rPr>
        <w:t>7. Sarcasm</w:t>
      </w:r>
    </w:p>
    <w:p w14:paraId="4E74C133" w14:textId="55EFA94A" w:rsidR="00330E57" w:rsidRDefault="00834BD5" w:rsidP="00834BD5">
      <w:pPr>
        <w:pStyle w:val="NormalWeb"/>
        <w:spacing w:before="0" w:beforeAutospacing="0" w:after="0" w:afterAutospacing="0"/>
        <w:ind w:firstLine="720"/>
        <w:jc w:val="both"/>
        <w:rPr>
          <w:rFonts w:ascii="Cambria" w:hAnsi="Cambria"/>
        </w:rPr>
      </w:pPr>
      <w:r w:rsidRPr="00834BD5">
        <w:rPr>
          <w:rFonts w:ascii="Cambria" w:hAnsi="Cambria"/>
        </w:rPr>
        <w:t>Mr. Carlos gave a win-win solution to grade some of Mr. Iglesias’s students. He got a compliment about the grading method but, Mr. Iglesias put him as the sarcasm target by saying “</w:t>
      </w:r>
      <w:r w:rsidRPr="00834BD5">
        <w:rPr>
          <w:rFonts w:ascii="Cambria" w:hAnsi="Cambria"/>
          <w:i/>
        </w:rPr>
        <w:t xml:space="preserve">you don’t have any friends” </w:t>
      </w:r>
      <w:r w:rsidRPr="00834BD5">
        <w:rPr>
          <w:rFonts w:ascii="Cambria" w:hAnsi="Cambria"/>
        </w:rPr>
        <w:t xml:space="preserve">as the punch line. </w:t>
      </w:r>
    </w:p>
    <w:p w14:paraId="663E647B" w14:textId="77777777" w:rsidR="00E24BF3" w:rsidRPr="00834BD5" w:rsidRDefault="00E24BF3" w:rsidP="00834BD5">
      <w:pPr>
        <w:pStyle w:val="NormalWeb"/>
        <w:spacing w:before="0" w:beforeAutospacing="0" w:after="0" w:afterAutospacing="0"/>
        <w:ind w:firstLine="720"/>
        <w:jc w:val="both"/>
        <w:rPr>
          <w:rFonts w:ascii="Cambria" w:hAnsi="Cambria"/>
        </w:rPr>
      </w:pPr>
    </w:p>
    <w:p w14:paraId="4390BFF4" w14:textId="78C07294" w:rsidR="00834BD5" w:rsidRPr="00B45582" w:rsidRDefault="00B45582" w:rsidP="00B45582">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Pr>
          <w:rFonts w:ascii="Cambria" w:hAnsi="Cambria"/>
        </w:rPr>
        <w:t>8</w:t>
      </w:r>
      <w:r w:rsidRPr="00834BD5">
        <w:rPr>
          <w:rFonts w:ascii="Cambria" w:hAnsi="Cambria"/>
        </w:rPr>
        <w:t xml:space="preserve">. </w:t>
      </w:r>
      <w:r>
        <w:rPr>
          <w:rFonts w:ascii="Cambria" w:hAnsi="Cambria"/>
        </w:rPr>
        <w:t>Sarcasm</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834BD5" w:rsidRPr="00834BD5" w14:paraId="4C52E9B8" w14:textId="77777777" w:rsidTr="0071001A">
        <w:tc>
          <w:tcPr>
            <w:tcW w:w="1913" w:type="dxa"/>
          </w:tcPr>
          <w:p w14:paraId="32474F1A" w14:textId="7CB85DF9" w:rsidR="00834BD5" w:rsidRPr="00B45582" w:rsidRDefault="00834BD5" w:rsidP="00B45582">
            <w:pPr>
              <w:ind w:right="141" w:firstLine="0"/>
              <w:jc w:val="left"/>
              <w:rPr>
                <w:bCs/>
              </w:rPr>
            </w:pPr>
            <w:r w:rsidRPr="00B45582">
              <w:rPr>
                <w:bCs/>
              </w:rPr>
              <w:t xml:space="preserve">Transcript: </w:t>
            </w:r>
            <w:r w:rsidRPr="00B45582">
              <w:rPr>
                <w:bCs/>
              </w:rPr>
              <w:t>07:22</w:t>
            </w:r>
          </w:p>
        </w:tc>
        <w:tc>
          <w:tcPr>
            <w:tcW w:w="5742" w:type="dxa"/>
            <w:gridSpan w:val="3"/>
          </w:tcPr>
          <w:p w14:paraId="59DC2203"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Iglesias:</w:t>
            </w:r>
            <w:r w:rsidRPr="00834BD5">
              <w:rPr>
                <w:rFonts w:ascii="Cambria" w:hAnsi="Cambria"/>
              </w:rPr>
              <w:t xml:space="preserve"> Look, my kids are </w:t>
            </w:r>
            <w:proofErr w:type="spellStart"/>
            <w:r w:rsidRPr="00834BD5">
              <w:rPr>
                <w:rFonts w:ascii="Cambria" w:hAnsi="Cambria"/>
              </w:rPr>
              <w:t>gonna</w:t>
            </w:r>
            <w:proofErr w:type="spellEnd"/>
            <w:r w:rsidRPr="00834BD5">
              <w:rPr>
                <w:rFonts w:ascii="Cambria" w:hAnsi="Cambria"/>
              </w:rPr>
              <w:t xml:space="preserve"> pass their final, and they’re </w:t>
            </w:r>
            <w:proofErr w:type="spellStart"/>
            <w:r w:rsidRPr="00834BD5">
              <w:rPr>
                <w:rFonts w:ascii="Cambria" w:hAnsi="Cambria"/>
              </w:rPr>
              <w:t>gonna</w:t>
            </w:r>
            <w:proofErr w:type="spellEnd"/>
            <w:r w:rsidRPr="00834BD5">
              <w:rPr>
                <w:rFonts w:ascii="Cambria" w:hAnsi="Cambria"/>
              </w:rPr>
              <w:t xml:space="preserve"> crush your dreams of expelling them. </w:t>
            </w:r>
          </w:p>
          <w:p w14:paraId="6D11A68D"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Okay, we are going to grade them the Lakewood way. </w:t>
            </w:r>
          </w:p>
          <w:p w14:paraId="592F6AC7"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lastRenderedPageBreak/>
              <w:t>Principal Paula:</w:t>
            </w:r>
            <w:r w:rsidRPr="00834BD5">
              <w:rPr>
                <w:rFonts w:ascii="Cambria" w:hAnsi="Cambria"/>
              </w:rPr>
              <w:t xml:space="preserve"> </w:t>
            </w:r>
            <w:proofErr w:type="spellStart"/>
            <w:r w:rsidRPr="00834BD5">
              <w:rPr>
                <w:rFonts w:ascii="Cambria" w:hAnsi="Cambria"/>
              </w:rPr>
              <w:t>Yey</w:t>
            </w:r>
            <w:proofErr w:type="spellEnd"/>
            <w:r w:rsidRPr="00834BD5">
              <w:rPr>
                <w:rFonts w:ascii="Cambria" w:hAnsi="Cambria"/>
              </w:rPr>
              <w:t xml:space="preserve">, the Lakewood way. What’s the Lakewood way? </w:t>
            </w:r>
          </w:p>
          <w:p w14:paraId="0B20425E"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a different teacher will be grading Gabriel’s class final, so there’s no malfeasance. </w:t>
            </w:r>
          </w:p>
          <w:p w14:paraId="7BF6F647" w14:textId="6F9EBD1A" w:rsidR="00834BD5" w:rsidRPr="00834BD5" w:rsidRDefault="00834BD5" w:rsidP="00B45582">
            <w:pPr>
              <w:ind w:right="141" w:firstLine="0"/>
              <w:jc w:val="left"/>
              <w:rPr>
                <w:b/>
              </w:rPr>
            </w:pPr>
            <w:r w:rsidRPr="00834BD5">
              <w:rPr>
                <w:b/>
              </w:rPr>
              <w:t>Mr. Iglesias:</w:t>
            </w:r>
            <w:r w:rsidRPr="00834BD5">
              <w:t xml:space="preserve"> “Malfeasance”? Somebody’s been playing Words </w:t>
            </w:r>
            <w:proofErr w:type="gramStart"/>
            <w:r w:rsidRPr="00834BD5">
              <w:t>With</w:t>
            </w:r>
            <w:proofErr w:type="gramEnd"/>
            <w:r w:rsidRPr="00834BD5">
              <w:t xml:space="preserve"> Friends. Wait, yeah, </w:t>
            </w:r>
            <w:r w:rsidRPr="00834BD5">
              <w:rPr>
                <w:i/>
              </w:rPr>
              <w:t>you don’t have any friends</w:t>
            </w:r>
            <w:r w:rsidRPr="00834BD5">
              <w:t>.</w:t>
            </w:r>
          </w:p>
        </w:tc>
      </w:tr>
      <w:tr w:rsidR="00834BD5" w:rsidRPr="00834BD5" w14:paraId="1D02459B" w14:textId="77777777" w:rsidTr="0071001A">
        <w:trPr>
          <w:gridAfter w:val="1"/>
          <w:wAfter w:w="142" w:type="dxa"/>
        </w:trPr>
        <w:tc>
          <w:tcPr>
            <w:tcW w:w="1913" w:type="dxa"/>
          </w:tcPr>
          <w:p w14:paraId="23DD0F4A" w14:textId="77777777" w:rsidR="00834BD5" w:rsidRPr="00834BD5" w:rsidRDefault="00834BD5" w:rsidP="00B45582">
            <w:pPr>
              <w:ind w:right="141" w:firstLine="0"/>
              <w:jc w:val="left"/>
            </w:pPr>
            <w:r w:rsidRPr="00834BD5">
              <w:lastRenderedPageBreak/>
              <w:t>KR</w:t>
            </w:r>
          </w:p>
        </w:tc>
        <w:tc>
          <w:tcPr>
            <w:tcW w:w="1914" w:type="dxa"/>
          </w:tcPr>
          <w:p w14:paraId="72A03C62" w14:textId="77777777" w:rsidR="00834BD5" w:rsidRPr="00834BD5" w:rsidRDefault="00834BD5" w:rsidP="00B45582">
            <w:pPr>
              <w:ind w:right="141" w:firstLine="0"/>
              <w:jc w:val="left"/>
            </w:pPr>
            <w:r w:rsidRPr="00834BD5">
              <w:t>Script Opposition</w:t>
            </w:r>
          </w:p>
        </w:tc>
        <w:tc>
          <w:tcPr>
            <w:tcW w:w="3686" w:type="dxa"/>
          </w:tcPr>
          <w:p w14:paraId="083965C7" w14:textId="71D9742A" w:rsidR="00834BD5" w:rsidRPr="00834BD5" w:rsidRDefault="00834BD5" w:rsidP="00B45582">
            <w:pPr>
              <w:ind w:right="141" w:firstLine="0"/>
              <w:jc w:val="left"/>
            </w:pPr>
            <w:r w:rsidRPr="00834BD5">
              <w:t>Praising vs. insulting</w:t>
            </w:r>
          </w:p>
        </w:tc>
      </w:tr>
      <w:tr w:rsidR="00834BD5" w:rsidRPr="00834BD5" w14:paraId="06B5BB77" w14:textId="77777777" w:rsidTr="0071001A">
        <w:trPr>
          <w:gridAfter w:val="1"/>
          <w:wAfter w:w="142" w:type="dxa"/>
        </w:trPr>
        <w:tc>
          <w:tcPr>
            <w:tcW w:w="1913" w:type="dxa"/>
            <w:vMerge w:val="restart"/>
          </w:tcPr>
          <w:p w14:paraId="7B351BA1" w14:textId="77777777" w:rsidR="00834BD5" w:rsidRPr="00834BD5" w:rsidRDefault="00834BD5" w:rsidP="00B45582">
            <w:pPr>
              <w:ind w:right="141" w:firstLine="0"/>
              <w:jc w:val="left"/>
            </w:pPr>
          </w:p>
        </w:tc>
        <w:tc>
          <w:tcPr>
            <w:tcW w:w="1914" w:type="dxa"/>
          </w:tcPr>
          <w:p w14:paraId="3F71E4E7" w14:textId="77777777" w:rsidR="00834BD5" w:rsidRPr="00834BD5" w:rsidRDefault="00834BD5" w:rsidP="00B45582">
            <w:pPr>
              <w:ind w:right="141" w:firstLine="0"/>
              <w:jc w:val="left"/>
            </w:pPr>
            <w:r w:rsidRPr="00834BD5">
              <w:t>Logical Mechanism</w:t>
            </w:r>
          </w:p>
        </w:tc>
        <w:tc>
          <w:tcPr>
            <w:tcW w:w="3686" w:type="dxa"/>
          </w:tcPr>
          <w:p w14:paraId="0F673DAC" w14:textId="77777777" w:rsidR="00834BD5" w:rsidRPr="00834BD5" w:rsidRDefault="00834BD5" w:rsidP="00B45582">
            <w:pPr>
              <w:ind w:right="141" w:firstLine="0"/>
              <w:jc w:val="left"/>
            </w:pPr>
            <w:r w:rsidRPr="00834BD5">
              <w:t>Insult/put-down humor</w:t>
            </w:r>
          </w:p>
        </w:tc>
      </w:tr>
      <w:tr w:rsidR="00834BD5" w:rsidRPr="00834BD5" w14:paraId="10626D46" w14:textId="77777777" w:rsidTr="0071001A">
        <w:trPr>
          <w:gridAfter w:val="1"/>
          <w:wAfter w:w="142" w:type="dxa"/>
        </w:trPr>
        <w:tc>
          <w:tcPr>
            <w:tcW w:w="1913" w:type="dxa"/>
            <w:vMerge/>
          </w:tcPr>
          <w:p w14:paraId="04E57EC1" w14:textId="77777777" w:rsidR="00834BD5" w:rsidRPr="00834BD5" w:rsidRDefault="00834BD5" w:rsidP="00B45582">
            <w:pPr>
              <w:ind w:right="141" w:firstLine="0"/>
              <w:jc w:val="left"/>
            </w:pPr>
          </w:p>
        </w:tc>
        <w:tc>
          <w:tcPr>
            <w:tcW w:w="1914" w:type="dxa"/>
          </w:tcPr>
          <w:p w14:paraId="733C6044" w14:textId="77777777" w:rsidR="00834BD5" w:rsidRPr="00834BD5" w:rsidRDefault="00834BD5" w:rsidP="00B45582">
            <w:pPr>
              <w:ind w:right="141" w:firstLine="0"/>
              <w:jc w:val="left"/>
            </w:pPr>
            <w:r w:rsidRPr="00834BD5">
              <w:t>Situation</w:t>
            </w:r>
          </w:p>
        </w:tc>
        <w:tc>
          <w:tcPr>
            <w:tcW w:w="3686" w:type="dxa"/>
          </w:tcPr>
          <w:p w14:paraId="6E460CB5" w14:textId="3B869FAE" w:rsidR="00834BD5" w:rsidRPr="00834BD5" w:rsidRDefault="00834BD5" w:rsidP="00B45582">
            <w:pPr>
              <w:ind w:right="141" w:firstLine="0"/>
              <w:jc w:val="left"/>
            </w:pPr>
            <w:r w:rsidRPr="00834BD5">
              <w:t>Mr. Carlos is giving one solution for the grading system</w:t>
            </w:r>
          </w:p>
        </w:tc>
      </w:tr>
      <w:tr w:rsidR="00834BD5" w:rsidRPr="00834BD5" w14:paraId="01E2809A" w14:textId="77777777" w:rsidTr="0071001A">
        <w:trPr>
          <w:gridAfter w:val="1"/>
          <w:wAfter w:w="142" w:type="dxa"/>
        </w:trPr>
        <w:tc>
          <w:tcPr>
            <w:tcW w:w="1913" w:type="dxa"/>
            <w:vMerge/>
          </w:tcPr>
          <w:p w14:paraId="2B06D11A" w14:textId="77777777" w:rsidR="00834BD5" w:rsidRPr="00834BD5" w:rsidRDefault="00834BD5" w:rsidP="00B45582">
            <w:pPr>
              <w:ind w:right="141" w:firstLine="0"/>
              <w:jc w:val="left"/>
            </w:pPr>
          </w:p>
        </w:tc>
        <w:tc>
          <w:tcPr>
            <w:tcW w:w="1914" w:type="dxa"/>
          </w:tcPr>
          <w:p w14:paraId="3F908E8A" w14:textId="77777777" w:rsidR="00834BD5" w:rsidRPr="00834BD5" w:rsidRDefault="00834BD5" w:rsidP="00B45582">
            <w:pPr>
              <w:ind w:right="141" w:firstLine="0"/>
              <w:jc w:val="left"/>
            </w:pPr>
            <w:r w:rsidRPr="00834BD5">
              <w:t>Target</w:t>
            </w:r>
          </w:p>
        </w:tc>
        <w:tc>
          <w:tcPr>
            <w:tcW w:w="3686" w:type="dxa"/>
          </w:tcPr>
          <w:p w14:paraId="27B91189" w14:textId="37B90A98" w:rsidR="00834BD5" w:rsidRPr="00834BD5" w:rsidRDefault="00834BD5" w:rsidP="00B45582">
            <w:pPr>
              <w:ind w:right="141" w:firstLine="0"/>
              <w:jc w:val="left"/>
            </w:pPr>
            <w:r w:rsidRPr="00834BD5">
              <w:t>Mr. Carlos</w:t>
            </w:r>
          </w:p>
        </w:tc>
      </w:tr>
      <w:tr w:rsidR="00834BD5" w:rsidRPr="00834BD5" w14:paraId="3F20A65A" w14:textId="77777777" w:rsidTr="0071001A">
        <w:trPr>
          <w:gridAfter w:val="1"/>
          <w:wAfter w:w="142" w:type="dxa"/>
        </w:trPr>
        <w:tc>
          <w:tcPr>
            <w:tcW w:w="1913" w:type="dxa"/>
            <w:vMerge/>
          </w:tcPr>
          <w:p w14:paraId="696C4087" w14:textId="77777777" w:rsidR="00834BD5" w:rsidRPr="00834BD5" w:rsidRDefault="00834BD5" w:rsidP="00B45582">
            <w:pPr>
              <w:ind w:right="141" w:firstLine="0"/>
              <w:jc w:val="left"/>
            </w:pPr>
          </w:p>
        </w:tc>
        <w:tc>
          <w:tcPr>
            <w:tcW w:w="1914" w:type="dxa"/>
          </w:tcPr>
          <w:p w14:paraId="78F457CE" w14:textId="77777777" w:rsidR="00834BD5" w:rsidRPr="00834BD5" w:rsidRDefault="00834BD5" w:rsidP="00B45582">
            <w:pPr>
              <w:ind w:right="141" w:firstLine="0"/>
              <w:jc w:val="left"/>
            </w:pPr>
            <w:r w:rsidRPr="00834BD5">
              <w:t>Narrative Strategy</w:t>
            </w:r>
          </w:p>
        </w:tc>
        <w:tc>
          <w:tcPr>
            <w:tcW w:w="3686" w:type="dxa"/>
          </w:tcPr>
          <w:p w14:paraId="50D965BB" w14:textId="4A5F79CF" w:rsidR="00834BD5" w:rsidRPr="00834BD5" w:rsidRDefault="00834BD5" w:rsidP="00B45582">
            <w:pPr>
              <w:ind w:right="141" w:firstLine="0"/>
              <w:jc w:val="left"/>
            </w:pPr>
            <w:r w:rsidRPr="00834BD5">
              <w:t>Conversation</w:t>
            </w:r>
          </w:p>
        </w:tc>
      </w:tr>
      <w:tr w:rsidR="00834BD5" w:rsidRPr="00834BD5" w14:paraId="41D83811" w14:textId="77777777" w:rsidTr="0071001A">
        <w:trPr>
          <w:gridAfter w:val="1"/>
          <w:wAfter w:w="142" w:type="dxa"/>
        </w:trPr>
        <w:tc>
          <w:tcPr>
            <w:tcW w:w="1913" w:type="dxa"/>
            <w:vMerge/>
          </w:tcPr>
          <w:p w14:paraId="629AA85B" w14:textId="77777777" w:rsidR="00834BD5" w:rsidRPr="00834BD5" w:rsidRDefault="00834BD5" w:rsidP="00B45582">
            <w:pPr>
              <w:ind w:right="141" w:firstLine="0"/>
              <w:jc w:val="left"/>
            </w:pPr>
          </w:p>
        </w:tc>
        <w:tc>
          <w:tcPr>
            <w:tcW w:w="1914" w:type="dxa"/>
          </w:tcPr>
          <w:p w14:paraId="623986D8" w14:textId="77777777" w:rsidR="00834BD5" w:rsidRPr="00834BD5" w:rsidRDefault="00834BD5" w:rsidP="00B45582">
            <w:pPr>
              <w:ind w:right="141" w:firstLine="0"/>
              <w:jc w:val="left"/>
            </w:pPr>
            <w:r w:rsidRPr="00834BD5">
              <w:t>Language</w:t>
            </w:r>
          </w:p>
        </w:tc>
        <w:tc>
          <w:tcPr>
            <w:tcW w:w="3686" w:type="dxa"/>
          </w:tcPr>
          <w:p w14:paraId="0936A001" w14:textId="77777777" w:rsidR="00834BD5" w:rsidRPr="00834BD5" w:rsidRDefault="00834BD5" w:rsidP="00B45582">
            <w:pPr>
              <w:pStyle w:val="NormalWeb"/>
              <w:spacing w:before="0" w:beforeAutospacing="0" w:after="0" w:afterAutospacing="0"/>
              <w:rPr>
                <w:rFonts w:ascii="Cambria" w:hAnsi="Cambria"/>
                <w:i/>
              </w:rPr>
            </w:pPr>
            <w:r w:rsidRPr="00834BD5">
              <w:rPr>
                <w:rFonts w:ascii="Cambria" w:hAnsi="Cambria"/>
                <w:i/>
              </w:rPr>
              <w:t>Set up</w:t>
            </w:r>
          </w:p>
          <w:p w14:paraId="0FA4F01A"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Iglesias:</w:t>
            </w:r>
            <w:r w:rsidRPr="00834BD5">
              <w:rPr>
                <w:rFonts w:ascii="Cambria" w:hAnsi="Cambria"/>
              </w:rPr>
              <w:t xml:space="preserve"> Look, my kids are </w:t>
            </w:r>
            <w:proofErr w:type="spellStart"/>
            <w:r w:rsidRPr="00834BD5">
              <w:rPr>
                <w:rFonts w:ascii="Cambria" w:hAnsi="Cambria"/>
              </w:rPr>
              <w:t>gonna</w:t>
            </w:r>
            <w:proofErr w:type="spellEnd"/>
            <w:r w:rsidRPr="00834BD5">
              <w:rPr>
                <w:rFonts w:ascii="Cambria" w:hAnsi="Cambria"/>
              </w:rPr>
              <w:t xml:space="preserve"> pass their final, and they’re </w:t>
            </w:r>
            <w:proofErr w:type="spellStart"/>
            <w:r w:rsidRPr="00834BD5">
              <w:rPr>
                <w:rFonts w:ascii="Cambria" w:hAnsi="Cambria"/>
              </w:rPr>
              <w:t>gonna</w:t>
            </w:r>
            <w:proofErr w:type="spellEnd"/>
            <w:r w:rsidRPr="00834BD5">
              <w:rPr>
                <w:rFonts w:ascii="Cambria" w:hAnsi="Cambria"/>
              </w:rPr>
              <w:t xml:space="preserve"> crush your dreams of expelling them. </w:t>
            </w:r>
          </w:p>
          <w:p w14:paraId="459BCF97"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Okay, we are going to grade them the Lakewood way. </w:t>
            </w:r>
          </w:p>
          <w:p w14:paraId="0577ABE6"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Principal Paula:</w:t>
            </w:r>
            <w:r w:rsidRPr="00834BD5">
              <w:rPr>
                <w:rFonts w:ascii="Cambria" w:hAnsi="Cambria"/>
              </w:rPr>
              <w:t xml:space="preserve"> </w:t>
            </w:r>
            <w:proofErr w:type="spellStart"/>
            <w:r w:rsidRPr="00834BD5">
              <w:rPr>
                <w:rFonts w:ascii="Cambria" w:hAnsi="Cambria"/>
              </w:rPr>
              <w:t>Yey</w:t>
            </w:r>
            <w:proofErr w:type="spellEnd"/>
            <w:r w:rsidRPr="00834BD5">
              <w:rPr>
                <w:rFonts w:ascii="Cambria" w:hAnsi="Cambria"/>
              </w:rPr>
              <w:t xml:space="preserve">, the Lakewood way. What’s the Lakewood way? </w:t>
            </w:r>
          </w:p>
          <w:p w14:paraId="5B0A5A70"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Carlos:</w:t>
            </w:r>
            <w:r w:rsidRPr="00834BD5">
              <w:rPr>
                <w:rFonts w:ascii="Cambria" w:hAnsi="Cambria"/>
              </w:rPr>
              <w:t xml:space="preserve"> a different teacher will be grading Gabriel’s class final, so there’s no malfeasance. </w:t>
            </w:r>
          </w:p>
          <w:p w14:paraId="373C6A42"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Mr. Iglesias:</w:t>
            </w:r>
            <w:r w:rsidRPr="00834BD5">
              <w:rPr>
                <w:rFonts w:ascii="Cambria" w:hAnsi="Cambria"/>
              </w:rPr>
              <w:t xml:space="preserve"> “Malfeasance”? Somebody’s been playing Words </w:t>
            </w:r>
            <w:proofErr w:type="gramStart"/>
            <w:r w:rsidRPr="00834BD5">
              <w:rPr>
                <w:rFonts w:ascii="Cambria" w:hAnsi="Cambria"/>
              </w:rPr>
              <w:t>With</w:t>
            </w:r>
            <w:proofErr w:type="gramEnd"/>
            <w:r w:rsidRPr="00834BD5">
              <w:rPr>
                <w:rFonts w:ascii="Cambria" w:hAnsi="Cambria"/>
              </w:rPr>
              <w:t xml:space="preserve"> Friends. </w:t>
            </w:r>
          </w:p>
          <w:p w14:paraId="23C52B36" w14:textId="77777777" w:rsidR="00834BD5" w:rsidRPr="00834BD5" w:rsidRDefault="00834BD5" w:rsidP="00B45582">
            <w:pPr>
              <w:pStyle w:val="NormalWeb"/>
              <w:spacing w:before="0" w:beforeAutospacing="0" w:after="0" w:afterAutospacing="0"/>
              <w:rPr>
                <w:rFonts w:ascii="Cambria" w:hAnsi="Cambria"/>
              </w:rPr>
            </w:pPr>
          </w:p>
          <w:p w14:paraId="5E178A29" w14:textId="77777777" w:rsidR="00834BD5" w:rsidRPr="00834BD5" w:rsidRDefault="00834BD5" w:rsidP="00B45582">
            <w:pPr>
              <w:pStyle w:val="NormalWeb"/>
              <w:spacing w:before="0" w:beforeAutospacing="0" w:after="0" w:afterAutospacing="0"/>
              <w:rPr>
                <w:rFonts w:ascii="Cambria" w:hAnsi="Cambria"/>
                <w:i/>
              </w:rPr>
            </w:pPr>
            <w:r w:rsidRPr="00834BD5">
              <w:rPr>
                <w:rFonts w:ascii="Cambria" w:hAnsi="Cambria"/>
                <w:i/>
              </w:rPr>
              <w:t>Punch line</w:t>
            </w:r>
          </w:p>
          <w:p w14:paraId="5872A95D" w14:textId="481C350A" w:rsidR="00834BD5" w:rsidRPr="00834BD5" w:rsidRDefault="00834BD5" w:rsidP="00B45582">
            <w:pPr>
              <w:ind w:right="141" w:firstLine="0"/>
              <w:jc w:val="left"/>
            </w:pPr>
            <w:r w:rsidRPr="00834BD5">
              <w:t xml:space="preserve">Wait, yeah, </w:t>
            </w:r>
            <w:r w:rsidRPr="00834BD5">
              <w:rPr>
                <w:i/>
              </w:rPr>
              <w:t>you don’t have any friends</w:t>
            </w:r>
            <w:r w:rsidRPr="00834BD5">
              <w:t>.</w:t>
            </w:r>
          </w:p>
        </w:tc>
      </w:tr>
    </w:tbl>
    <w:p w14:paraId="3D243D0F" w14:textId="01DA24EC" w:rsidR="00834BD5" w:rsidRPr="00834BD5" w:rsidRDefault="00834BD5" w:rsidP="00834BD5">
      <w:pPr>
        <w:spacing w:after="0"/>
        <w:ind w:right="141" w:firstLine="0"/>
        <w:rPr>
          <w:b/>
        </w:rPr>
      </w:pPr>
    </w:p>
    <w:p w14:paraId="13D33264" w14:textId="77777777" w:rsidR="00834BD5" w:rsidRPr="00834BD5" w:rsidRDefault="00834BD5" w:rsidP="00834BD5">
      <w:pPr>
        <w:pStyle w:val="NormalWeb"/>
        <w:spacing w:before="0" w:beforeAutospacing="0" w:after="0" w:afterAutospacing="0"/>
        <w:ind w:firstLine="720"/>
        <w:jc w:val="both"/>
        <w:rPr>
          <w:rFonts w:ascii="Cambria" w:hAnsi="Cambria"/>
        </w:rPr>
      </w:pPr>
      <w:r w:rsidRPr="00834BD5">
        <w:rPr>
          <w:rFonts w:ascii="Cambria" w:hAnsi="Cambria"/>
        </w:rPr>
        <w:t xml:space="preserve">The sarcastic situation above presented praising vs. insulting as the script opposition. It presented the contrast that made it as an insult/ </w:t>
      </w:r>
      <w:r w:rsidRPr="00834BD5">
        <w:rPr>
          <w:rFonts w:ascii="Cambria" w:hAnsi="Cambria"/>
        </w:rPr>
        <w:lastRenderedPageBreak/>
        <w:t xml:space="preserve">or put-down humor as the logical mechanism. According to the situation, Mr. Iglesias was mocking Mr. Carlos. Thus, Mr. Carlos is the target of the conversation. </w:t>
      </w:r>
    </w:p>
    <w:p w14:paraId="2840F4C8" w14:textId="77777777" w:rsidR="00834BD5" w:rsidRPr="00834BD5" w:rsidRDefault="00834BD5" w:rsidP="00834BD5">
      <w:pPr>
        <w:pStyle w:val="NormalWeb"/>
        <w:spacing w:before="0" w:beforeAutospacing="0" w:after="0" w:afterAutospacing="0"/>
        <w:jc w:val="both"/>
        <w:rPr>
          <w:rFonts w:ascii="Cambria" w:hAnsi="Cambria"/>
          <w:b/>
        </w:rPr>
      </w:pPr>
      <w:r w:rsidRPr="00834BD5">
        <w:rPr>
          <w:rFonts w:ascii="Cambria" w:hAnsi="Cambria"/>
          <w:b/>
        </w:rPr>
        <w:t>8. Wit</w:t>
      </w:r>
    </w:p>
    <w:p w14:paraId="5EFB56F3" w14:textId="4A985112" w:rsidR="00834BD5" w:rsidRDefault="00834BD5" w:rsidP="00834BD5">
      <w:pPr>
        <w:pStyle w:val="NormalWeb"/>
        <w:spacing w:before="0" w:beforeAutospacing="0" w:after="0" w:afterAutospacing="0"/>
        <w:jc w:val="both"/>
        <w:rPr>
          <w:rFonts w:ascii="Cambria" w:hAnsi="Cambria"/>
        </w:rPr>
      </w:pPr>
      <w:r w:rsidRPr="00834BD5">
        <w:rPr>
          <w:rFonts w:ascii="Cambria" w:hAnsi="Cambria"/>
        </w:rPr>
        <w:t xml:space="preserve"> </w:t>
      </w:r>
      <w:r w:rsidRPr="00834BD5">
        <w:rPr>
          <w:rFonts w:ascii="Cambria" w:hAnsi="Cambria"/>
        </w:rPr>
        <w:tab/>
        <w:t xml:space="preserve">Their class has a new student with high-expectation grades without getting any assignments. The new student believed that Mr. Iglesias will give him a good score since he was the school representative in a sport championship. In that case, Marisol showed how students had to earn the score. Lorenzo added a quick response that there were no free grades although they gave money to Mr. Iglesias. </w:t>
      </w:r>
    </w:p>
    <w:p w14:paraId="506B0C1C" w14:textId="77777777" w:rsidR="00B45582" w:rsidRPr="00834BD5" w:rsidRDefault="00B45582" w:rsidP="00834BD5">
      <w:pPr>
        <w:pStyle w:val="NormalWeb"/>
        <w:spacing w:before="0" w:beforeAutospacing="0" w:after="0" w:afterAutospacing="0"/>
        <w:jc w:val="both"/>
        <w:rPr>
          <w:rFonts w:ascii="Cambria" w:hAnsi="Cambria"/>
        </w:rPr>
      </w:pPr>
    </w:p>
    <w:p w14:paraId="28C72B81" w14:textId="7E8CD954" w:rsidR="00834BD5" w:rsidRPr="00B45582" w:rsidRDefault="00B45582" w:rsidP="00B45582">
      <w:pPr>
        <w:pStyle w:val="NormalWeb"/>
        <w:spacing w:before="0" w:beforeAutospacing="0" w:after="0" w:afterAutospacing="0"/>
        <w:ind w:firstLine="720"/>
        <w:jc w:val="center"/>
        <w:rPr>
          <w:rFonts w:ascii="Cambria" w:hAnsi="Cambria"/>
        </w:rPr>
      </w:pPr>
      <w:r w:rsidRPr="00834BD5">
        <w:rPr>
          <w:rFonts w:ascii="Cambria" w:hAnsi="Cambria"/>
        </w:rPr>
        <w:t xml:space="preserve">Table </w:t>
      </w:r>
      <w:r>
        <w:rPr>
          <w:rFonts w:ascii="Cambria" w:hAnsi="Cambria"/>
        </w:rPr>
        <w:t>9</w:t>
      </w:r>
      <w:r w:rsidRPr="00834BD5">
        <w:rPr>
          <w:rFonts w:ascii="Cambria" w:hAnsi="Cambria"/>
        </w:rPr>
        <w:t xml:space="preserve">. </w:t>
      </w:r>
      <w:r>
        <w:rPr>
          <w:rFonts w:ascii="Cambria" w:hAnsi="Cambria"/>
        </w:rPr>
        <w:t>Wit</w:t>
      </w:r>
      <w:r w:rsidRPr="00834BD5">
        <w:rPr>
          <w:rFonts w:ascii="Cambria" w:hAnsi="Cambria"/>
        </w:rPr>
        <w:t xml:space="preserve"> in </w:t>
      </w:r>
      <w:r w:rsidRPr="00834BD5">
        <w:rPr>
          <w:rFonts w:ascii="Cambria" w:hAnsi="Cambria"/>
          <w:i/>
          <w:iCs/>
        </w:rPr>
        <w:t>Mr. Iglesias</w:t>
      </w:r>
      <w:r w:rsidRPr="00834BD5">
        <w:rPr>
          <w:rFonts w:ascii="Cambria" w:hAnsi="Cambria"/>
        </w:rPr>
        <w:t xml:space="preserve"> Sitcom</w:t>
      </w:r>
    </w:p>
    <w:tbl>
      <w:tblPr>
        <w:tblStyle w:val="a"/>
        <w:tblW w:w="76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13"/>
        <w:gridCol w:w="1914"/>
        <w:gridCol w:w="3686"/>
        <w:gridCol w:w="142"/>
      </w:tblGrid>
      <w:tr w:rsidR="00834BD5" w:rsidRPr="00834BD5" w14:paraId="5654A648" w14:textId="77777777" w:rsidTr="0071001A">
        <w:tc>
          <w:tcPr>
            <w:tcW w:w="1913" w:type="dxa"/>
          </w:tcPr>
          <w:p w14:paraId="3A16202E" w14:textId="0A3DEDE5" w:rsidR="00834BD5" w:rsidRPr="00B45582" w:rsidRDefault="00834BD5" w:rsidP="00B45582">
            <w:pPr>
              <w:ind w:right="141" w:firstLine="0"/>
              <w:jc w:val="left"/>
              <w:rPr>
                <w:bCs/>
              </w:rPr>
            </w:pPr>
            <w:r w:rsidRPr="00B45582">
              <w:rPr>
                <w:bCs/>
              </w:rPr>
              <w:t xml:space="preserve">Transcript: </w:t>
            </w:r>
            <w:r w:rsidRPr="00B45582">
              <w:rPr>
                <w:bCs/>
              </w:rPr>
              <w:t>06:53</w:t>
            </w:r>
          </w:p>
        </w:tc>
        <w:tc>
          <w:tcPr>
            <w:tcW w:w="5742" w:type="dxa"/>
            <w:gridSpan w:val="3"/>
          </w:tcPr>
          <w:p w14:paraId="2E2B9549"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Marisol:</w:t>
            </w:r>
            <w:r w:rsidRPr="00834BD5">
              <w:rPr>
                <w:rFonts w:ascii="Cambria" w:hAnsi="Cambria"/>
              </w:rPr>
              <w:t xml:space="preserve"> In this class, we aren’t given our grades. We earn them. </w:t>
            </w:r>
          </w:p>
          <w:p w14:paraId="2DACB97C" w14:textId="590AEE5B" w:rsidR="00834BD5" w:rsidRPr="00834BD5" w:rsidRDefault="00834BD5" w:rsidP="00B45582">
            <w:pPr>
              <w:ind w:right="141" w:firstLine="0"/>
              <w:jc w:val="left"/>
              <w:rPr>
                <w:b/>
              </w:rPr>
            </w:pPr>
            <w:r w:rsidRPr="00834BD5">
              <w:t xml:space="preserve">Lorenzo: </w:t>
            </w:r>
            <w:r w:rsidRPr="00834BD5">
              <w:rPr>
                <w:i/>
              </w:rPr>
              <w:t>No matter how much we offer to pay Mr. Iglesias</w:t>
            </w:r>
            <w:r w:rsidRPr="00834BD5">
              <w:t>.</w:t>
            </w:r>
          </w:p>
        </w:tc>
      </w:tr>
      <w:tr w:rsidR="00834BD5" w:rsidRPr="00834BD5" w14:paraId="33595BD5" w14:textId="77777777" w:rsidTr="0071001A">
        <w:trPr>
          <w:gridAfter w:val="1"/>
          <w:wAfter w:w="142" w:type="dxa"/>
        </w:trPr>
        <w:tc>
          <w:tcPr>
            <w:tcW w:w="1913" w:type="dxa"/>
          </w:tcPr>
          <w:p w14:paraId="087C0901" w14:textId="77777777" w:rsidR="00834BD5" w:rsidRPr="00834BD5" w:rsidRDefault="00834BD5" w:rsidP="00B45582">
            <w:pPr>
              <w:ind w:right="141" w:firstLine="0"/>
              <w:jc w:val="left"/>
            </w:pPr>
            <w:r w:rsidRPr="00834BD5">
              <w:t>KR</w:t>
            </w:r>
          </w:p>
        </w:tc>
        <w:tc>
          <w:tcPr>
            <w:tcW w:w="1914" w:type="dxa"/>
          </w:tcPr>
          <w:p w14:paraId="19720D9C" w14:textId="77777777" w:rsidR="00834BD5" w:rsidRPr="00834BD5" w:rsidRDefault="00834BD5" w:rsidP="00B45582">
            <w:pPr>
              <w:ind w:right="141" w:firstLine="0"/>
              <w:jc w:val="left"/>
            </w:pPr>
            <w:r w:rsidRPr="00834BD5">
              <w:t>Script Opposition</w:t>
            </w:r>
          </w:p>
        </w:tc>
        <w:tc>
          <w:tcPr>
            <w:tcW w:w="3686" w:type="dxa"/>
          </w:tcPr>
          <w:p w14:paraId="4780CD86" w14:textId="4E6A0A28" w:rsidR="00834BD5" w:rsidRPr="00834BD5" w:rsidRDefault="00834BD5" w:rsidP="00B45582">
            <w:pPr>
              <w:ind w:right="141" w:firstLine="0"/>
              <w:jc w:val="left"/>
            </w:pPr>
            <w:r w:rsidRPr="00834BD5">
              <w:t>Possible vs. impossible</w:t>
            </w:r>
          </w:p>
        </w:tc>
      </w:tr>
      <w:tr w:rsidR="00834BD5" w:rsidRPr="00834BD5" w14:paraId="261517B8" w14:textId="77777777" w:rsidTr="0071001A">
        <w:trPr>
          <w:gridAfter w:val="1"/>
          <w:wAfter w:w="142" w:type="dxa"/>
        </w:trPr>
        <w:tc>
          <w:tcPr>
            <w:tcW w:w="1913" w:type="dxa"/>
            <w:vMerge w:val="restart"/>
          </w:tcPr>
          <w:p w14:paraId="0624BF2B" w14:textId="77777777" w:rsidR="00834BD5" w:rsidRPr="00834BD5" w:rsidRDefault="00834BD5" w:rsidP="00B45582">
            <w:pPr>
              <w:ind w:right="141" w:firstLine="0"/>
              <w:jc w:val="left"/>
            </w:pPr>
          </w:p>
        </w:tc>
        <w:tc>
          <w:tcPr>
            <w:tcW w:w="1914" w:type="dxa"/>
          </w:tcPr>
          <w:p w14:paraId="4AC67E5B" w14:textId="77777777" w:rsidR="00834BD5" w:rsidRPr="00834BD5" w:rsidRDefault="00834BD5" w:rsidP="00B45582">
            <w:pPr>
              <w:ind w:right="141" w:firstLine="0"/>
              <w:jc w:val="left"/>
            </w:pPr>
            <w:r w:rsidRPr="00834BD5">
              <w:t>Logical Mechanism</w:t>
            </w:r>
          </w:p>
        </w:tc>
        <w:tc>
          <w:tcPr>
            <w:tcW w:w="3686" w:type="dxa"/>
          </w:tcPr>
          <w:p w14:paraId="3BEA4991" w14:textId="717D5B8C" w:rsidR="00834BD5" w:rsidRPr="00834BD5" w:rsidRDefault="00834BD5" w:rsidP="00B45582">
            <w:pPr>
              <w:ind w:right="141" w:firstLine="0"/>
              <w:jc w:val="left"/>
            </w:pPr>
            <w:r w:rsidRPr="00834BD5">
              <w:t>Fallacious reasoning</w:t>
            </w:r>
          </w:p>
        </w:tc>
      </w:tr>
      <w:tr w:rsidR="00834BD5" w:rsidRPr="00834BD5" w14:paraId="683E0E9B" w14:textId="77777777" w:rsidTr="0071001A">
        <w:trPr>
          <w:gridAfter w:val="1"/>
          <w:wAfter w:w="142" w:type="dxa"/>
        </w:trPr>
        <w:tc>
          <w:tcPr>
            <w:tcW w:w="1913" w:type="dxa"/>
            <w:vMerge/>
          </w:tcPr>
          <w:p w14:paraId="123BB1BB" w14:textId="77777777" w:rsidR="00834BD5" w:rsidRPr="00834BD5" w:rsidRDefault="00834BD5" w:rsidP="00B45582">
            <w:pPr>
              <w:ind w:right="141" w:firstLine="0"/>
              <w:jc w:val="left"/>
            </w:pPr>
          </w:p>
        </w:tc>
        <w:tc>
          <w:tcPr>
            <w:tcW w:w="1914" w:type="dxa"/>
          </w:tcPr>
          <w:p w14:paraId="171E1C24" w14:textId="77777777" w:rsidR="00834BD5" w:rsidRPr="00834BD5" w:rsidRDefault="00834BD5" w:rsidP="00B45582">
            <w:pPr>
              <w:ind w:right="141" w:firstLine="0"/>
              <w:jc w:val="left"/>
            </w:pPr>
            <w:r w:rsidRPr="00834BD5">
              <w:t>Situation</w:t>
            </w:r>
          </w:p>
        </w:tc>
        <w:tc>
          <w:tcPr>
            <w:tcW w:w="3686" w:type="dxa"/>
          </w:tcPr>
          <w:p w14:paraId="792A564F" w14:textId="37FA9827" w:rsidR="00834BD5" w:rsidRPr="00834BD5" w:rsidRDefault="00834BD5" w:rsidP="00B45582">
            <w:pPr>
              <w:ind w:right="141" w:firstLine="0"/>
              <w:jc w:val="left"/>
            </w:pPr>
            <w:r w:rsidRPr="00834BD5">
              <w:t>Marisol is giving explanation about the grades that they earn in the class.</w:t>
            </w:r>
          </w:p>
        </w:tc>
      </w:tr>
      <w:tr w:rsidR="00834BD5" w:rsidRPr="00834BD5" w14:paraId="4451F592" w14:textId="77777777" w:rsidTr="0071001A">
        <w:trPr>
          <w:gridAfter w:val="1"/>
          <w:wAfter w:w="142" w:type="dxa"/>
        </w:trPr>
        <w:tc>
          <w:tcPr>
            <w:tcW w:w="1913" w:type="dxa"/>
            <w:vMerge/>
          </w:tcPr>
          <w:p w14:paraId="2FC33E88" w14:textId="77777777" w:rsidR="00834BD5" w:rsidRPr="00834BD5" w:rsidRDefault="00834BD5" w:rsidP="00B45582">
            <w:pPr>
              <w:ind w:right="141" w:firstLine="0"/>
              <w:jc w:val="left"/>
            </w:pPr>
          </w:p>
        </w:tc>
        <w:tc>
          <w:tcPr>
            <w:tcW w:w="1914" w:type="dxa"/>
          </w:tcPr>
          <w:p w14:paraId="7042A24C" w14:textId="77777777" w:rsidR="00834BD5" w:rsidRPr="00834BD5" w:rsidRDefault="00834BD5" w:rsidP="00B45582">
            <w:pPr>
              <w:ind w:right="141" w:firstLine="0"/>
              <w:jc w:val="left"/>
            </w:pPr>
            <w:r w:rsidRPr="00834BD5">
              <w:t>Target</w:t>
            </w:r>
          </w:p>
        </w:tc>
        <w:tc>
          <w:tcPr>
            <w:tcW w:w="3686" w:type="dxa"/>
          </w:tcPr>
          <w:p w14:paraId="475934F8" w14:textId="317EA6CB" w:rsidR="00834BD5" w:rsidRPr="00834BD5" w:rsidRDefault="00834BD5" w:rsidP="00B45582">
            <w:pPr>
              <w:ind w:right="141" w:firstLine="0"/>
              <w:jc w:val="left"/>
            </w:pPr>
            <w:r w:rsidRPr="00834BD5">
              <w:t>None</w:t>
            </w:r>
          </w:p>
        </w:tc>
      </w:tr>
      <w:tr w:rsidR="00834BD5" w:rsidRPr="00834BD5" w14:paraId="6F3CEEF9" w14:textId="77777777" w:rsidTr="0071001A">
        <w:trPr>
          <w:gridAfter w:val="1"/>
          <w:wAfter w:w="142" w:type="dxa"/>
        </w:trPr>
        <w:tc>
          <w:tcPr>
            <w:tcW w:w="1913" w:type="dxa"/>
            <w:vMerge/>
          </w:tcPr>
          <w:p w14:paraId="1746B5F6" w14:textId="77777777" w:rsidR="00834BD5" w:rsidRPr="00834BD5" w:rsidRDefault="00834BD5" w:rsidP="00B45582">
            <w:pPr>
              <w:ind w:right="141" w:firstLine="0"/>
              <w:jc w:val="left"/>
            </w:pPr>
          </w:p>
        </w:tc>
        <w:tc>
          <w:tcPr>
            <w:tcW w:w="1914" w:type="dxa"/>
          </w:tcPr>
          <w:p w14:paraId="0EBF62A1" w14:textId="77777777" w:rsidR="00834BD5" w:rsidRPr="00834BD5" w:rsidRDefault="00834BD5" w:rsidP="00B45582">
            <w:pPr>
              <w:ind w:right="141" w:firstLine="0"/>
              <w:jc w:val="left"/>
            </w:pPr>
            <w:r w:rsidRPr="00834BD5">
              <w:t>Narrative Strategy</w:t>
            </w:r>
          </w:p>
        </w:tc>
        <w:tc>
          <w:tcPr>
            <w:tcW w:w="3686" w:type="dxa"/>
          </w:tcPr>
          <w:p w14:paraId="5F37802C" w14:textId="677523E0" w:rsidR="00834BD5" w:rsidRPr="00834BD5" w:rsidRDefault="00834BD5" w:rsidP="00B45582">
            <w:pPr>
              <w:ind w:right="141" w:firstLine="0"/>
              <w:jc w:val="left"/>
            </w:pPr>
            <w:r w:rsidRPr="00834BD5">
              <w:t>Conversation</w:t>
            </w:r>
          </w:p>
        </w:tc>
      </w:tr>
      <w:tr w:rsidR="00834BD5" w:rsidRPr="00834BD5" w14:paraId="0ECC8FFC" w14:textId="77777777" w:rsidTr="0071001A">
        <w:trPr>
          <w:gridAfter w:val="1"/>
          <w:wAfter w:w="142" w:type="dxa"/>
        </w:trPr>
        <w:tc>
          <w:tcPr>
            <w:tcW w:w="1913" w:type="dxa"/>
            <w:vMerge/>
          </w:tcPr>
          <w:p w14:paraId="0FA8C23E" w14:textId="77777777" w:rsidR="00834BD5" w:rsidRPr="00834BD5" w:rsidRDefault="00834BD5" w:rsidP="00B45582">
            <w:pPr>
              <w:ind w:right="141" w:firstLine="0"/>
              <w:jc w:val="left"/>
            </w:pPr>
          </w:p>
        </w:tc>
        <w:tc>
          <w:tcPr>
            <w:tcW w:w="1914" w:type="dxa"/>
          </w:tcPr>
          <w:p w14:paraId="58307AB2" w14:textId="77777777" w:rsidR="00834BD5" w:rsidRPr="00834BD5" w:rsidRDefault="00834BD5" w:rsidP="00B45582">
            <w:pPr>
              <w:ind w:right="141" w:firstLine="0"/>
              <w:jc w:val="left"/>
            </w:pPr>
            <w:r w:rsidRPr="00834BD5">
              <w:t>Language</w:t>
            </w:r>
          </w:p>
        </w:tc>
        <w:tc>
          <w:tcPr>
            <w:tcW w:w="3686" w:type="dxa"/>
          </w:tcPr>
          <w:p w14:paraId="1469E90A" w14:textId="77777777" w:rsidR="00834BD5" w:rsidRPr="00834BD5" w:rsidRDefault="00834BD5" w:rsidP="00B45582">
            <w:pPr>
              <w:pStyle w:val="NormalWeb"/>
              <w:spacing w:before="0" w:beforeAutospacing="0" w:after="0" w:afterAutospacing="0"/>
              <w:rPr>
                <w:rFonts w:ascii="Cambria" w:hAnsi="Cambria"/>
                <w:i/>
              </w:rPr>
            </w:pPr>
            <w:r w:rsidRPr="00834BD5">
              <w:rPr>
                <w:rFonts w:ascii="Cambria" w:hAnsi="Cambria"/>
                <w:i/>
              </w:rPr>
              <w:t>Set up</w:t>
            </w:r>
          </w:p>
          <w:p w14:paraId="3E1DE96B" w14:textId="77777777" w:rsidR="00834BD5" w:rsidRPr="00834BD5" w:rsidRDefault="00834BD5" w:rsidP="00B45582">
            <w:pPr>
              <w:pStyle w:val="NormalWeb"/>
              <w:spacing w:before="0" w:beforeAutospacing="0" w:after="0" w:afterAutospacing="0"/>
              <w:rPr>
                <w:rFonts w:ascii="Cambria" w:hAnsi="Cambria"/>
              </w:rPr>
            </w:pPr>
            <w:r w:rsidRPr="00834BD5">
              <w:rPr>
                <w:rFonts w:ascii="Cambria" w:hAnsi="Cambria"/>
                <w:b/>
              </w:rPr>
              <w:t>Marisol:</w:t>
            </w:r>
            <w:r w:rsidRPr="00834BD5">
              <w:rPr>
                <w:rFonts w:ascii="Cambria" w:hAnsi="Cambria"/>
              </w:rPr>
              <w:t xml:space="preserve"> In this class, we aren’t given our grades. We earn them. </w:t>
            </w:r>
          </w:p>
          <w:p w14:paraId="1C907DF9" w14:textId="77777777" w:rsidR="00834BD5" w:rsidRPr="00834BD5" w:rsidRDefault="00834BD5" w:rsidP="00B45582">
            <w:pPr>
              <w:pStyle w:val="NormalWeb"/>
              <w:spacing w:before="0" w:beforeAutospacing="0" w:after="0" w:afterAutospacing="0"/>
              <w:rPr>
                <w:rFonts w:ascii="Cambria" w:hAnsi="Cambria"/>
              </w:rPr>
            </w:pPr>
          </w:p>
          <w:p w14:paraId="6E3D7399" w14:textId="77777777" w:rsidR="00834BD5" w:rsidRPr="00834BD5" w:rsidRDefault="00834BD5" w:rsidP="00B45582">
            <w:pPr>
              <w:pStyle w:val="NormalWeb"/>
              <w:spacing w:before="0" w:beforeAutospacing="0" w:after="0" w:afterAutospacing="0"/>
              <w:rPr>
                <w:rFonts w:ascii="Cambria" w:hAnsi="Cambria"/>
                <w:i/>
              </w:rPr>
            </w:pPr>
            <w:r w:rsidRPr="00834BD5">
              <w:rPr>
                <w:rFonts w:ascii="Cambria" w:hAnsi="Cambria"/>
                <w:i/>
              </w:rPr>
              <w:t>Punch line</w:t>
            </w:r>
          </w:p>
          <w:p w14:paraId="4B9ADAE6" w14:textId="4688B2FC" w:rsidR="00834BD5" w:rsidRPr="00834BD5" w:rsidRDefault="00834BD5" w:rsidP="00B45582">
            <w:pPr>
              <w:ind w:right="141" w:firstLine="0"/>
              <w:jc w:val="left"/>
            </w:pPr>
            <w:r w:rsidRPr="00834BD5">
              <w:rPr>
                <w:b/>
              </w:rPr>
              <w:t>Lorenzo:</w:t>
            </w:r>
            <w:r w:rsidRPr="00834BD5">
              <w:t xml:space="preserve"> </w:t>
            </w:r>
            <w:r w:rsidRPr="00834BD5">
              <w:rPr>
                <w:i/>
              </w:rPr>
              <w:t xml:space="preserve">No matter how much we offer to pay </w:t>
            </w:r>
            <w:proofErr w:type="spellStart"/>
            <w:r w:rsidRPr="00834BD5">
              <w:rPr>
                <w:i/>
              </w:rPr>
              <w:t>Mr</w:t>
            </w:r>
            <w:proofErr w:type="spellEnd"/>
            <w:r w:rsidRPr="00834BD5">
              <w:rPr>
                <w:i/>
              </w:rPr>
              <w:t xml:space="preserve"> Iglesias</w:t>
            </w:r>
            <w:r w:rsidRPr="00834BD5">
              <w:t>.</w:t>
            </w:r>
          </w:p>
        </w:tc>
      </w:tr>
    </w:tbl>
    <w:p w14:paraId="7578E5D5" w14:textId="58BC75A3" w:rsidR="00834BD5" w:rsidRPr="00834BD5" w:rsidRDefault="00834BD5" w:rsidP="00834BD5">
      <w:pPr>
        <w:spacing w:after="0"/>
        <w:ind w:right="141" w:firstLine="0"/>
        <w:rPr>
          <w:b/>
        </w:rPr>
      </w:pPr>
    </w:p>
    <w:p w14:paraId="1F3152AA" w14:textId="77777777" w:rsidR="00834BD5" w:rsidRPr="00834BD5" w:rsidRDefault="00834BD5" w:rsidP="00834BD5">
      <w:pPr>
        <w:pStyle w:val="NormalWeb"/>
        <w:spacing w:before="0" w:beforeAutospacing="0" w:after="0" w:afterAutospacing="0"/>
        <w:ind w:firstLine="720"/>
        <w:jc w:val="both"/>
        <w:rPr>
          <w:rFonts w:ascii="Cambria" w:hAnsi="Cambria"/>
        </w:rPr>
      </w:pPr>
      <w:r w:rsidRPr="00834BD5">
        <w:rPr>
          <w:rFonts w:ascii="Cambria" w:hAnsi="Cambria"/>
        </w:rPr>
        <w:t xml:space="preserve">This section presented a wit action between Marisol and Lorenzo. The script opposition has shown the possible vs. impossible about the grades in class. It used fallacious reasoning between achieving the grades and paying Mr. Iglesias. With the script opposition and logical mechanism, the wit was built in a situation where Lorenzo was saying how he tried to pay Mr. Iglesias for good grades. This wit happened in the middle of the </w:t>
      </w:r>
      <w:r w:rsidRPr="00834BD5">
        <w:rPr>
          <w:rFonts w:ascii="Cambria" w:hAnsi="Cambria"/>
        </w:rPr>
        <w:lastRenderedPageBreak/>
        <w:t xml:space="preserve">conversation with the punch line at the last. Thus, wit was presented in this scene. </w:t>
      </w:r>
    </w:p>
    <w:p w14:paraId="423CF9A2" w14:textId="77777777" w:rsidR="00834BD5" w:rsidRPr="00834BD5" w:rsidRDefault="00834BD5" w:rsidP="00834BD5">
      <w:pPr>
        <w:pStyle w:val="NormalWeb"/>
        <w:spacing w:before="0" w:beforeAutospacing="0" w:after="0" w:afterAutospacing="0"/>
        <w:jc w:val="both"/>
        <w:rPr>
          <w:rFonts w:ascii="Cambria" w:hAnsi="Cambria"/>
          <w:b/>
        </w:rPr>
      </w:pPr>
      <w:r w:rsidRPr="00834BD5">
        <w:rPr>
          <w:rFonts w:ascii="Cambria" w:hAnsi="Cambria"/>
          <w:b/>
        </w:rPr>
        <w:t xml:space="preserve">Conclusion: </w:t>
      </w:r>
    </w:p>
    <w:p w14:paraId="38418655" w14:textId="1D3983FB" w:rsidR="00834BD5" w:rsidRPr="00834BD5" w:rsidRDefault="00834BD5" w:rsidP="00834BD5">
      <w:pPr>
        <w:pStyle w:val="NormalWeb"/>
        <w:spacing w:before="0" w:beforeAutospacing="0" w:after="0" w:afterAutospacing="0"/>
        <w:ind w:firstLine="720"/>
        <w:jc w:val="both"/>
        <w:rPr>
          <w:rFonts w:ascii="Cambria" w:hAnsi="Cambria"/>
        </w:rPr>
      </w:pPr>
      <w:r w:rsidRPr="00834BD5">
        <w:rPr>
          <w:rFonts w:ascii="Cambria" w:hAnsi="Cambria"/>
        </w:rPr>
        <w:t xml:space="preserve">This research found various results from the 5 episodes of a sitcom. According to the discussion, the researchers found 58 verbal </w:t>
      </w:r>
      <w:proofErr w:type="gramStart"/>
      <w:r w:rsidRPr="00834BD5">
        <w:rPr>
          <w:rFonts w:ascii="Cambria" w:hAnsi="Cambria"/>
        </w:rPr>
        <w:t>humor</w:t>
      </w:r>
      <w:proofErr w:type="gramEnd"/>
      <w:r w:rsidRPr="00834BD5">
        <w:rPr>
          <w:rFonts w:ascii="Cambria" w:hAnsi="Cambria"/>
        </w:rPr>
        <w:t xml:space="preserve"> in </w:t>
      </w:r>
      <w:r w:rsidRPr="00834BD5">
        <w:rPr>
          <w:rFonts w:ascii="Cambria" w:hAnsi="Cambria"/>
          <w:i/>
          <w:iCs/>
        </w:rPr>
        <w:t>Mr. Iglesias</w:t>
      </w:r>
      <w:r w:rsidRPr="00834BD5">
        <w:rPr>
          <w:rFonts w:ascii="Cambria" w:hAnsi="Cambria"/>
        </w:rPr>
        <w:t xml:space="preserve"> series. The narrative strategy from the series is dialogue. From those 5 episodes, the researchers found sarcasm as the most type on that. Since the dialogue that occurs in the school between teachers-students, students-students, and teacher-teacher, the sarcasm happened between them. This research has some limitations. This research focused on the verbal humor in a specific sitcom. Meanwhile, there are some types of humor that can be found in another media. The future researchers can do a </w:t>
      </w:r>
      <w:proofErr w:type="gramStart"/>
      <w:r w:rsidRPr="00834BD5">
        <w:rPr>
          <w:rFonts w:ascii="Cambria" w:hAnsi="Cambria"/>
        </w:rPr>
        <w:t>compare and contrast</w:t>
      </w:r>
      <w:proofErr w:type="gramEnd"/>
      <w:r w:rsidRPr="00834BD5">
        <w:rPr>
          <w:rFonts w:ascii="Cambria" w:hAnsi="Cambria"/>
        </w:rPr>
        <w:t xml:space="preserve"> among different kinds of show. Thus, </w:t>
      </w:r>
      <w:r w:rsidR="00B45582" w:rsidRPr="00834BD5">
        <w:rPr>
          <w:rFonts w:ascii="Cambria" w:hAnsi="Cambria"/>
        </w:rPr>
        <w:t>linguistic research</w:t>
      </w:r>
      <w:r w:rsidRPr="00834BD5">
        <w:rPr>
          <w:rFonts w:ascii="Cambria" w:hAnsi="Cambria"/>
        </w:rPr>
        <w:t xml:space="preserve"> about humor can give a better understanding of sociolinguistic field. </w:t>
      </w:r>
    </w:p>
    <w:p w14:paraId="44CB337C" w14:textId="77777777" w:rsidR="00834BD5" w:rsidRPr="00834BD5" w:rsidRDefault="00834BD5" w:rsidP="00834BD5">
      <w:pPr>
        <w:spacing w:after="0"/>
        <w:ind w:right="33"/>
        <w:rPr>
          <w:bCs/>
        </w:rPr>
      </w:pPr>
    </w:p>
    <w:p w14:paraId="4282F643" w14:textId="77777777" w:rsidR="00834BD5" w:rsidRPr="00834BD5" w:rsidRDefault="00834BD5" w:rsidP="00834BD5">
      <w:pPr>
        <w:spacing w:after="0"/>
        <w:ind w:right="33"/>
        <w:rPr>
          <w:b/>
        </w:rPr>
      </w:pPr>
      <w:r w:rsidRPr="00834BD5">
        <w:rPr>
          <w:b/>
        </w:rPr>
        <w:t>REFERENCES</w:t>
      </w:r>
    </w:p>
    <w:p w14:paraId="352E367E" w14:textId="77777777" w:rsidR="00834BD5" w:rsidRPr="00834BD5" w:rsidRDefault="00834BD5" w:rsidP="00834BD5">
      <w:pPr>
        <w:tabs>
          <w:tab w:val="left" w:pos="2453"/>
        </w:tabs>
        <w:ind w:left="709" w:hanging="709"/>
      </w:pPr>
      <w:r w:rsidRPr="00834BD5">
        <w:t xml:space="preserve">Al-Badawi, M., Sadeq, A., &amp; </w:t>
      </w:r>
      <w:proofErr w:type="spellStart"/>
      <w:r w:rsidRPr="00834BD5">
        <w:t>Hatab</w:t>
      </w:r>
      <w:proofErr w:type="spellEnd"/>
      <w:r w:rsidRPr="00834BD5">
        <w:t xml:space="preserve">., W. A. (2021). Gender Identities in Jordanian Jokes. </w:t>
      </w:r>
      <w:proofErr w:type="spellStart"/>
      <w:r w:rsidRPr="00834BD5">
        <w:rPr>
          <w:i/>
        </w:rPr>
        <w:t>Dirasat</w:t>
      </w:r>
      <w:proofErr w:type="spellEnd"/>
      <w:r w:rsidRPr="00834BD5">
        <w:rPr>
          <w:i/>
        </w:rPr>
        <w:t>: Human and Social Sciences, 48</w:t>
      </w:r>
      <w:r w:rsidRPr="00834BD5">
        <w:t xml:space="preserve">(2). </w:t>
      </w:r>
    </w:p>
    <w:p w14:paraId="48ED448F" w14:textId="77777777" w:rsidR="00834BD5" w:rsidRPr="00834BD5" w:rsidRDefault="00834BD5" w:rsidP="00834BD5">
      <w:pPr>
        <w:tabs>
          <w:tab w:val="left" w:pos="2453"/>
        </w:tabs>
        <w:ind w:left="851" w:hanging="851"/>
        <w:rPr>
          <w:rStyle w:val="fontstyle01"/>
          <w:rFonts w:ascii="Cambria" w:hAnsi="Cambria"/>
          <w:sz w:val="24"/>
          <w:szCs w:val="24"/>
        </w:rPr>
      </w:pPr>
      <w:proofErr w:type="spellStart"/>
      <w:r w:rsidRPr="00834BD5">
        <w:rPr>
          <w:rStyle w:val="fontstyle01"/>
          <w:rFonts w:ascii="Cambria" w:hAnsi="Cambria"/>
          <w:sz w:val="24"/>
          <w:szCs w:val="24"/>
        </w:rPr>
        <w:t>Attardo</w:t>
      </w:r>
      <w:proofErr w:type="spellEnd"/>
      <w:r w:rsidRPr="00834BD5">
        <w:rPr>
          <w:rStyle w:val="fontstyle01"/>
          <w:rFonts w:ascii="Cambria" w:hAnsi="Cambria"/>
          <w:sz w:val="24"/>
          <w:szCs w:val="24"/>
        </w:rPr>
        <w:t xml:space="preserve">, S., &amp; </w:t>
      </w:r>
      <w:proofErr w:type="spellStart"/>
      <w:r w:rsidRPr="00834BD5">
        <w:rPr>
          <w:rStyle w:val="fontstyle01"/>
          <w:rFonts w:ascii="Cambria" w:hAnsi="Cambria"/>
          <w:sz w:val="24"/>
          <w:szCs w:val="24"/>
        </w:rPr>
        <w:t>Raskin</w:t>
      </w:r>
      <w:proofErr w:type="spellEnd"/>
      <w:r w:rsidRPr="00834BD5">
        <w:rPr>
          <w:rStyle w:val="fontstyle01"/>
          <w:rFonts w:ascii="Cambria" w:hAnsi="Cambria"/>
          <w:sz w:val="24"/>
          <w:szCs w:val="24"/>
        </w:rPr>
        <w:t xml:space="preserve">, V. (1991). Script theory </w:t>
      </w:r>
      <w:proofErr w:type="spellStart"/>
      <w:r w:rsidRPr="00834BD5">
        <w:rPr>
          <w:rStyle w:val="fontstyle01"/>
          <w:rFonts w:ascii="Cambria" w:hAnsi="Cambria"/>
          <w:sz w:val="24"/>
          <w:szCs w:val="24"/>
        </w:rPr>
        <w:t>revis</w:t>
      </w:r>
      <w:proofErr w:type="spellEnd"/>
      <w:r w:rsidRPr="00834BD5">
        <w:rPr>
          <w:rStyle w:val="fontstyle01"/>
          <w:rFonts w:ascii="Cambria" w:hAnsi="Cambria"/>
          <w:sz w:val="24"/>
          <w:szCs w:val="24"/>
        </w:rPr>
        <w:t xml:space="preserve">(it)ed: Joke similarity and joke representation model. </w:t>
      </w:r>
      <w:proofErr w:type="spellStart"/>
      <w:r w:rsidRPr="00834BD5">
        <w:rPr>
          <w:rStyle w:val="fontstyle01"/>
          <w:rFonts w:ascii="Cambria" w:hAnsi="Cambria"/>
          <w:i/>
          <w:sz w:val="24"/>
          <w:szCs w:val="24"/>
        </w:rPr>
        <w:t>Humour</w:t>
      </w:r>
      <w:proofErr w:type="spellEnd"/>
      <w:r w:rsidRPr="00834BD5">
        <w:rPr>
          <w:rStyle w:val="fontstyle01"/>
          <w:rFonts w:ascii="Cambria" w:hAnsi="Cambria"/>
          <w:i/>
          <w:sz w:val="24"/>
          <w:szCs w:val="24"/>
        </w:rPr>
        <w:t xml:space="preserve">-International Journal of </w:t>
      </w:r>
      <w:proofErr w:type="spellStart"/>
      <w:r w:rsidRPr="00834BD5">
        <w:rPr>
          <w:rStyle w:val="fontstyle01"/>
          <w:rFonts w:ascii="Cambria" w:hAnsi="Cambria"/>
          <w:i/>
          <w:sz w:val="24"/>
          <w:szCs w:val="24"/>
        </w:rPr>
        <w:t>Humour</w:t>
      </w:r>
      <w:proofErr w:type="spellEnd"/>
      <w:r w:rsidRPr="00834BD5">
        <w:rPr>
          <w:rStyle w:val="fontstyle01"/>
          <w:rFonts w:ascii="Cambria" w:hAnsi="Cambria"/>
          <w:i/>
          <w:sz w:val="24"/>
          <w:szCs w:val="24"/>
        </w:rPr>
        <w:t xml:space="preserve"> Research, 4.</w:t>
      </w:r>
      <w:r w:rsidRPr="00834BD5">
        <w:rPr>
          <w:rStyle w:val="fontstyle01"/>
          <w:rFonts w:ascii="Cambria" w:hAnsi="Cambria"/>
          <w:sz w:val="24"/>
          <w:szCs w:val="24"/>
        </w:rPr>
        <w:t xml:space="preserve"> </w:t>
      </w:r>
      <w:hyperlink r:id="rId9" w:history="1">
        <w:r w:rsidRPr="00834BD5">
          <w:rPr>
            <w:rStyle w:val="Hyperlink"/>
            <w:u w:val="none"/>
          </w:rPr>
          <w:t>https://doi.org/10.1515/humr.1991</w:t>
        </w:r>
      </w:hyperlink>
      <w:r w:rsidRPr="00834BD5">
        <w:rPr>
          <w:rStyle w:val="fontstyle01"/>
          <w:rFonts w:ascii="Cambria" w:hAnsi="Cambria"/>
          <w:sz w:val="24"/>
          <w:szCs w:val="24"/>
        </w:rPr>
        <w:t>.</w:t>
      </w:r>
      <w:r w:rsidRPr="00834BD5">
        <w:t xml:space="preserve"> </w:t>
      </w:r>
      <w:r w:rsidRPr="00834BD5">
        <w:rPr>
          <w:rStyle w:val="fontstyle01"/>
          <w:rFonts w:ascii="Cambria" w:hAnsi="Cambria"/>
          <w:sz w:val="24"/>
          <w:szCs w:val="24"/>
        </w:rPr>
        <w:t xml:space="preserve">4.3-4.293. </w:t>
      </w:r>
    </w:p>
    <w:p w14:paraId="516BF20C" w14:textId="77777777" w:rsidR="00834BD5" w:rsidRPr="00834BD5" w:rsidRDefault="00834BD5" w:rsidP="00834BD5">
      <w:pPr>
        <w:spacing w:after="0"/>
        <w:ind w:left="851" w:hanging="851"/>
        <w:rPr>
          <w:rFonts w:eastAsia="Times New Roman"/>
          <w:lang w:val="en-ID"/>
        </w:rPr>
      </w:pPr>
      <w:proofErr w:type="spellStart"/>
      <w:r w:rsidRPr="00834BD5">
        <w:rPr>
          <w:rFonts w:eastAsia="Times New Roman" w:cs="Arial"/>
          <w:color w:val="222222"/>
          <w:shd w:val="clear" w:color="auto" w:fill="FFFFFF"/>
          <w:lang w:val="en-ID"/>
        </w:rPr>
        <w:t>Attardo</w:t>
      </w:r>
      <w:proofErr w:type="spellEnd"/>
      <w:r w:rsidRPr="00834BD5">
        <w:rPr>
          <w:rFonts w:eastAsia="Times New Roman" w:cs="Arial"/>
          <w:color w:val="222222"/>
          <w:shd w:val="clear" w:color="auto" w:fill="FFFFFF"/>
          <w:lang w:val="en-ID"/>
        </w:rPr>
        <w:t xml:space="preserve">, S., &amp; </w:t>
      </w:r>
      <w:proofErr w:type="spellStart"/>
      <w:r w:rsidRPr="00834BD5">
        <w:rPr>
          <w:rFonts w:eastAsia="Times New Roman" w:cs="Arial"/>
          <w:color w:val="222222"/>
          <w:shd w:val="clear" w:color="auto" w:fill="FFFFFF"/>
          <w:lang w:val="en-ID"/>
        </w:rPr>
        <w:t>Raskin</w:t>
      </w:r>
      <w:proofErr w:type="spellEnd"/>
      <w:r w:rsidRPr="00834BD5">
        <w:rPr>
          <w:rFonts w:eastAsia="Times New Roman" w:cs="Arial"/>
          <w:color w:val="222222"/>
          <w:shd w:val="clear" w:color="auto" w:fill="FFFFFF"/>
          <w:lang w:val="en-ID"/>
        </w:rPr>
        <w:t xml:space="preserve">, V. (2017). Linguistics and </w:t>
      </w:r>
      <w:proofErr w:type="spellStart"/>
      <w:r w:rsidRPr="00834BD5">
        <w:rPr>
          <w:rFonts w:eastAsia="Times New Roman" w:cs="Arial"/>
          <w:color w:val="222222"/>
          <w:shd w:val="clear" w:color="auto" w:fill="FFFFFF"/>
          <w:lang w:val="en-ID"/>
        </w:rPr>
        <w:t>humor</w:t>
      </w:r>
      <w:proofErr w:type="spellEnd"/>
      <w:r w:rsidRPr="00834BD5">
        <w:rPr>
          <w:rFonts w:eastAsia="Times New Roman" w:cs="Arial"/>
          <w:color w:val="222222"/>
          <w:shd w:val="clear" w:color="auto" w:fill="FFFFFF"/>
          <w:lang w:val="en-ID"/>
        </w:rPr>
        <w:t xml:space="preserve"> theory. In </w:t>
      </w:r>
      <w:r w:rsidRPr="00834BD5">
        <w:rPr>
          <w:rFonts w:eastAsia="Times New Roman" w:cs="Arial"/>
          <w:i/>
          <w:iCs/>
          <w:color w:val="222222"/>
          <w:lang w:val="en-ID"/>
        </w:rPr>
        <w:t xml:space="preserve">The Routledge handbook of language and </w:t>
      </w:r>
      <w:proofErr w:type="spellStart"/>
      <w:r w:rsidRPr="00834BD5">
        <w:rPr>
          <w:rFonts w:eastAsia="Times New Roman" w:cs="Arial"/>
          <w:i/>
          <w:iCs/>
          <w:color w:val="222222"/>
          <w:lang w:val="en-ID"/>
        </w:rPr>
        <w:t>humor</w:t>
      </w:r>
      <w:proofErr w:type="spellEnd"/>
      <w:r w:rsidRPr="00834BD5">
        <w:rPr>
          <w:rFonts w:eastAsia="Times New Roman" w:cs="Arial"/>
          <w:color w:val="222222"/>
          <w:shd w:val="clear" w:color="auto" w:fill="FFFFFF"/>
          <w:lang w:val="en-ID"/>
        </w:rPr>
        <w:t> (pp. 49-63). Routledge.</w:t>
      </w:r>
    </w:p>
    <w:p w14:paraId="353196DE" w14:textId="77777777" w:rsidR="00834BD5" w:rsidRPr="00834BD5" w:rsidRDefault="00834BD5" w:rsidP="00834BD5">
      <w:pPr>
        <w:spacing w:before="280" w:after="280"/>
        <w:ind w:left="709" w:hanging="709"/>
        <w:rPr>
          <w:rFonts w:eastAsia="Times New Roman"/>
        </w:rPr>
      </w:pPr>
      <w:proofErr w:type="spellStart"/>
      <w:r w:rsidRPr="00834BD5">
        <w:rPr>
          <w:rFonts w:eastAsia="Times New Roman"/>
        </w:rPr>
        <w:t>Ary</w:t>
      </w:r>
      <w:proofErr w:type="spellEnd"/>
      <w:r w:rsidRPr="00834BD5">
        <w:rPr>
          <w:rFonts w:eastAsia="Times New Roman"/>
        </w:rPr>
        <w:t xml:space="preserve">, D., Jacobs, L. C., Sorensen, C. K., &amp; Walker, D. A. (2014). </w:t>
      </w:r>
      <w:r w:rsidRPr="00834BD5">
        <w:rPr>
          <w:rFonts w:eastAsia="Times New Roman"/>
          <w:i/>
        </w:rPr>
        <w:t>Introduction to research in education</w:t>
      </w:r>
      <w:r w:rsidRPr="00834BD5">
        <w:rPr>
          <w:rFonts w:eastAsia="Times New Roman"/>
        </w:rPr>
        <w:t xml:space="preserve"> (9</w:t>
      </w:r>
      <w:r w:rsidRPr="00834BD5">
        <w:rPr>
          <w:rFonts w:eastAsia="Times New Roman"/>
          <w:vertAlign w:val="superscript"/>
        </w:rPr>
        <w:t xml:space="preserve">th </w:t>
      </w:r>
      <w:r w:rsidRPr="00834BD5">
        <w:rPr>
          <w:rFonts w:eastAsia="Times New Roman"/>
        </w:rPr>
        <w:t xml:space="preserve">ed). </w:t>
      </w:r>
      <w:proofErr w:type="spellStart"/>
      <w:r w:rsidRPr="00834BD5">
        <w:rPr>
          <w:rFonts w:eastAsia="Times New Roman"/>
        </w:rPr>
        <w:t>Cengange</w:t>
      </w:r>
      <w:proofErr w:type="spellEnd"/>
      <w:r w:rsidRPr="00834BD5">
        <w:rPr>
          <w:rFonts w:eastAsia="Times New Roman"/>
        </w:rPr>
        <w:t xml:space="preserve"> Learning. </w:t>
      </w:r>
    </w:p>
    <w:p w14:paraId="4A759AB0" w14:textId="77777777" w:rsidR="00834BD5" w:rsidRPr="00834BD5" w:rsidRDefault="00834BD5" w:rsidP="00834BD5">
      <w:pPr>
        <w:tabs>
          <w:tab w:val="left" w:pos="2453"/>
        </w:tabs>
        <w:ind w:left="709" w:hanging="709"/>
      </w:pPr>
      <w:r w:rsidRPr="00834BD5">
        <w:t xml:space="preserve">Chilton, L. B., </w:t>
      </w:r>
      <w:proofErr w:type="spellStart"/>
      <w:r w:rsidRPr="00834BD5">
        <w:t>Landay</w:t>
      </w:r>
      <w:proofErr w:type="spellEnd"/>
      <w:r w:rsidRPr="00834BD5">
        <w:t xml:space="preserve">, J. A., &amp; Weld, D. Q. (2015). </w:t>
      </w:r>
      <w:proofErr w:type="spellStart"/>
      <w:r w:rsidRPr="00834BD5">
        <w:t>HumorTools</w:t>
      </w:r>
      <w:proofErr w:type="spellEnd"/>
      <w:r w:rsidRPr="00834BD5">
        <w:t>: A microtask workflow for writing news satire. El Paso, Texas: ACM</w:t>
      </w:r>
    </w:p>
    <w:p w14:paraId="1CBC3C30" w14:textId="77777777" w:rsidR="00834BD5" w:rsidRPr="00834BD5" w:rsidRDefault="00834BD5" w:rsidP="00834BD5">
      <w:pPr>
        <w:tabs>
          <w:tab w:val="left" w:pos="2453"/>
        </w:tabs>
        <w:ind w:left="709" w:hanging="709"/>
      </w:pPr>
      <w:r w:rsidRPr="00834BD5">
        <w:t>Creswell, J. W. &amp; Creswell, J. D. (2018). Research Design (5</w:t>
      </w:r>
      <w:r w:rsidRPr="00834BD5">
        <w:rPr>
          <w:vertAlign w:val="superscript"/>
        </w:rPr>
        <w:t xml:space="preserve">th </w:t>
      </w:r>
      <w:r w:rsidRPr="00834BD5">
        <w:rPr>
          <w:rStyle w:val="fontstyle01"/>
          <w:rFonts w:ascii="Cambria" w:hAnsi="Cambria"/>
          <w:sz w:val="24"/>
          <w:szCs w:val="24"/>
        </w:rPr>
        <w:t xml:space="preserve">edition). SAGE Publication. </w:t>
      </w:r>
    </w:p>
    <w:p w14:paraId="7C5DC6A4" w14:textId="77777777" w:rsidR="00834BD5" w:rsidRPr="00834BD5" w:rsidRDefault="00834BD5" w:rsidP="00834BD5">
      <w:pPr>
        <w:tabs>
          <w:tab w:val="left" w:pos="2453"/>
        </w:tabs>
        <w:ind w:left="709" w:hanging="709"/>
      </w:pPr>
      <w:proofErr w:type="spellStart"/>
      <w:r w:rsidRPr="00834BD5">
        <w:t>Damanik</w:t>
      </w:r>
      <w:proofErr w:type="spellEnd"/>
      <w:r w:rsidRPr="00834BD5">
        <w:t xml:space="preserve">, S., &amp; </w:t>
      </w:r>
      <w:proofErr w:type="spellStart"/>
      <w:r w:rsidRPr="00834BD5">
        <w:t>Mulyadi</w:t>
      </w:r>
      <w:proofErr w:type="spellEnd"/>
      <w:r w:rsidRPr="00834BD5">
        <w:t xml:space="preserve">. (2020). Indonesian humorous status in social media: An applicator of script-based semantic theory of humor. </w:t>
      </w:r>
      <w:r w:rsidRPr="00834BD5">
        <w:rPr>
          <w:i/>
        </w:rPr>
        <w:t xml:space="preserve">Studies in English Language and Education. </w:t>
      </w:r>
      <w:r w:rsidRPr="00834BD5">
        <w:t xml:space="preserve">Studies in English </w:t>
      </w:r>
      <w:r w:rsidRPr="00834BD5">
        <w:lastRenderedPageBreak/>
        <w:t xml:space="preserve">language and Education, 7(2).  </w:t>
      </w:r>
      <w:r w:rsidRPr="00834BD5">
        <w:rPr>
          <w:bCs/>
        </w:rPr>
        <w:t>https://doi.org/</w:t>
      </w:r>
      <w:r w:rsidRPr="00834BD5">
        <w:t>10.24815/siele.v7i2.17237</w:t>
      </w:r>
    </w:p>
    <w:p w14:paraId="349A6D2D" w14:textId="77777777" w:rsidR="00834BD5" w:rsidRPr="00834BD5" w:rsidRDefault="00834BD5" w:rsidP="00834BD5">
      <w:pPr>
        <w:tabs>
          <w:tab w:val="left" w:pos="2453"/>
        </w:tabs>
        <w:ind w:left="709" w:hanging="709"/>
      </w:pPr>
      <w:proofErr w:type="spellStart"/>
      <w:r w:rsidRPr="00834BD5">
        <w:rPr>
          <w:iCs/>
        </w:rPr>
        <w:t>Detrianto</w:t>
      </w:r>
      <w:proofErr w:type="spellEnd"/>
      <w:r w:rsidRPr="00834BD5">
        <w:rPr>
          <w:iCs/>
        </w:rPr>
        <w:t>, B. (2018). Humorous Effects on Flouting Conversational Maxims</w:t>
      </w:r>
      <w:r w:rsidRPr="00834BD5">
        <w:rPr>
          <w:iCs/>
        </w:rPr>
        <w:br/>
        <w:t>Found in Indonesian Drama Comedy: A Study of Humor in Language.</w:t>
      </w:r>
      <w:r w:rsidRPr="00834BD5">
        <w:rPr>
          <w:i/>
          <w:iCs/>
        </w:rPr>
        <w:t xml:space="preserve"> PEOPLE: International Journal</w:t>
      </w:r>
      <w:r w:rsidRPr="00834BD5">
        <w:rPr>
          <w:i/>
          <w:iCs/>
        </w:rPr>
        <w:br/>
        <w:t>of Social Sciences, 4</w:t>
      </w:r>
      <w:r w:rsidRPr="00834BD5">
        <w:rPr>
          <w:iCs/>
        </w:rPr>
        <w:t>(2), 1262-1276.</w:t>
      </w:r>
      <w:r w:rsidRPr="00834BD5">
        <w:t xml:space="preserve"> </w:t>
      </w:r>
    </w:p>
    <w:p w14:paraId="235B2AE5" w14:textId="77777777" w:rsidR="00834BD5" w:rsidRPr="00834BD5" w:rsidRDefault="00834BD5" w:rsidP="00834BD5">
      <w:pPr>
        <w:tabs>
          <w:tab w:val="left" w:pos="2453"/>
        </w:tabs>
        <w:ind w:left="709" w:hanging="709"/>
      </w:pPr>
      <w:proofErr w:type="spellStart"/>
      <w:r w:rsidRPr="00834BD5">
        <w:rPr>
          <w:rStyle w:val="fontstyle01"/>
          <w:rFonts w:ascii="Cambria" w:hAnsi="Cambria"/>
          <w:sz w:val="24"/>
          <w:szCs w:val="24"/>
        </w:rPr>
        <w:t>Fallianda</w:t>
      </w:r>
      <w:proofErr w:type="spellEnd"/>
      <w:r w:rsidRPr="00834BD5">
        <w:rPr>
          <w:rStyle w:val="fontstyle01"/>
          <w:rFonts w:ascii="Cambria" w:hAnsi="Cambria"/>
          <w:sz w:val="24"/>
          <w:szCs w:val="24"/>
        </w:rPr>
        <w:t xml:space="preserve">., </w:t>
      </w:r>
      <w:proofErr w:type="spellStart"/>
      <w:r w:rsidRPr="00834BD5">
        <w:rPr>
          <w:rStyle w:val="fontstyle01"/>
          <w:rFonts w:ascii="Cambria" w:hAnsi="Cambria"/>
          <w:sz w:val="24"/>
          <w:szCs w:val="24"/>
        </w:rPr>
        <w:t>Astiti</w:t>
      </w:r>
      <w:proofErr w:type="spellEnd"/>
      <w:r w:rsidRPr="00834BD5">
        <w:rPr>
          <w:rStyle w:val="fontstyle01"/>
          <w:rFonts w:ascii="Cambria" w:hAnsi="Cambria"/>
          <w:sz w:val="24"/>
          <w:szCs w:val="24"/>
        </w:rPr>
        <w:t xml:space="preserve">, R. Y., &amp; </w:t>
      </w:r>
      <w:proofErr w:type="spellStart"/>
      <w:r w:rsidRPr="00834BD5">
        <w:rPr>
          <w:rStyle w:val="fontstyle01"/>
          <w:rFonts w:ascii="Cambria" w:hAnsi="Cambria"/>
          <w:sz w:val="24"/>
          <w:szCs w:val="24"/>
        </w:rPr>
        <w:t>Hanim</w:t>
      </w:r>
      <w:proofErr w:type="spellEnd"/>
      <w:r w:rsidRPr="00834BD5">
        <w:rPr>
          <w:rStyle w:val="fontstyle01"/>
          <w:rFonts w:ascii="Cambria" w:hAnsi="Cambria"/>
          <w:sz w:val="24"/>
          <w:szCs w:val="24"/>
        </w:rPr>
        <w:t xml:space="preserve">, Z. A. (2018). Analyzing humor in newspaper comic strips using verbal-visual analysis. </w:t>
      </w:r>
      <w:r w:rsidRPr="00834BD5">
        <w:rPr>
          <w:bCs/>
          <w:i/>
        </w:rPr>
        <w:t xml:space="preserve">Lingua </w:t>
      </w:r>
      <w:proofErr w:type="spellStart"/>
      <w:r w:rsidRPr="00834BD5">
        <w:rPr>
          <w:bCs/>
          <w:i/>
        </w:rPr>
        <w:t>Cultura</w:t>
      </w:r>
      <w:proofErr w:type="spellEnd"/>
      <w:r w:rsidRPr="00834BD5">
        <w:rPr>
          <w:i/>
        </w:rPr>
        <w:t>, 12</w:t>
      </w:r>
      <w:r w:rsidRPr="00834BD5">
        <w:t xml:space="preserve">(4). </w:t>
      </w:r>
      <w:r w:rsidRPr="00834BD5">
        <w:rPr>
          <w:bCs/>
        </w:rPr>
        <w:t>https://doi.org/</w:t>
      </w:r>
      <w:r w:rsidRPr="00834BD5">
        <w:rPr>
          <w:b/>
          <w:bCs/>
        </w:rPr>
        <w:t xml:space="preserve"> </w:t>
      </w:r>
      <w:r w:rsidRPr="00834BD5">
        <w:t>10.21512/</w:t>
      </w:r>
      <w:proofErr w:type="gramStart"/>
      <w:r w:rsidRPr="00834BD5">
        <w:t>lc.v</w:t>
      </w:r>
      <w:proofErr w:type="gramEnd"/>
      <w:r w:rsidRPr="00834BD5">
        <w:t xml:space="preserve">12i4.4911. </w:t>
      </w:r>
    </w:p>
    <w:p w14:paraId="7B895AF8" w14:textId="77777777" w:rsidR="00834BD5" w:rsidRPr="00834BD5" w:rsidRDefault="00834BD5" w:rsidP="00834BD5">
      <w:pPr>
        <w:tabs>
          <w:tab w:val="left" w:pos="2453"/>
        </w:tabs>
        <w:ind w:left="709" w:hanging="709"/>
      </w:pPr>
      <w:r w:rsidRPr="00834BD5">
        <w:rPr>
          <w:rStyle w:val="fontstyle01"/>
          <w:rFonts w:ascii="Cambria" w:hAnsi="Cambria"/>
          <w:sz w:val="24"/>
          <w:szCs w:val="24"/>
        </w:rPr>
        <w:t xml:space="preserve">Hu, S. (2012). An analysis of humor in The Big Bang Theory from pragmatic perspectives. </w:t>
      </w:r>
      <w:r w:rsidRPr="00834BD5">
        <w:rPr>
          <w:rStyle w:val="fontstyle01"/>
          <w:rFonts w:ascii="Cambria" w:hAnsi="Cambria"/>
          <w:i/>
          <w:sz w:val="24"/>
          <w:szCs w:val="24"/>
        </w:rPr>
        <w:t>Theory and Practice in Language Studies, 2</w:t>
      </w:r>
      <w:r w:rsidRPr="00834BD5">
        <w:rPr>
          <w:rStyle w:val="fontstyle01"/>
          <w:rFonts w:ascii="Cambria" w:hAnsi="Cambria"/>
          <w:sz w:val="24"/>
          <w:szCs w:val="24"/>
        </w:rPr>
        <w:t xml:space="preserve">(6). </w:t>
      </w:r>
      <w:r w:rsidRPr="00834BD5">
        <w:rPr>
          <w:bCs/>
        </w:rPr>
        <w:t>https://doi.org/</w:t>
      </w:r>
      <w:r w:rsidRPr="00834BD5">
        <w:t>10.4304/tpls.2.6.1185-1190</w:t>
      </w:r>
    </w:p>
    <w:p w14:paraId="5F73DCBE" w14:textId="77777777" w:rsidR="00834BD5" w:rsidRPr="00834BD5" w:rsidRDefault="00834BD5" w:rsidP="00834BD5">
      <w:pPr>
        <w:tabs>
          <w:tab w:val="left" w:pos="2453"/>
        </w:tabs>
        <w:ind w:left="709" w:hanging="709"/>
      </w:pPr>
      <w:proofErr w:type="spellStart"/>
      <w:r w:rsidRPr="00834BD5">
        <w:t>Kaivola-Bregenhoj</w:t>
      </w:r>
      <w:proofErr w:type="spellEnd"/>
      <w:r w:rsidRPr="00834BD5">
        <w:t xml:space="preserve">, A. (2018). The riddle: Form and performance, </w:t>
      </w:r>
      <w:r w:rsidRPr="00834BD5">
        <w:rPr>
          <w:i/>
        </w:rPr>
        <w:t>humanities, 7</w:t>
      </w:r>
      <w:r w:rsidRPr="00834BD5">
        <w:t xml:space="preserve">(49). </w:t>
      </w:r>
      <w:r w:rsidRPr="00834BD5">
        <w:rPr>
          <w:bCs/>
        </w:rPr>
        <w:t>https://doi.org/</w:t>
      </w:r>
      <w:r w:rsidRPr="00834BD5">
        <w:rPr>
          <w:color w:val="000000"/>
        </w:rPr>
        <w:t>10.3390/h7020049</w:t>
      </w:r>
    </w:p>
    <w:p w14:paraId="7AE86094" w14:textId="77777777" w:rsidR="00834BD5" w:rsidRPr="00834BD5" w:rsidRDefault="00834BD5" w:rsidP="00834BD5">
      <w:pPr>
        <w:tabs>
          <w:tab w:val="left" w:pos="2453"/>
        </w:tabs>
        <w:ind w:left="709" w:hanging="709"/>
      </w:pPr>
      <w:proofErr w:type="spellStart"/>
      <w:r w:rsidRPr="00834BD5">
        <w:t>Masaeli</w:t>
      </w:r>
      <w:proofErr w:type="spellEnd"/>
      <w:r w:rsidRPr="00834BD5">
        <w:t xml:space="preserve">, B., &amp; </w:t>
      </w:r>
      <w:proofErr w:type="spellStart"/>
      <w:r w:rsidRPr="00834BD5">
        <w:t>Heidari-Shahreza</w:t>
      </w:r>
      <w:proofErr w:type="spellEnd"/>
      <w:r w:rsidRPr="00834BD5">
        <w:t xml:space="preserve">, M. A. (2017). A linguistic analysis of para-jokes and meta-jokes in Persian verbal humor. </w:t>
      </w:r>
      <w:r w:rsidRPr="00834BD5">
        <w:rPr>
          <w:i/>
        </w:rPr>
        <w:t>Journal of Applied Linguistics and Language Research, 4</w:t>
      </w:r>
      <w:r w:rsidRPr="00834BD5">
        <w:t xml:space="preserve">(1). </w:t>
      </w:r>
    </w:p>
    <w:p w14:paraId="3FCDFBC3" w14:textId="77777777" w:rsidR="00834BD5" w:rsidRPr="00834BD5" w:rsidRDefault="00834BD5" w:rsidP="00834BD5">
      <w:pPr>
        <w:tabs>
          <w:tab w:val="left" w:pos="2453"/>
        </w:tabs>
        <w:ind w:left="709" w:hanging="709"/>
        <w:rPr>
          <w:i/>
        </w:rPr>
      </w:pPr>
      <w:proofErr w:type="spellStart"/>
      <w:r w:rsidRPr="00834BD5">
        <w:t>Milojkovic</w:t>
      </w:r>
      <w:proofErr w:type="spellEnd"/>
      <w:r w:rsidRPr="00834BD5">
        <w:t xml:space="preserve">, M. (2017). Subtext as </w:t>
      </w:r>
      <w:proofErr w:type="spellStart"/>
      <w:r w:rsidRPr="00834BD5">
        <w:t>humour</w:t>
      </w:r>
      <w:proofErr w:type="spellEnd"/>
      <w:r w:rsidRPr="00834BD5">
        <w:t xml:space="preserve">: Grammatical ‘hidden meaning’ as part of pun and metaphor in English. </w:t>
      </w:r>
      <w:r w:rsidRPr="00834BD5">
        <w:rPr>
          <w:i/>
        </w:rPr>
        <w:t xml:space="preserve">Studying </w:t>
      </w:r>
      <w:proofErr w:type="spellStart"/>
      <w:r w:rsidRPr="00834BD5">
        <w:rPr>
          <w:i/>
        </w:rPr>
        <w:t>Humour</w:t>
      </w:r>
      <w:proofErr w:type="spellEnd"/>
      <w:r w:rsidRPr="00834BD5">
        <w:rPr>
          <w:i/>
        </w:rPr>
        <w:t xml:space="preserve">-International Journal, 4. </w:t>
      </w:r>
    </w:p>
    <w:p w14:paraId="5C403431" w14:textId="77777777" w:rsidR="00834BD5" w:rsidRPr="00834BD5" w:rsidRDefault="00834BD5" w:rsidP="00834BD5">
      <w:pPr>
        <w:tabs>
          <w:tab w:val="left" w:pos="2453"/>
        </w:tabs>
        <w:ind w:left="709" w:hanging="709"/>
      </w:pPr>
      <w:proofErr w:type="spellStart"/>
      <w:r w:rsidRPr="00834BD5">
        <w:t>Mulyadi</w:t>
      </w:r>
      <w:proofErr w:type="spellEnd"/>
      <w:r w:rsidRPr="00834BD5">
        <w:t xml:space="preserve">, M., Yusuf, M., &amp; </w:t>
      </w:r>
      <w:proofErr w:type="spellStart"/>
      <w:r w:rsidRPr="00834BD5">
        <w:t>Siregar</w:t>
      </w:r>
      <w:proofErr w:type="spellEnd"/>
      <w:r w:rsidRPr="00834BD5">
        <w:t xml:space="preserve">, R. K. (2021) Verbal humor in selected Indonesian stand up comedian’s discourse: Semantic analysis using GVTH. Cogent Arts &amp; Humanities,8(1). </w:t>
      </w:r>
      <w:r w:rsidRPr="00834BD5">
        <w:rPr>
          <w:bCs/>
        </w:rPr>
        <w:t>https://doi.org/</w:t>
      </w:r>
      <w:r w:rsidRPr="00834BD5">
        <w:t>10.1080/23311983.2021.1943927.</w:t>
      </w:r>
    </w:p>
    <w:p w14:paraId="261F192A" w14:textId="77777777" w:rsidR="00834BD5" w:rsidRPr="00834BD5" w:rsidRDefault="00834BD5" w:rsidP="00834BD5">
      <w:pPr>
        <w:tabs>
          <w:tab w:val="left" w:pos="2453"/>
        </w:tabs>
        <w:ind w:left="709" w:hanging="709"/>
        <w:rPr>
          <w:rStyle w:val="fontstyle01"/>
          <w:rFonts w:ascii="Cambria" w:hAnsi="Cambria"/>
          <w:sz w:val="24"/>
          <w:szCs w:val="24"/>
        </w:rPr>
      </w:pPr>
      <w:r w:rsidRPr="00834BD5">
        <w:rPr>
          <w:rStyle w:val="fontstyle01"/>
          <w:rFonts w:ascii="Cambria" w:hAnsi="Cambria"/>
          <w:sz w:val="24"/>
          <w:szCs w:val="24"/>
        </w:rPr>
        <w:t xml:space="preserve">Nugroho, A. P., </w:t>
      </w:r>
      <w:proofErr w:type="spellStart"/>
      <w:r w:rsidRPr="00834BD5">
        <w:rPr>
          <w:rStyle w:val="fontstyle01"/>
          <w:rFonts w:ascii="Cambria" w:hAnsi="Cambria"/>
          <w:sz w:val="24"/>
          <w:szCs w:val="24"/>
        </w:rPr>
        <w:t>Faridi</w:t>
      </w:r>
      <w:proofErr w:type="spellEnd"/>
      <w:r w:rsidRPr="00834BD5">
        <w:rPr>
          <w:rStyle w:val="fontstyle01"/>
          <w:rFonts w:ascii="Cambria" w:hAnsi="Cambria"/>
          <w:sz w:val="24"/>
          <w:szCs w:val="24"/>
        </w:rPr>
        <w:t xml:space="preserve">, A., &amp; Hartono, Rudi. (2021). The non-observance of Grice Maxim in (the tv show) Friends to create verbal humor, </w:t>
      </w:r>
      <w:r w:rsidRPr="00834BD5">
        <w:rPr>
          <w:rStyle w:val="fontstyle01"/>
          <w:rFonts w:ascii="Cambria" w:hAnsi="Cambria"/>
          <w:i/>
          <w:sz w:val="24"/>
          <w:szCs w:val="24"/>
        </w:rPr>
        <w:t xml:space="preserve">The Journal of Education </w:t>
      </w:r>
      <w:proofErr w:type="spellStart"/>
      <w:r w:rsidRPr="00834BD5">
        <w:rPr>
          <w:rStyle w:val="fontstyle01"/>
          <w:rFonts w:ascii="Cambria" w:hAnsi="Cambria"/>
          <w:i/>
          <w:sz w:val="24"/>
          <w:szCs w:val="24"/>
        </w:rPr>
        <w:t>Dvevelopment</w:t>
      </w:r>
      <w:proofErr w:type="spellEnd"/>
      <w:r w:rsidRPr="00834BD5">
        <w:rPr>
          <w:rStyle w:val="fontstyle01"/>
          <w:rFonts w:ascii="Cambria" w:hAnsi="Cambria"/>
          <w:i/>
          <w:sz w:val="24"/>
          <w:szCs w:val="24"/>
        </w:rPr>
        <w:t>, 9</w:t>
      </w:r>
      <w:r w:rsidRPr="00834BD5">
        <w:rPr>
          <w:rStyle w:val="fontstyle01"/>
          <w:rFonts w:ascii="Cambria" w:hAnsi="Cambria"/>
          <w:sz w:val="24"/>
          <w:szCs w:val="24"/>
        </w:rPr>
        <w:t xml:space="preserve">(1). </w:t>
      </w:r>
    </w:p>
    <w:p w14:paraId="1215202D" w14:textId="77777777" w:rsidR="00834BD5" w:rsidRPr="00834BD5" w:rsidRDefault="00834BD5" w:rsidP="00834BD5">
      <w:pPr>
        <w:pStyle w:val="NormalWeb"/>
        <w:ind w:left="709" w:hanging="709"/>
        <w:rPr>
          <w:rStyle w:val="fontstyle01"/>
          <w:rFonts w:ascii="Cambria" w:hAnsi="Cambria"/>
          <w:sz w:val="24"/>
          <w:szCs w:val="24"/>
          <w:lang w:val="en-ID" w:eastAsia="en-GB"/>
        </w:rPr>
      </w:pPr>
      <w:r w:rsidRPr="00834BD5">
        <w:rPr>
          <w:rStyle w:val="fontstyle01"/>
          <w:rFonts w:ascii="Cambria" w:hAnsi="Cambria"/>
          <w:sz w:val="24"/>
          <w:szCs w:val="24"/>
        </w:rPr>
        <w:t xml:space="preserve">Orji, B. E. (2018). </w:t>
      </w:r>
      <w:proofErr w:type="spellStart"/>
      <w:r w:rsidRPr="00834BD5">
        <w:rPr>
          <w:rStyle w:val="fontstyle01"/>
          <w:rFonts w:ascii="Cambria" w:hAnsi="Cambria"/>
          <w:sz w:val="24"/>
          <w:szCs w:val="24"/>
        </w:rPr>
        <w:t>Humour</w:t>
      </w:r>
      <w:proofErr w:type="spellEnd"/>
      <w:r w:rsidRPr="00834BD5">
        <w:rPr>
          <w:rStyle w:val="fontstyle01"/>
          <w:rFonts w:ascii="Cambria" w:hAnsi="Cambria"/>
          <w:sz w:val="24"/>
          <w:szCs w:val="24"/>
        </w:rPr>
        <w:t xml:space="preserve">, </w:t>
      </w:r>
      <w:proofErr w:type="gramStart"/>
      <w:r w:rsidRPr="00834BD5">
        <w:rPr>
          <w:rStyle w:val="fontstyle01"/>
          <w:rFonts w:ascii="Cambria" w:hAnsi="Cambria"/>
          <w:sz w:val="24"/>
          <w:szCs w:val="24"/>
        </w:rPr>
        <w:t>satire</w:t>
      </w:r>
      <w:proofErr w:type="gramEnd"/>
      <w:r w:rsidRPr="00834BD5">
        <w:rPr>
          <w:rStyle w:val="fontstyle01"/>
          <w:rFonts w:ascii="Cambria" w:hAnsi="Cambria"/>
          <w:sz w:val="24"/>
          <w:szCs w:val="24"/>
        </w:rPr>
        <w:t xml:space="preserve"> and the emergent stand-up comedy: A diachronic appraisal of the contributions of the making tradition. </w:t>
      </w:r>
      <w:r w:rsidRPr="00834BD5">
        <w:rPr>
          <w:rStyle w:val="fontstyle01"/>
          <w:rFonts w:ascii="Cambria" w:hAnsi="Cambria"/>
          <w:i/>
          <w:iCs/>
          <w:sz w:val="24"/>
          <w:szCs w:val="24"/>
        </w:rPr>
        <w:t xml:space="preserve">European Journal of </w:t>
      </w:r>
      <w:proofErr w:type="spellStart"/>
      <w:r w:rsidRPr="00834BD5">
        <w:rPr>
          <w:rStyle w:val="fontstyle01"/>
          <w:rFonts w:ascii="Cambria" w:hAnsi="Cambria"/>
          <w:i/>
          <w:iCs/>
          <w:sz w:val="24"/>
          <w:szCs w:val="24"/>
        </w:rPr>
        <w:t>Humour</w:t>
      </w:r>
      <w:proofErr w:type="spellEnd"/>
      <w:r w:rsidRPr="00834BD5">
        <w:rPr>
          <w:rStyle w:val="fontstyle01"/>
          <w:rFonts w:ascii="Cambria" w:hAnsi="Cambria"/>
          <w:i/>
          <w:iCs/>
          <w:sz w:val="24"/>
          <w:szCs w:val="24"/>
        </w:rPr>
        <w:t xml:space="preserve"> Research, 6</w:t>
      </w:r>
      <w:r w:rsidRPr="00834BD5">
        <w:rPr>
          <w:rStyle w:val="fontstyle01"/>
          <w:rFonts w:ascii="Cambria" w:hAnsi="Cambria"/>
          <w:sz w:val="24"/>
          <w:szCs w:val="24"/>
        </w:rPr>
        <w:t xml:space="preserve">(4). </w:t>
      </w:r>
      <w:r w:rsidRPr="00834BD5">
        <w:rPr>
          <w:rFonts w:ascii="Cambria" w:hAnsi="Cambria"/>
          <w:bCs/>
        </w:rPr>
        <w:t>https://doi.org</w:t>
      </w:r>
      <w:r w:rsidRPr="00834BD5">
        <w:rPr>
          <w:rFonts w:ascii="Cambria" w:hAnsi="Cambria"/>
          <w:lang w:val="en-ID" w:eastAsia="en-GB"/>
        </w:rPr>
        <w:t xml:space="preserve"> /10.7592/EJHR2018.6.4.orji </w:t>
      </w:r>
    </w:p>
    <w:p w14:paraId="4F800F80" w14:textId="77777777" w:rsidR="00834BD5" w:rsidRPr="00834BD5" w:rsidRDefault="00834BD5" w:rsidP="00834BD5">
      <w:pPr>
        <w:tabs>
          <w:tab w:val="left" w:pos="2453"/>
        </w:tabs>
        <w:ind w:left="709" w:hanging="709"/>
      </w:pPr>
      <w:r w:rsidRPr="00834BD5">
        <w:t xml:space="preserve">Ortega, M. B. A. (2013). An approach to verbal humor in interaction. </w:t>
      </w:r>
      <w:r w:rsidRPr="00834BD5">
        <w:rPr>
          <w:i/>
        </w:rPr>
        <w:t xml:space="preserve">Procedia: Social and Behavioral Sciences, 95. </w:t>
      </w:r>
      <w:r w:rsidRPr="00834BD5">
        <w:rPr>
          <w:bCs/>
        </w:rPr>
        <w:t>https://doi.org/</w:t>
      </w:r>
      <w:r w:rsidRPr="00834BD5">
        <w:t>10.1016/j.sbspro.2013.10.687</w:t>
      </w:r>
    </w:p>
    <w:p w14:paraId="7EDF8154" w14:textId="77777777" w:rsidR="00834BD5" w:rsidRPr="00834BD5" w:rsidRDefault="00834BD5" w:rsidP="00834BD5">
      <w:pPr>
        <w:tabs>
          <w:tab w:val="left" w:pos="2453"/>
        </w:tabs>
        <w:ind w:left="709" w:hanging="709"/>
        <w:rPr>
          <w:rStyle w:val="fontstyle01"/>
          <w:rFonts w:ascii="Cambria" w:hAnsi="Cambria"/>
          <w:sz w:val="24"/>
          <w:szCs w:val="24"/>
        </w:rPr>
      </w:pPr>
      <w:r w:rsidRPr="00834BD5">
        <w:rPr>
          <w:rStyle w:val="fontstyle01"/>
          <w:rFonts w:ascii="Cambria" w:hAnsi="Cambria"/>
          <w:sz w:val="24"/>
          <w:szCs w:val="24"/>
        </w:rPr>
        <w:lastRenderedPageBreak/>
        <w:t xml:space="preserve">Puri, A. D., &amp; </w:t>
      </w:r>
      <w:proofErr w:type="spellStart"/>
      <w:r w:rsidRPr="00834BD5">
        <w:rPr>
          <w:rStyle w:val="fontstyle01"/>
          <w:rFonts w:ascii="Cambria" w:hAnsi="Cambria"/>
          <w:sz w:val="24"/>
          <w:szCs w:val="24"/>
        </w:rPr>
        <w:t>Baskata</w:t>
      </w:r>
      <w:proofErr w:type="spellEnd"/>
      <w:r w:rsidRPr="00834BD5">
        <w:rPr>
          <w:rStyle w:val="fontstyle01"/>
          <w:rFonts w:ascii="Cambria" w:hAnsi="Cambria"/>
          <w:sz w:val="24"/>
          <w:szCs w:val="24"/>
        </w:rPr>
        <w:t xml:space="preserve">, R. FX. (2019). Analysis of humor on cartoon comics “Be Like Bro”: Pragmatics study. </w:t>
      </w:r>
      <w:r w:rsidRPr="00834BD5">
        <w:rPr>
          <w:rStyle w:val="fontstyle01"/>
          <w:rFonts w:ascii="Cambria" w:hAnsi="Cambria"/>
          <w:i/>
          <w:sz w:val="24"/>
          <w:szCs w:val="24"/>
        </w:rPr>
        <w:t xml:space="preserve">Journal of Pragmatics </w:t>
      </w:r>
      <w:proofErr w:type="spellStart"/>
      <w:r w:rsidRPr="00834BD5">
        <w:rPr>
          <w:rStyle w:val="fontstyle01"/>
          <w:rFonts w:ascii="Cambria" w:hAnsi="Cambria"/>
          <w:i/>
          <w:sz w:val="24"/>
          <w:szCs w:val="24"/>
        </w:rPr>
        <w:t>Researcn</w:t>
      </w:r>
      <w:proofErr w:type="spellEnd"/>
      <w:r w:rsidRPr="00834BD5">
        <w:rPr>
          <w:rStyle w:val="fontstyle01"/>
          <w:rFonts w:ascii="Cambria" w:hAnsi="Cambria"/>
          <w:i/>
          <w:sz w:val="24"/>
          <w:szCs w:val="24"/>
        </w:rPr>
        <w:t>, 1</w:t>
      </w:r>
      <w:r w:rsidRPr="00834BD5">
        <w:rPr>
          <w:rStyle w:val="fontstyle01"/>
          <w:rFonts w:ascii="Cambria" w:hAnsi="Cambria"/>
          <w:sz w:val="24"/>
          <w:szCs w:val="24"/>
        </w:rPr>
        <w:t xml:space="preserve">(1). </w:t>
      </w:r>
    </w:p>
    <w:p w14:paraId="5F717FEE" w14:textId="77777777" w:rsidR="00834BD5" w:rsidRPr="00834BD5" w:rsidRDefault="00834BD5" w:rsidP="00834BD5">
      <w:pPr>
        <w:tabs>
          <w:tab w:val="left" w:pos="2453"/>
        </w:tabs>
        <w:ind w:left="709" w:hanging="709"/>
      </w:pPr>
      <w:proofErr w:type="spellStart"/>
      <w:proofErr w:type="gramStart"/>
      <w:r w:rsidRPr="00834BD5">
        <w:t>Raskin,V</w:t>
      </w:r>
      <w:proofErr w:type="spellEnd"/>
      <w:r w:rsidRPr="00834BD5">
        <w:t>.</w:t>
      </w:r>
      <w:proofErr w:type="gramEnd"/>
      <w:r w:rsidRPr="00834BD5">
        <w:t xml:space="preserve"> (1984). Semantic mechanisms of humor.</w:t>
      </w:r>
      <w:r w:rsidRPr="00834BD5">
        <w:br/>
      </w:r>
      <w:r w:rsidRPr="00834BD5">
        <w:rPr>
          <w:i/>
          <w:iCs/>
        </w:rPr>
        <w:t>Annual Meeting of the Berkeley Linguistics Society</w:t>
      </w:r>
      <w:r w:rsidRPr="00834BD5">
        <w:t xml:space="preserve">, </w:t>
      </w:r>
      <w:r w:rsidRPr="00834BD5">
        <w:rPr>
          <w:i/>
          <w:iCs/>
        </w:rPr>
        <w:t>5</w:t>
      </w:r>
      <w:r w:rsidRPr="00834BD5">
        <w:t>,</w:t>
      </w:r>
      <w:r w:rsidRPr="00834BD5">
        <w:br/>
        <w:t xml:space="preserve">325–335. </w:t>
      </w:r>
      <w:hyperlink r:id="rId10" w:history="1">
        <w:r w:rsidRPr="00834BD5">
          <w:rPr>
            <w:rStyle w:val="Hyperlink"/>
            <w:u w:val="none"/>
          </w:rPr>
          <w:t>https://doi</w:t>
        </w:r>
      </w:hyperlink>
      <w:r w:rsidRPr="00834BD5">
        <w:t>.org/10.3765/</w:t>
      </w:r>
      <w:proofErr w:type="gramStart"/>
      <w:r w:rsidRPr="00834BD5">
        <w:t>bls.v</w:t>
      </w:r>
      <w:proofErr w:type="gramEnd"/>
      <w:r w:rsidRPr="00834BD5">
        <w:t xml:space="preserve">5i0.2164 </w:t>
      </w:r>
    </w:p>
    <w:p w14:paraId="2045B696" w14:textId="77777777" w:rsidR="00834BD5" w:rsidRPr="00834BD5" w:rsidRDefault="00834BD5" w:rsidP="00834BD5">
      <w:pPr>
        <w:tabs>
          <w:tab w:val="left" w:pos="2453"/>
        </w:tabs>
        <w:ind w:left="709" w:hanging="709"/>
      </w:pPr>
      <w:proofErr w:type="spellStart"/>
      <w:r w:rsidRPr="00834BD5">
        <w:rPr>
          <w:rStyle w:val="fontstyle01"/>
          <w:rFonts w:ascii="Cambria" w:hAnsi="Cambria"/>
          <w:sz w:val="24"/>
          <w:szCs w:val="24"/>
        </w:rPr>
        <w:t>Raskin</w:t>
      </w:r>
      <w:proofErr w:type="spellEnd"/>
      <w:r w:rsidRPr="00834BD5">
        <w:rPr>
          <w:rStyle w:val="fontstyle01"/>
          <w:rFonts w:ascii="Cambria" w:hAnsi="Cambria"/>
          <w:sz w:val="24"/>
          <w:szCs w:val="24"/>
        </w:rPr>
        <w:t xml:space="preserve">, V. (2015). Funny Words: Verbal </w:t>
      </w:r>
      <w:proofErr w:type="spellStart"/>
      <w:r w:rsidRPr="00834BD5">
        <w:rPr>
          <w:rStyle w:val="fontstyle01"/>
          <w:rFonts w:ascii="Cambria" w:hAnsi="Cambria"/>
          <w:sz w:val="24"/>
          <w:szCs w:val="24"/>
        </w:rPr>
        <w:t>humour</w:t>
      </w:r>
      <w:proofErr w:type="spellEnd"/>
      <w:r w:rsidRPr="00834BD5">
        <w:rPr>
          <w:rStyle w:val="fontstyle01"/>
          <w:rFonts w:ascii="Cambria" w:hAnsi="Cambria"/>
          <w:sz w:val="24"/>
          <w:szCs w:val="24"/>
        </w:rPr>
        <w:t xml:space="preserve">. Oxford Handbooks Online. </w:t>
      </w:r>
      <w:r w:rsidRPr="00834BD5">
        <w:rPr>
          <w:bCs/>
        </w:rPr>
        <w:t>https://doi.org/</w:t>
      </w:r>
      <w:r w:rsidRPr="00834BD5">
        <w:t>10.1093/oxfordhb/9780199641604.013.45</w:t>
      </w:r>
    </w:p>
    <w:p w14:paraId="2D7A6C43" w14:textId="77777777" w:rsidR="00834BD5" w:rsidRPr="00834BD5" w:rsidRDefault="00834BD5" w:rsidP="00834BD5">
      <w:pPr>
        <w:tabs>
          <w:tab w:val="left" w:pos="2453"/>
        </w:tabs>
        <w:ind w:left="709" w:hanging="709"/>
        <w:rPr>
          <w:rStyle w:val="fontstyle01"/>
          <w:rFonts w:ascii="Cambria" w:hAnsi="Cambria"/>
          <w:sz w:val="24"/>
          <w:szCs w:val="24"/>
        </w:rPr>
      </w:pPr>
      <w:proofErr w:type="spellStart"/>
      <w:r w:rsidRPr="00834BD5">
        <w:t>Rayz</w:t>
      </w:r>
      <w:proofErr w:type="spellEnd"/>
      <w:r w:rsidRPr="00834BD5">
        <w:t xml:space="preserve">, J. T. (2020). Script in the ontological semantic theory pf humor. In S. </w:t>
      </w:r>
      <w:proofErr w:type="spellStart"/>
      <w:r w:rsidRPr="00834BD5">
        <w:t>Attardo</w:t>
      </w:r>
      <w:proofErr w:type="spellEnd"/>
      <w:r w:rsidRPr="00834BD5">
        <w:t xml:space="preserve"> (Ed.), Script-Based semantic (pp. 229-256). De Gruyter Mouton. https://</w:t>
      </w:r>
      <w:r w:rsidRPr="00834BD5">
        <w:br/>
        <w:t>doi.org/10.1515/9781501511707–011</w:t>
      </w:r>
    </w:p>
    <w:p w14:paraId="4C982307" w14:textId="77777777" w:rsidR="00834BD5" w:rsidRPr="00834BD5" w:rsidRDefault="00834BD5" w:rsidP="00834BD5">
      <w:pPr>
        <w:tabs>
          <w:tab w:val="left" w:pos="2453"/>
        </w:tabs>
        <w:ind w:left="709" w:hanging="709"/>
        <w:rPr>
          <w:rStyle w:val="fontstyle01"/>
          <w:rFonts w:ascii="Cambria" w:hAnsi="Cambria"/>
          <w:sz w:val="24"/>
          <w:szCs w:val="24"/>
        </w:rPr>
      </w:pPr>
      <w:r w:rsidRPr="00834BD5">
        <w:rPr>
          <w:rStyle w:val="fontstyle01"/>
          <w:rFonts w:ascii="Cambria" w:hAnsi="Cambria"/>
          <w:sz w:val="24"/>
          <w:szCs w:val="24"/>
        </w:rPr>
        <w:t xml:space="preserve">Sen, A. (2012). </w:t>
      </w:r>
      <w:proofErr w:type="spellStart"/>
      <w:r w:rsidRPr="00834BD5">
        <w:rPr>
          <w:rStyle w:val="fontstyle01"/>
          <w:rFonts w:ascii="Cambria" w:hAnsi="Cambria"/>
          <w:sz w:val="24"/>
          <w:szCs w:val="24"/>
        </w:rPr>
        <w:t>Humour</w:t>
      </w:r>
      <w:proofErr w:type="spellEnd"/>
      <w:r w:rsidRPr="00834BD5">
        <w:rPr>
          <w:rStyle w:val="fontstyle01"/>
          <w:rFonts w:ascii="Cambria" w:hAnsi="Cambria"/>
          <w:sz w:val="24"/>
          <w:szCs w:val="24"/>
        </w:rPr>
        <w:t xml:space="preserve"> Analysis and Qualitative Research. </w:t>
      </w:r>
      <w:r w:rsidRPr="00834BD5">
        <w:rPr>
          <w:rStyle w:val="fontstyle01"/>
          <w:rFonts w:ascii="Cambria" w:hAnsi="Cambria"/>
          <w:i/>
          <w:sz w:val="24"/>
          <w:szCs w:val="24"/>
        </w:rPr>
        <w:t xml:space="preserve">Social Research UPDATE. </w:t>
      </w:r>
      <w:r w:rsidRPr="00834BD5">
        <w:rPr>
          <w:rStyle w:val="fontstyle01"/>
          <w:rFonts w:ascii="Cambria" w:hAnsi="Cambria"/>
          <w:sz w:val="24"/>
          <w:szCs w:val="24"/>
        </w:rPr>
        <w:t xml:space="preserve">(63). </w:t>
      </w:r>
    </w:p>
    <w:p w14:paraId="03849179" w14:textId="77777777" w:rsidR="00834BD5" w:rsidRPr="00834BD5" w:rsidRDefault="00834BD5" w:rsidP="00834BD5">
      <w:pPr>
        <w:spacing w:after="0"/>
        <w:ind w:left="709" w:hanging="709"/>
        <w:rPr>
          <w:rFonts w:eastAsia="Times New Roman"/>
          <w:lang w:val="en-ID"/>
        </w:rPr>
      </w:pPr>
      <w:proofErr w:type="spellStart"/>
      <w:r w:rsidRPr="00834BD5">
        <w:rPr>
          <w:rFonts w:eastAsia="Times New Roman" w:cs="Arial"/>
          <w:color w:val="222222"/>
          <w:shd w:val="clear" w:color="auto" w:fill="FFFFFF"/>
          <w:lang w:val="en-ID"/>
        </w:rPr>
        <w:t>Tsakona</w:t>
      </w:r>
      <w:proofErr w:type="spellEnd"/>
      <w:r w:rsidRPr="00834BD5">
        <w:rPr>
          <w:rFonts w:eastAsia="Times New Roman" w:cs="Arial"/>
          <w:color w:val="222222"/>
          <w:shd w:val="clear" w:color="auto" w:fill="FFFFFF"/>
          <w:lang w:val="en-ID"/>
        </w:rPr>
        <w:t xml:space="preserve">, V. (2017). Genres of </w:t>
      </w:r>
      <w:proofErr w:type="spellStart"/>
      <w:r w:rsidRPr="00834BD5">
        <w:rPr>
          <w:rFonts w:eastAsia="Times New Roman" w:cs="Arial"/>
          <w:color w:val="222222"/>
          <w:shd w:val="clear" w:color="auto" w:fill="FFFFFF"/>
          <w:lang w:val="en-ID"/>
        </w:rPr>
        <w:t>humor</w:t>
      </w:r>
      <w:proofErr w:type="spellEnd"/>
      <w:r w:rsidRPr="00834BD5">
        <w:rPr>
          <w:rFonts w:eastAsia="Times New Roman" w:cs="Arial"/>
          <w:color w:val="222222"/>
          <w:shd w:val="clear" w:color="auto" w:fill="FFFFFF"/>
          <w:lang w:val="en-ID"/>
        </w:rPr>
        <w:t>. In </w:t>
      </w:r>
      <w:r w:rsidRPr="00834BD5">
        <w:rPr>
          <w:rFonts w:eastAsia="Times New Roman" w:cs="Arial"/>
          <w:i/>
          <w:iCs/>
          <w:color w:val="222222"/>
          <w:lang w:val="en-ID"/>
        </w:rPr>
        <w:t xml:space="preserve">The Routledge handbook of language and </w:t>
      </w:r>
      <w:proofErr w:type="spellStart"/>
      <w:r w:rsidRPr="00834BD5">
        <w:rPr>
          <w:rFonts w:eastAsia="Times New Roman" w:cs="Arial"/>
          <w:i/>
          <w:iCs/>
          <w:color w:val="222222"/>
          <w:lang w:val="en-ID"/>
        </w:rPr>
        <w:t>humor</w:t>
      </w:r>
      <w:proofErr w:type="spellEnd"/>
      <w:r w:rsidRPr="00834BD5">
        <w:rPr>
          <w:rFonts w:eastAsia="Times New Roman" w:cs="Arial"/>
          <w:color w:val="222222"/>
          <w:shd w:val="clear" w:color="auto" w:fill="FFFFFF"/>
          <w:lang w:val="en-ID"/>
        </w:rPr>
        <w:t> (pp. 489-503). Routledge.</w:t>
      </w:r>
    </w:p>
    <w:p w14:paraId="0FCD7ED7" w14:textId="77777777" w:rsidR="00834BD5" w:rsidRPr="00834BD5" w:rsidRDefault="00834BD5" w:rsidP="00834BD5">
      <w:pPr>
        <w:tabs>
          <w:tab w:val="left" w:pos="2453"/>
        </w:tabs>
        <w:ind w:left="709" w:hanging="709"/>
        <w:rPr>
          <w:rStyle w:val="fontstyle01"/>
          <w:rFonts w:ascii="Cambria" w:hAnsi="Cambria"/>
          <w:sz w:val="24"/>
          <w:szCs w:val="24"/>
        </w:rPr>
      </w:pPr>
      <w:proofErr w:type="spellStart"/>
      <w:r w:rsidRPr="00834BD5">
        <w:rPr>
          <w:rStyle w:val="fontstyle01"/>
          <w:rFonts w:ascii="Cambria" w:hAnsi="Cambria"/>
          <w:sz w:val="24"/>
          <w:szCs w:val="24"/>
        </w:rPr>
        <w:t>Wahyuni</w:t>
      </w:r>
      <w:proofErr w:type="spellEnd"/>
      <w:r w:rsidRPr="00834BD5">
        <w:rPr>
          <w:rStyle w:val="fontstyle01"/>
          <w:rFonts w:ascii="Cambria" w:hAnsi="Cambria"/>
          <w:sz w:val="24"/>
          <w:szCs w:val="24"/>
        </w:rPr>
        <w:t xml:space="preserve">, F., &amp; Hamzah, H. (2019). An analysis of verbal humor found in sitcom </w:t>
      </w:r>
      <w:proofErr w:type="spellStart"/>
      <w:r w:rsidRPr="00834BD5">
        <w:rPr>
          <w:rStyle w:val="fontstyle01"/>
          <w:rFonts w:ascii="Cambria" w:hAnsi="Cambria"/>
          <w:sz w:val="24"/>
          <w:szCs w:val="24"/>
        </w:rPr>
        <w:t>tetangga</w:t>
      </w:r>
      <w:proofErr w:type="spellEnd"/>
      <w:r w:rsidRPr="00834BD5">
        <w:rPr>
          <w:rStyle w:val="fontstyle01"/>
          <w:rFonts w:ascii="Cambria" w:hAnsi="Cambria"/>
          <w:sz w:val="24"/>
          <w:szCs w:val="24"/>
        </w:rPr>
        <w:t xml:space="preserve"> masa </w:t>
      </w:r>
      <w:proofErr w:type="spellStart"/>
      <w:r w:rsidRPr="00834BD5">
        <w:rPr>
          <w:rStyle w:val="fontstyle01"/>
          <w:rFonts w:ascii="Cambria" w:hAnsi="Cambria"/>
          <w:sz w:val="24"/>
          <w:szCs w:val="24"/>
        </w:rPr>
        <w:t>gitu</w:t>
      </w:r>
      <w:proofErr w:type="spellEnd"/>
      <w:r w:rsidRPr="00834BD5">
        <w:rPr>
          <w:rStyle w:val="fontstyle01"/>
          <w:rFonts w:ascii="Cambria" w:hAnsi="Cambria"/>
          <w:sz w:val="24"/>
          <w:szCs w:val="24"/>
        </w:rPr>
        <w:t>.</w:t>
      </w:r>
      <w:r w:rsidRPr="00834BD5">
        <w:rPr>
          <w:rStyle w:val="fontstyle01"/>
          <w:rFonts w:ascii="Cambria" w:hAnsi="Cambria"/>
          <w:i/>
          <w:sz w:val="24"/>
          <w:szCs w:val="24"/>
        </w:rPr>
        <w:t xml:space="preserve"> E-Journal of English Language &amp; Literature,8</w:t>
      </w:r>
      <w:r w:rsidRPr="00834BD5">
        <w:rPr>
          <w:rStyle w:val="fontstyle01"/>
          <w:rFonts w:ascii="Cambria" w:hAnsi="Cambria"/>
          <w:sz w:val="24"/>
          <w:szCs w:val="24"/>
        </w:rPr>
        <w:t xml:space="preserve">(3). </w:t>
      </w:r>
    </w:p>
    <w:p w14:paraId="5987B434" w14:textId="77777777" w:rsidR="00834BD5" w:rsidRPr="00834BD5" w:rsidRDefault="00834BD5" w:rsidP="00834BD5">
      <w:pPr>
        <w:tabs>
          <w:tab w:val="left" w:pos="2453"/>
        </w:tabs>
        <w:ind w:left="709" w:hanging="709"/>
        <w:rPr>
          <w:rStyle w:val="fontstyle01"/>
          <w:rFonts w:ascii="Cambria" w:hAnsi="Cambria"/>
          <w:sz w:val="24"/>
          <w:szCs w:val="24"/>
        </w:rPr>
      </w:pPr>
      <w:proofErr w:type="spellStart"/>
      <w:r w:rsidRPr="00834BD5">
        <w:rPr>
          <w:rStyle w:val="fontstyle01"/>
          <w:rFonts w:ascii="Cambria" w:hAnsi="Cambria"/>
          <w:sz w:val="24"/>
          <w:szCs w:val="24"/>
        </w:rPr>
        <w:t>Wieczorek</w:t>
      </w:r>
      <w:proofErr w:type="spellEnd"/>
      <w:r w:rsidRPr="00834BD5">
        <w:rPr>
          <w:rStyle w:val="fontstyle01"/>
          <w:rFonts w:ascii="Cambria" w:hAnsi="Cambria"/>
          <w:sz w:val="24"/>
          <w:szCs w:val="24"/>
        </w:rPr>
        <w:t xml:space="preserve">, M. (n.d.). Different shades of </w:t>
      </w:r>
      <w:proofErr w:type="spellStart"/>
      <w:proofErr w:type="gramStart"/>
      <w:r w:rsidRPr="00834BD5">
        <w:rPr>
          <w:rStyle w:val="fontstyle01"/>
          <w:rFonts w:ascii="Cambria" w:hAnsi="Cambria"/>
          <w:sz w:val="24"/>
          <w:szCs w:val="24"/>
        </w:rPr>
        <w:t>viewship:A</w:t>
      </w:r>
      <w:proofErr w:type="spellEnd"/>
      <w:proofErr w:type="gramEnd"/>
      <w:r w:rsidRPr="00834BD5">
        <w:rPr>
          <w:rStyle w:val="fontstyle01"/>
          <w:rFonts w:ascii="Cambria" w:hAnsi="Cambria"/>
          <w:sz w:val="24"/>
          <w:szCs w:val="24"/>
        </w:rPr>
        <w:t xml:space="preserve"> pragmatic analysis of </w:t>
      </w:r>
      <w:proofErr w:type="spellStart"/>
      <w:r w:rsidRPr="00834BD5">
        <w:rPr>
          <w:rStyle w:val="fontstyle01"/>
          <w:rFonts w:ascii="Cambria" w:hAnsi="Cambria"/>
          <w:sz w:val="24"/>
          <w:szCs w:val="24"/>
        </w:rPr>
        <w:t>humour</w:t>
      </w:r>
      <w:proofErr w:type="spellEnd"/>
      <w:r w:rsidRPr="00834BD5">
        <w:rPr>
          <w:rStyle w:val="fontstyle01"/>
          <w:rFonts w:ascii="Cambria" w:hAnsi="Cambria"/>
          <w:sz w:val="24"/>
          <w:szCs w:val="24"/>
        </w:rPr>
        <w:t xml:space="preserve"> in sitcom discourse. </w:t>
      </w:r>
      <w:proofErr w:type="spellStart"/>
      <w:r w:rsidRPr="00834BD5">
        <w:rPr>
          <w:rStyle w:val="fontstyle01"/>
          <w:rFonts w:ascii="Cambria" w:hAnsi="Cambria"/>
          <w:i/>
          <w:sz w:val="24"/>
          <w:szCs w:val="24"/>
        </w:rPr>
        <w:t>Siedlce</w:t>
      </w:r>
      <w:proofErr w:type="spellEnd"/>
      <w:r w:rsidRPr="00834BD5">
        <w:rPr>
          <w:rStyle w:val="fontstyle01"/>
          <w:rFonts w:ascii="Cambria" w:hAnsi="Cambria"/>
          <w:i/>
          <w:sz w:val="24"/>
          <w:szCs w:val="24"/>
        </w:rPr>
        <w:t xml:space="preserve"> University of Natural Sciences and Humanities. </w:t>
      </w:r>
      <w:r w:rsidRPr="00834BD5">
        <w:rPr>
          <w:rStyle w:val="fontstyle01"/>
          <w:rFonts w:ascii="Cambria" w:hAnsi="Cambria"/>
          <w:sz w:val="24"/>
          <w:szCs w:val="24"/>
        </w:rPr>
        <w:t xml:space="preserve">p.101-117. </w:t>
      </w:r>
    </w:p>
    <w:p w14:paraId="66F14043" w14:textId="77777777" w:rsidR="00755119" w:rsidRPr="00330E57" w:rsidRDefault="00755119" w:rsidP="00834BD5">
      <w:pPr>
        <w:spacing w:after="0"/>
        <w:ind w:right="141"/>
      </w:pPr>
    </w:p>
    <w:p w14:paraId="503B2FDE" w14:textId="77777777" w:rsidR="00755119" w:rsidRPr="00330E57" w:rsidRDefault="00755119" w:rsidP="00834BD5">
      <w:pPr>
        <w:ind w:firstLine="0"/>
      </w:pPr>
    </w:p>
    <w:sectPr w:rsidR="00755119" w:rsidRPr="00330E57">
      <w:headerReference w:type="even" r:id="rId11"/>
      <w:headerReference w:type="default" r:id="rId12"/>
      <w:footerReference w:type="first" r:id="rId13"/>
      <w:pgSz w:w="10319" w:h="14571"/>
      <w:pgMar w:top="1440" w:right="1440" w:bottom="1440" w:left="1440" w:header="850"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05BD" w14:textId="77777777" w:rsidR="007323CC" w:rsidRDefault="007323CC">
      <w:pPr>
        <w:spacing w:after="0"/>
      </w:pPr>
      <w:r>
        <w:separator/>
      </w:r>
    </w:p>
  </w:endnote>
  <w:endnote w:type="continuationSeparator" w:id="0">
    <w:p w14:paraId="6DEC2FC0" w14:textId="77777777" w:rsidR="007323CC" w:rsidRDefault="007323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FSMePro">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94F5" w14:textId="77777777" w:rsidR="00755119" w:rsidRDefault="00755119">
    <w:pPr>
      <w:pBdr>
        <w:bottom w:val="single" w:sz="12" w:space="1" w:color="000000"/>
      </w:pBdr>
      <w:spacing w:after="0"/>
      <w:ind w:left="20" w:right="-33" w:firstLine="0"/>
      <w:jc w:val="center"/>
      <w:rPr>
        <w:b/>
        <w:sz w:val="20"/>
        <w:szCs w:val="20"/>
      </w:rPr>
    </w:pPr>
  </w:p>
  <w:p w14:paraId="71A1622D" w14:textId="77777777" w:rsidR="00755119" w:rsidRDefault="00000000">
    <w:pPr>
      <w:spacing w:after="0"/>
      <w:ind w:left="20" w:right="-33" w:firstLine="0"/>
      <w:jc w:val="center"/>
      <w:rPr>
        <w:b/>
        <w:sz w:val="20"/>
        <w:szCs w:val="20"/>
      </w:rPr>
    </w:pPr>
    <w:r>
      <w:rPr>
        <w:b/>
        <w:sz w:val="20"/>
        <w:szCs w:val="20"/>
      </w:rPr>
      <w:t xml:space="preserve">ENGLISH </w:t>
    </w:r>
    <w:proofErr w:type="gramStart"/>
    <w:r>
      <w:rPr>
        <w:b/>
        <w:sz w:val="20"/>
        <w:szCs w:val="20"/>
      </w:rPr>
      <w:t>FRANCA :</w:t>
    </w:r>
    <w:proofErr w:type="gramEnd"/>
    <w:r>
      <w:rPr>
        <w:b/>
        <w:sz w:val="20"/>
        <w:szCs w:val="20"/>
      </w:rPr>
      <w:t xml:space="preserve"> Academic Journal of English Language and Education</w:t>
    </w:r>
  </w:p>
  <w:p w14:paraId="57405D32" w14:textId="56E7278E" w:rsidR="00755119" w:rsidRDefault="00000000">
    <w:pPr>
      <w:spacing w:after="0"/>
      <w:ind w:left="20" w:right="-33" w:firstLine="0"/>
      <w:jc w:val="center"/>
      <w:rPr>
        <w:sz w:val="20"/>
        <w:szCs w:val="20"/>
      </w:rPr>
    </w:pPr>
    <w:r>
      <w:rPr>
        <w:sz w:val="20"/>
        <w:szCs w:val="20"/>
      </w:rPr>
      <w:t>Vol. 5, No. x, 202</w:t>
    </w:r>
    <w:r w:rsidR="00C20146">
      <w:rPr>
        <w:sz w:val="20"/>
        <w:szCs w:val="20"/>
      </w:rPr>
      <w:t>2</w:t>
    </w:r>
    <w:r>
      <w:rPr>
        <w:sz w:val="20"/>
        <w:szCs w:val="20"/>
      </w:rPr>
      <w:t xml:space="preserve">, IAIN </w:t>
    </w:r>
    <w:proofErr w:type="spellStart"/>
    <w:r>
      <w:rPr>
        <w:sz w:val="20"/>
        <w:szCs w:val="20"/>
      </w:rPr>
      <w:t>Curup</w:t>
    </w:r>
    <w:proofErr w:type="spellEnd"/>
  </w:p>
  <w:p w14:paraId="5B4422F3" w14:textId="77777777" w:rsidR="00755119" w:rsidRDefault="00000000">
    <w:pPr>
      <w:pBdr>
        <w:top w:val="nil"/>
        <w:left w:val="nil"/>
        <w:bottom w:val="nil"/>
        <w:right w:val="nil"/>
        <w:between w:val="nil"/>
      </w:pBdr>
      <w:tabs>
        <w:tab w:val="center" w:pos="4513"/>
        <w:tab w:val="right" w:pos="9026"/>
      </w:tabs>
      <w:spacing w:after="0"/>
      <w:ind w:firstLine="0"/>
      <w:jc w:val="center"/>
      <w:rPr>
        <w:rFonts w:cs="Cambria"/>
        <w:color w:val="000000"/>
        <w:sz w:val="20"/>
        <w:szCs w:val="20"/>
      </w:rPr>
    </w:pPr>
    <w:r>
      <w:rPr>
        <w:rFonts w:cs="Cambria"/>
        <w:color w:val="000000"/>
        <w:sz w:val="20"/>
        <w:szCs w:val="20"/>
      </w:rPr>
      <w:t>P-ISSN 2580-3670, E-ISSN 2580-3689</w:t>
    </w:r>
  </w:p>
  <w:p w14:paraId="5FFDB1AC" w14:textId="77777777" w:rsidR="00755119" w:rsidRDefault="00000000">
    <w:pPr>
      <w:pBdr>
        <w:top w:val="nil"/>
        <w:left w:val="nil"/>
        <w:bottom w:val="nil"/>
        <w:right w:val="nil"/>
        <w:between w:val="nil"/>
      </w:pBdr>
      <w:tabs>
        <w:tab w:val="center" w:pos="4513"/>
        <w:tab w:val="right" w:pos="9026"/>
      </w:tabs>
      <w:spacing w:after="0"/>
      <w:ind w:firstLine="0"/>
      <w:rPr>
        <w:rFonts w:cs="Cambria"/>
        <w:color w:val="000000"/>
        <w:sz w:val="20"/>
        <w:szCs w:val="20"/>
      </w:rPr>
    </w:pPr>
    <w:r>
      <w:rPr>
        <w:rFonts w:cs="Cambria"/>
        <w:color w:val="000000"/>
        <w:sz w:val="20"/>
        <w:szCs w:val="20"/>
      </w:rPr>
      <w:t xml:space="preserve">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38B3" w14:textId="77777777" w:rsidR="007323CC" w:rsidRDefault="007323CC">
      <w:pPr>
        <w:spacing w:after="0"/>
      </w:pPr>
      <w:r>
        <w:separator/>
      </w:r>
    </w:p>
  </w:footnote>
  <w:footnote w:type="continuationSeparator" w:id="0">
    <w:p w14:paraId="1497DC1D" w14:textId="77777777" w:rsidR="007323CC" w:rsidRDefault="007323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FCDC" w14:textId="48E34143" w:rsidR="00755119" w:rsidRDefault="00000000">
    <w:pPr>
      <w:pBdr>
        <w:top w:val="nil"/>
        <w:left w:val="nil"/>
        <w:bottom w:val="nil"/>
        <w:right w:val="nil"/>
        <w:between w:val="nil"/>
      </w:pBdr>
      <w:tabs>
        <w:tab w:val="center" w:pos="4513"/>
        <w:tab w:val="right" w:pos="9026"/>
      </w:tabs>
      <w:spacing w:after="0"/>
      <w:ind w:firstLine="0"/>
      <w:jc w:val="left"/>
      <w:rPr>
        <w:rFonts w:ascii="Garamond" w:eastAsia="Garamond" w:hAnsi="Garamond" w:cs="Garamond"/>
        <w:b/>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DE4F16">
      <w:rPr>
        <w:rFonts w:ascii="Garamond" w:eastAsia="Garamond" w:hAnsi="Garamond" w:cs="Garamond"/>
        <w:noProof/>
        <w:color w:val="000000"/>
        <w:sz w:val="20"/>
        <w:szCs w:val="20"/>
      </w:rPr>
      <w:t>2</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w:t>
    </w:r>
    <w:r>
      <w:rPr>
        <w:rFonts w:ascii="Garamond" w:eastAsia="Garamond" w:hAnsi="Garamond" w:cs="Garamond"/>
        <w:b/>
        <w:color w:val="000000"/>
        <w:sz w:val="20"/>
        <w:szCs w:val="20"/>
      </w:rPr>
      <w:t xml:space="preserve"> </w:t>
    </w:r>
    <w:r>
      <w:rPr>
        <w:rFonts w:cs="Cambria"/>
        <w:b/>
        <w:color w:val="000000"/>
        <w:sz w:val="20"/>
        <w:szCs w:val="20"/>
      </w:rPr>
      <w:t>ENGLISH FRANCA</w:t>
    </w:r>
    <w:r>
      <w:rPr>
        <w:rFonts w:cs="Cambria"/>
        <w:color w:val="000000"/>
        <w:sz w:val="20"/>
        <w:szCs w:val="20"/>
      </w:rPr>
      <w:t>, Vol. 5, No. x, 202</w:t>
    </w:r>
    <w:r w:rsidR="00C20146">
      <w:rPr>
        <w:rFonts w:cs="Cambria"/>
        <w:color w:val="000000"/>
        <w:sz w:val="20"/>
        <w:szCs w:val="20"/>
      </w:rPr>
      <w:t>2</w:t>
    </w:r>
  </w:p>
  <w:p w14:paraId="37357750" w14:textId="77777777" w:rsidR="00755119" w:rsidRDefault="00755119"/>
  <w:p w14:paraId="192F076A" w14:textId="77777777" w:rsidR="00755119" w:rsidRDefault="00755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D8D" w14:textId="70D34C85" w:rsidR="00755119" w:rsidRDefault="00C20146" w:rsidP="00C20146">
    <w:pPr>
      <w:pBdr>
        <w:top w:val="nil"/>
        <w:left w:val="nil"/>
        <w:bottom w:val="nil"/>
        <w:right w:val="nil"/>
        <w:between w:val="nil"/>
      </w:pBdr>
      <w:spacing w:after="0"/>
      <w:ind w:firstLine="0"/>
      <w:rPr>
        <w:rFonts w:cs="Cambria"/>
        <w:color w:val="000000"/>
        <w:sz w:val="20"/>
        <w:szCs w:val="20"/>
      </w:rPr>
    </w:pPr>
    <w:r>
      <w:rPr>
        <w:rFonts w:cs="Cambria"/>
        <w:color w:val="000000"/>
        <w:sz w:val="20"/>
        <w:szCs w:val="20"/>
      </w:rPr>
      <w:t>Nabila, Ena, Bram</w:t>
    </w:r>
    <w:r w:rsidR="00000000">
      <w:rPr>
        <w:rFonts w:cs="Cambria"/>
        <w:color w:val="000000"/>
        <w:sz w:val="20"/>
        <w:szCs w:val="20"/>
      </w:rPr>
      <w:t xml:space="preserve">: </w:t>
    </w:r>
    <w:r>
      <w:rPr>
        <w:rFonts w:cs="Cambria"/>
        <w:color w:val="000000"/>
        <w:sz w:val="20"/>
        <w:szCs w:val="20"/>
      </w:rPr>
      <w:t xml:space="preserve">Investigating Verbal Jokes in Selected </w:t>
    </w:r>
    <w:r w:rsidRPr="00C20146">
      <w:rPr>
        <w:rFonts w:cs="Cambria"/>
        <w:i/>
        <w:iCs/>
        <w:color w:val="000000"/>
        <w:sz w:val="20"/>
        <w:szCs w:val="20"/>
      </w:rPr>
      <w:t>Mr. Iglesias</w:t>
    </w:r>
    <w:r>
      <w:rPr>
        <w:rFonts w:cs="Cambria"/>
        <w:color w:val="000000"/>
        <w:sz w:val="20"/>
        <w:szCs w:val="20"/>
      </w:rPr>
      <w:t xml:space="preserve"> Show Episodes </w:t>
    </w:r>
    <w:r w:rsidR="00000000">
      <w:rPr>
        <w:rFonts w:cs="Cambria"/>
        <w:color w:val="000000"/>
        <w:sz w:val="20"/>
        <w:szCs w:val="20"/>
      </w:rPr>
      <w:t xml:space="preserve"> </w:t>
    </w:r>
    <w:r w:rsidR="00000000">
      <w:rPr>
        <w:rFonts w:cs="Cambria"/>
        <w:smallCaps/>
        <w:color w:val="000000"/>
        <w:sz w:val="20"/>
        <w:szCs w:val="20"/>
      </w:rPr>
      <w:fldChar w:fldCharType="begin"/>
    </w:r>
    <w:r w:rsidR="00000000">
      <w:rPr>
        <w:rFonts w:cs="Cambria"/>
        <w:smallCaps/>
        <w:color w:val="000000"/>
        <w:sz w:val="20"/>
        <w:szCs w:val="20"/>
      </w:rPr>
      <w:instrText>PAGE</w:instrText>
    </w:r>
    <w:r w:rsidR="00000000">
      <w:rPr>
        <w:rFonts w:cs="Cambria"/>
        <w:smallCaps/>
        <w:color w:val="000000"/>
        <w:sz w:val="20"/>
        <w:szCs w:val="20"/>
      </w:rPr>
      <w:fldChar w:fldCharType="separate"/>
    </w:r>
    <w:r w:rsidR="00DE4F16">
      <w:rPr>
        <w:rFonts w:cs="Cambria"/>
        <w:smallCaps/>
        <w:noProof/>
        <w:color w:val="000000"/>
        <w:sz w:val="20"/>
        <w:szCs w:val="20"/>
      </w:rPr>
      <w:t>3</w:t>
    </w:r>
    <w:r w:rsidR="00000000">
      <w:rPr>
        <w:rFonts w:cs="Cambria"/>
        <w:smallCaps/>
        <w:color w:val="000000"/>
        <w:sz w:val="20"/>
        <w:szCs w:val="20"/>
      </w:rPr>
      <w:fldChar w:fldCharType="end"/>
    </w:r>
  </w:p>
  <w:p w14:paraId="61BE30B9" w14:textId="77777777" w:rsidR="00755119" w:rsidRDefault="0075511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F6E1B"/>
    <w:multiLevelType w:val="multilevel"/>
    <w:tmpl w:val="A2ECE2B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321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19"/>
    <w:rsid w:val="002605A3"/>
    <w:rsid w:val="002F06F0"/>
    <w:rsid w:val="00304F23"/>
    <w:rsid w:val="00330E57"/>
    <w:rsid w:val="005D4A17"/>
    <w:rsid w:val="007323CC"/>
    <w:rsid w:val="00755119"/>
    <w:rsid w:val="007552A1"/>
    <w:rsid w:val="00834BD5"/>
    <w:rsid w:val="00914064"/>
    <w:rsid w:val="00A6734F"/>
    <w:rsid w:val="00B45582"/>
    <w:rsid w:val="00BA2246"/>
    <w:rsid w:val="00C20146"/>
    <w:rsid w:val="00C8687B"/>
    <w:rsid w:val="00DE4F16"/>
    <w:rsid w:val="00E24BF3"/>
    <w:rsid w:val="00FB0F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0B54"/>
  <w15:docId w15:val="{531D2997-D962-D141-ADDE-782C9859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pPr>
        <w:spacing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36"/>
    <w:rPr>
      <w:rFonts w:cstheme="minorBidi"/>
    </w:rPr>
  </w:style>
  <w:style w:type="paragraph" w:styleId="Heading1">
    <w:name w:val="heading 1"/>
    <w:aliases w:val="Penulis"/>
    <w:basedOn w:val="Normal"/>
    <w:link w:val="Heading1Char"/>
    <w:uiPriority w:val="9"/>
    <w:qFormat/>
    <w:rsid w:val="00EE6F36"/>
    <w:pPr>
      <w:keepNext/>
      <w:keepLines/>
      <w:spacing w:after="0"/>
      <w:ind w:firstLine="0"/>
      <w:jc w:val="center"/>
      <w:outlineLvl w:val="0"/>
    </w:pPr>
    <w:rPr>
      <w:rFonts w:eastAsiaTheme="majorEastAsia"/>
      <w:b/>
      <w:bCs/>
      <w:color w:val="000000" w:themeColor="text1"/>
      <w:sz w:val="22"/>
      <w:szCs w:val="28"/>
    </w:rPr>
  </w:style>
  <w:style w:type="paragraph" w:styleId="Heading2">
    <w:name w:val="heading 2"/>
    <w:aliases w:val="Afiliasi"/>
    <w:basedOn w:val="Normal"/>
    <w:link w:val="Heading2Char"/>
    <w:uiPriority w:val="9"/>
    <w:semiHidden/>
    <w:unhideWhenUsed/>
    <w:qFormat/>
    <w:rsid w:val="00EE6F36"/>
    <w:pPr>
      <w:keepNext/>
      <w:keepLines/>
      <w:spacing w:after="0"/>
      <w:ind w:firstLine="0"/>
      <w:jc w:val="center"/>
      <w:outlineLvl w:val="1"/>
    </w:pPr>
    <w:rPr>
      <w:rFonts w:eastAsiaTheme="majorEastAsia"/>
      <w:bCs/>
      <w:color w:val="000000" w:themeColor="text1"/>
      <w:sz w:val="22"/>
      <w:szCs w:val="26"/>
    </w:rPr>
  </w:style>
  <w:style w:type="paragraph" w:styleId="Heading3">
    <w:name w:val="heading 3"/>
    <w:aliases w:val="email"/>
    <w:basedOn w:val="Normal"/>
    <w:next w:val="Normal"/>
    <w:link w:val="Heading3Char"/>
    <w:uiPriority w:val="9"/>
    <w:semiHidden/>
    <w:unhideWhenUsed/>
    <w:qFormat/>
    <w:rsid w:val="00EE6F36"/>
    <w:pPr>
      <w:keepNext/>
      <w:keepLines/>
      <w:spacing w:after="400"/>
      <w:ind w:firstLine="0"/>
      <w:jc w:val="center"/>
      <w:outlineLvl w:val="2"/>
    </w:pPr>
    <w:rPr>
      <w:rFonts w:eastAsiaTheme="majorEastAsia" w:cstheme="majorBidi"/>
      <w:sz w:val="20"/>
    </w:rPr>
  </w:style>
  <w:style w:type="paragraph" w:styleId="Heading4">
    <w:name w:val="heading 4"/>
    <w:basedOn w:val="Normal"/>
    <w:next w:val="Normal"/>
    <w:link w:val="Heading4Char"/>
    <w:uiPriority w:val="9"/>
    <w:semiHidden/>
    <w:unhideWhenUsed/>
    <w:qFormat/>
    <w:rsid w:val="00B82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link w:val="TitleChar"/>
    <w:uiPriority w:val="10"/>
    <w:qFormat/>
    <w:rsid w:val="00371DE4"/>
    <w:pPr>
      <w:spacing w:before="480" w:after="400"/>
    </w:pPr>
    <w:rPr>
      <w:rFonts w:ascii="Garamond" w:eastAsiaTheme="majorEastAsia" w:hAnsi="Garamond"/>
      <w:b/>
      <w:color w:val="000000" w:themeColor="text1"/>
      <w:spacing w:val="5"/>
      <w:kern w:val="28"/>
      <w:sz w:val="28"/>
      <w:szCs w:val="52"/>
    </w:rPr>
  </w:style>
  <w:style w:type="character" w:customStyle="1" w:styleId="Heading1Char">
    <w:name w:val="Heading 1 Char"/>
    <w:aliases w:val="Penulis Char"/>
    <w:basedOn w:val="DefaultParagraphFont"/>
    <w:link w:val="Heading1"/>
    <w:uiPriority w:val="9"/>
    <w:locked/>
    <w:rsid w:val="00EE6F36"/>
    <w:rPr>
      <w:rFonts w:ascii="Cambria" w:eastAsiaTheme="majorEastAsia" w:hAnsi="Cambria" w:cs="Times New Roman"/>
      <w:b/>
      <w:bCs/>
      <w:color w:val="000000" w:themeColor="text1"/>
      <w:sz w:val="28"/>
      <w:szCs w:val="28"/>
    </w:rPr>
  </w:style>
  <w:style w:type="character" w:customStyle="1" w:styleId="Heading2Char">
    <w:name w:val="Heading 2 Char"/>
    <w:aliases w:val="Afiliasi Char"/>
    <w:basedOn w:val="DefaultParagraphFont"/>
    <w:link w:val="Heading2"/>
    <w:uiPriority w:val="9"/>
    <w:locked/>
    <w:rsid w:val="00EE6F36"/>
    <w:rPr>
      <w:rFonts w:ascii="Cambria" w:eastAsiaTheme="majorEastAsia" w:hAnsi="Cambria" w:cs="Times New Roman"/>
      <w:bCs/>
      <w:color w:val="000000" w:themeColor="text1"/>
      <w:sz w:val="26"/>
      <w:szCs w:val="26"/>
    </w:rPr>
  </w:style>
  <w:style w:type="character" w:customStyle="1" w:styleId="Heading3Char">
    <w:name w:val="Heading 3 Char"/>
    <w:aliases w:val="email Char"/>
    <w:basedOn w:val="DefaultParagraphFont"/>
    <w:link w:val="Heading3"/>
    <w:uiPriority w:val="9"/>
    <w:locked/>
    <w:rsid w:val="00EE6F36"/>
    <w:rPr>
      <w:rFonts w:ascii="Cambria" w:eastAsiaTheme="majorEastAsia" w:hAnsi="Cambria" w:cstheme="majorBidi"/>
      <w:sz w:val="24"/>
      <w:szCs w:val="24"/>
    </w:rPr>
  </w:style>
  <w:style w:type="character" w:customStyle="1" w:styleId="Heading4Char">
    <w:name w:val="Heading 4 Char"/>
    <w:basedOn w:val="DefaultParagraphFont"/>
    <w:link w:val="Heading4"/>
    <w:uiPriority w:val="9"/>
    <w:semiHidden/>
    <w:locked/>
    <w:rsid w:val="00B8245A"/>
    <w:rPr>
      <w:rFonts w:asciiTheme="majorHAnsi" w:eastAsiaTheme="majorEastAsia" w:hAnsiTheme="majorHAnsi" w:cstheme="majorBidi"/>
      <w:i/>
      <w:iCs/>
      <w:color w:val="2F5496" w:themeColor="accent1" w:themeShade="BF"/>
    </w:rPr>
  </w:style>
  <w:style w:type="character" w:customStyle="1" w:styleId="TitleChar">
    <w:name w:val="Title Char"/>
    <w:aliases w:val="Judul Char"/>
    <w:basedOn w:val="DefaultParagraphFont"/>
    <w:link w:val="Title"/>
    <w:uiPriority w:val="10"/>
    <w:locked/>
    <w:rsid w:val="00371DE4"/>
    <w:rPr>
      <w:rFonts w:ascii="Garamond" w:eastAsiaTheme="majorEastAsia" w:hAnsi="Garamond" w:cs="Times New Roman"/>
      <w:b/>
      <w:color w:val="000000" w:themeColor="text1"/>
      <w:spacing w:val="5"/>
      <w:kern w:val="28"/>
      <w:sz w:val="52"/>
      <w:szCs w:val="52"/>
    </w:rPr>
  </w:style>
  <w:style w:type="paragraph" w:customStyle="1" w:styleId="Abstrak1">
    <w:name w:val="Abstrak 1"/>
    <w:basedOn w:val="Normal"/>
    <w:autoRedefine/>
    <w:qFormat/>
    <w:rsid w:val="00EE6F36"/>
    <w:pPr>
      <w:spacing w:after="240"/>
      <w:ind w:firstLine="0"/>
      <w:jc w:val="center"/>
    </w:pPr>
    <w:rPr>
      <w:rFonts w:eastAsiaTheme="minorEastAsia" w:cs="Arial"/>
      <w:bCs/>
      <w:i/>
      <w:color w:val="000000" w:themeColor="text1"/>
      <w:sz w:val="22"/>
      <w:szCs w:val="20"/>
      <w:lang w:eastAsia="id-ID"/>
    </w:rPr>
  </w:style>
  <w:style w:type="paragraph" w:customStyle="1" w:styleId="Keyword">
    <w:name w:val="Keyword"/>
    <w:basedOn w:val="Normal"/>
    <w:autoRedefine/>
    <w:qFormat/>
    <w:rsid w:val="001E3884"/>
    <w:pPr>
      <w:spacing w:after="240"/>
      <w:ind w:right="67" w:firstLine="0"/>
    </w:pPr>
    <w:rPr>
      <w:rFonts w:eastAsia="SimSun" w:cs="Tahoma"/>
      <w:shd w:val="clear" w:color="auto" w:fill="FFFFFF"/>
    </w:rPr>
  </w:style>
  <w:style w:type="paragraph" w:customStyle="1" w:styleId="Table">
    <w:name w:val="Table"/>
    <w:basedOn w:val="Normal"/>
    <w:autoRedefine/>
    <w:qFormat/>
    <w:rsid w:val="009E19A6"/>
    <w:pPr>
      <w:spacing w:after="0"/>
      <w:ind w:firstLine="0"/>
      <w:jc w:val="left"/>
    </w:pPr>
    <w:rPr>
      <w:rFonts w:cs="Tahoma"/>
      <w:color w:val="222222"/>
      <w:szCs w:val="20"/>
      <w:shd w:val="clear" w:color="auto" w:fill="FFFFFF"/>
    </w:rPr>
  </w:style>
  <w:style w:type="paragraph" w:customStyle="1" w:styleId="Judul2">
    <w:name w:val="Judul 2"/>
    <w:basedOn w:val="Title"/>
    <w:autoRedefine/>
    <w:rsid w:val="008F1A70"/>
    <w:pPr>
      <w:spacing w:before="0"/>
    </w:pPr>
    <w:rPr>
      <w:rFonts w:cs="Times New Roman"/>
      <w:sz w:val="24"/>
      <w:szCs w:val="28"/>
      <w:lang w:eastAsia="id-ID"/>
    </w:rPr>
  </w:style>
  <w:style w:type="paragraph" w:customStyle="1" w:styleId="Judul1">
    <w:name w:val="Judul 1"/>
    <w:basedOn w:val="Title"/>
    <w:autoRedefine/>
    <w:qFormat/>
    <w:rsid w:val="00EE6F36"/>
    <w:pPr>
      <w:spacing w:before="0" w:after="480"/>
      <w:ind w:firstLine="0"/>
      <w:jc w:val="center"/>
    </w:pPr>
    <w:rPr>
      <w:rFonts w:ascii="Cambria" w:hAnsi="Cambria" w:cs="Times New Roman"/>
      <w:sz w:val="26"/>
      <w:szCs w:val="28"/>
      <w:lang w:eastAsia="id-ID"/>
    </w:rPr>
  </w:style>
  <w:style w:type="paragraph" w:styleId="FootnoteText">
    <w:name w:val="footnote text"/>
    <w:basedOn w:val="Normal"/>
    <w:link w:val="FootnoteTextChar"/>
    <w:autoRedefine/>
    <w:uiPriority w:val="99"/>
    <w:unhideWhenUsed/>
    <w:qFormat/>
    <w:rsid w:val="008F1A70"/>
    <w:pPr>
      <w:spacing w:after="0"/>
      <w:ind w:firstLine="680"/>
    </w:pPr>
    <w:rPr>
      <w:rFonts w:ascii="Garamond" w:hAnsi="Garamond"/>
      <w:sz w:val="20"/>
    </w:rPr>
  </w:style>
  <w:style w:type="character" w:customStyle="1" w:styleId="FootnoteTextChar">
    <w:name w:val="Footnote Text Char"/>
    <w:basedOn w:val="DefaultParagraphFont"/>
    <w:link w:val="FootnoteText"/>
    <w:uiPriority w:val="99"/>
    <w:locked/>
    <w:rsid w:val="008F1A70"/>
    <w:rPr>
      <w:rFonts w:ascii="Garamond" w:hAnsi="Garamond" w:cs="Times New Roman"/>
      <w:sz w:val="20"/>
    </w:rPr>
  </w:style>
  <w:style w:type="paragraph" w:customStyle="1" w:styleId="Abstrak2">
    <w:name w:val="Abstrak 2"/>
    <w:basedOn w:val="Normal"/>
    <w:autoRedefine/>
    <w:qFormat/>
    <w:rsid w:val="00EE6F36"/>
    <w:pPr>
      <w:tabs>
        <w:tab w:val="left" w:pos="720"/>
        <w:tab w:val="left" w:pos="1440"/>
        <w:tab w:val="left" w:pos="2160"/>
        <w:tab w:val="left" w:pos="2880"/>
        <w:tab w:val="left" w:pos="3600"/>
        <w:tab w:val="left" w:pos="4320"/>
        <w:tab w:val="left" w:pos="5040"/>
        <w:tab w:val="left" w:pos="5760"/>
        <w:tab w:val="left" w:pos="6480"/>
        <w:tab w:val="left" w:pos="7499"/>
        <w:tab w:val="left" w:pos="7740"/>
      </w:tabs>
      <w:ind w:left="680" w:right="680" w:firstLine="0"/>
    </w:pPr>
    <w:rPr>
      <w:rFonts w:eastAsiaTheme="minorEastAsia" w:cs="Times New Roman"/>
      <w:iCs/>
      <w:sz w:val="20"/>
      <w:szCs w:val="28"/>
    </w:rPr>
  </w:style>
  <w:style w:type="paragraph" w:styleId="ListParagraph">
    <w:name w:val="List Paragraph"/>
    <w:basedOn w:val="Normal"/>
    <w:link w:val="ListParagraphChar"/>
    <w:autoRedefine/>
    <w:uiPriority w:val="34"/>
    <w:qFormat/>
    <w:rsid w:val="0069455B"/>
    <w:pPr>
      <w:numPr>
        <w:numId w:val="1"/>
      </w:numPr>
      <w:tabs>
        <w:tab w:val="left" w:pos="284"/>
        <w:tab w:val="left" w:pos="1440"/>
        <w:tab w:val="left" w:pos="2160"/>
        <w:tab w:val="left" w:pos="2880"/>
        <w:tab w:val="left" w:pos="3600"/>
        <w:tab w:val="left" w:pos="4320"/>
        <w:tab w:val="left" w:pos="5040"/>
        <w:tab w:val="left" w:pos="5760"/>
        <w:tab w:val="left" w:pos="6480"/>
        <w:tab w:val="left" w:pos="7499"/>
        <w:tab w:val="left" w:pos="7740"/>
      </w:tabs>
    </w:pPr>
    <w:rPr>
      <w:rFonts w:eastAsiaTheme="minorEastAsia" w:cs="Times New Roman"/>
      <w:sz w:val="22"/>
    </w:rPr>
  </w:style>
  <w:style w:type="paragraph" w:styleId="Subtitle">
    <w:name w:val="Subtitle"/>
    <w:basedOn w:val="Normal"/>
    <w:next w:val="Normal"/>
    <w:link w:val="SubtitleChar"/>
    <w:uiPriority w:val="11"/>
    <w:qFormat/>
    <w:pPr>
      <w:keepNext/>
      <w:keepLines/>
      <w:spacing w:before="120"/>
      <w:ind w:firstLine="0"/>
    </w:pPr>
    <w:rPr>
      <w:rFonts w:cs="Cambria"/>
      <w:b/>
      <w:color w:val="000000"/>
    </w:rPr>
  </w:style>
  <w:style w:type="character" w:customStyle="1" w:styleId="SubtitleChar">
    <w:name w:val="Subtitle Char"/>
    <w:basedOn w:val="DefaultParagraphFont"/>
    <w:link w:val="Subtitle"/>
    <w:uiPriority w:val="11"/>
    <w:locked/>
    <w:rsid w:val="001E3884"/>
    <w:rPr>
      <w:rFonts w:ascii="Cambria" w:eastAsiaTheme="majorEastAsia" w:hAnsi="Cambria" w:cstheme="minorBidi"/>
      <w:b/>
      <w:bCs/>
      <w:color w:val="000000" w:themeColor="text1"/>
      <w:spacing w:val="15"/>
      <w:sz w:val="24"/>
      <w:szCs w:val="24"/>
    </w:rPr>
  </w:style>
  <w:style w:type="paragraph" w:customStyle="1" w:styleId="Bibliografi">
    <w:name w:val="Bibliografi"/>
    <w:basedOn w:val="Normal"/>
    <w:autoRedefine/>
    <w:qFormat/>
    <w:rsid w:val="00302728"/>
    <w:pPr>
      <w:shd w:val="clear" w:color="auto" w:fill="FFFFFF"/>
      <w:spacing w:after="60"/>
      <w:ind w:left="709" w:hanging="709"/>
    </w:pPr>
    <w:rPr>
      <w:rFonts w:eastAsiaTheme="minorEastAsia" w:cs="Times New Roman"/>
      <w:color w:val="000000" w:themeColor="text1"/>
      <w:lang w:eastAsia="id-ID"/>
    </w:rPr>
  </w:style>
  <w:style w:type="paragraph" w:customStyle="1" w:styleId="Footnote">
    <w:name w:val="Footnote"/>
    <w:basedOn w:val="FootnoteText"/>
    <w:link w:val="FootnoteChar"/>
    <w:autoRedefine/>
    <w:qFormat/>
    <w:rsid w:val="00A8596C"/>
    <w:pPr>
      <w:ind w:firstLine="720"/>
    </w:pPr>
    <w:rPr>
      <w:rFonts w:cs="Arial"/>
      <w:szCs w:val="18"/>
    </w:rPr>
  </w:style>
  <w:style w:type="character" w:customStyle="1" w:styleId="FootnoteChar">
    <w:name w:val="Footnote Char"/>
    <w:basedOn w:val="FootnoteTextChar"/>
    <w:link w:val="Footnote"/>
    <w:locked/>
    <w:rsid w:val="00A8596C"/>
    <w:rPr>
      <w:rFonts w:ascii="Garamond" w:hAnsi="Garamond" w:cs="Arial"/>
      <w:sz w:val="18"/>
      <w:szCs w:val="18"/>
    </w:rPr>
  </w:style>
  <w:style w:type="paragraph" w:customStyle="1" w:styleId="SubJudul2">
    <w:name w:val="Sub Judul 2"/>
    <w:basedOn w:val="ListParagraph"/>
    <w:autoRedefine/>
    <w:qFormat/>
    <w:rsid w:val="007543C1"/>
    <w:pPr>
      <w:numPr>
        <w:numId w:val="0"/>
      </w:numPr>
      <w:tabs>
        <w:tab w:val="clear" w:pos="284"/>
        <w:tab w:val="clear" w:pos="1440"/>
        <w:tab w:val="clear" w:pos="2160"/>
        <w:tab w:val="clear" w:pos="2880"/>
        <w:tab w:val="clear" w:pos="3600"/>
        <w:tab w:val="clear" w:pos="4320"/>
        <w:tab w:val="clear" w:pos="5040"/>
        <w:tab w:val="clear" w:pos="5760"/>
        <w:tab w:val="clear" w:pos="6480"/>
        <w:tab w:val="clear" w:pos="7499"/>
        <w:tab w:val="clear" w:pos="7740"/>
      </w:tabs>
    </w:pPr>
    <w:rPr>
      <w:b/>
      <w:bCs/>
      <w:i/>
    </w:rPr>
  </w:style>
  <w:style w:type="table" w:styleId="TableGrid">
    <w:name w:val="Table Grid"/>
    <w:basedOn w:val="TableNormal"/>
    <w:uiPriority w:val="59"/>
    <w:rsid w:val="00DD27E8"/>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D27E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DD27E8"/>
    <w:rPr>
      <w:rFonts w:cs="Times New Roman"/>
      <w:color w:val="605E5C"/>
      <w:shd w:val="clear" w:color="auto" w:fill="E1DFDD"/>
    </w:rPr>
  </w:style>
  <w:style w:type="paragraph" w:styleId="Header">
    <w:name w:val="header"/>
    <w:basedOn w:val="Normal"/>
    <w:link w:val="HeaderChar"/>
    <w:uiPriority w:val="99"/>
    <w:unhideWhenUsed/>
    <w:rsid w:val="00946C79"/>
    <w:pPr>
      <w:tabs>
        <w:tab w:val="center" w:pos="4513"/>
        <w:tab w:val="right" w:pos="9026"/>
      </w:tabs>
      <w:spacing w:after="0"/>
    </w:pPr>
  </w:style>
  <w:style w:type="character" w:customStyle="1" w:styleId="HeaderChar">
    <w:name w:val="Header Char"/>
    <w:basedOn w:val="DefaultParagraphFont"/>
    <w:link w:val="Header"/>
    <w:uiPriority w:val="99"/>
    <w:locked/>
    <w:rsid w:val="00946C79"/>
    <w:rPr>
      <w:rFonts w:ascii="Cambria" w:hAnsi="Cambria" w:cs="Times New Roman"/>
      <w:sz w:val="24"/>
    </w:rPr>
  </w:style>
  <w:style w:type="paragraph" w:styleId="Footer">
    <w:name w:val="footer"/>
    <w:basedOn w:val="Normal"/>
    <w:link w:val="FooterChar"/>
    <w:uiPriority w:val="99"/>
    <w:unhideWhenUsed/>
    <w:rsid w:val="00946C79"/>
    <w:pPr>
      <w:tabs>
        <w:tab w:val="center" w:pos="4513"/>
        <w:tab w:val="right" w:pos="9026"/>
      </w:tabs>
      <w:spacing w:after="0"/>
    </w:pPr>
  </w:style>
  <w:style w:type="character" w:customStyle="1" w:styleId="FooterChar">
    <w:name w:val="Footer Char"/>
    <w:basedOn w:val="DefaultParagraphFont"/>
    <w:link w:val="Footer"/>
    <w:uiPriority w:val="99"/>
    <w:locked/>
    <w:rsid w:val="00946C79"/>
    <w:rPr>
      <w:rFonts w:ascii="Cambria" w:hAnsi="Cambria" w:cs="Times New Roman"/>
      <w:sz w:val="24"/>
    </w:rPr>
  </w:style>
  <w:style w:type="paragraph" w:styleId="NoSpacing">
    <w:name w:val="No Spacing"/>
    <w:uiPriority w:val="1"/>
    <w:qFormat/>
    <w:rsid w:val="004B4103"/>
    <w:pPr>
      <w:spacing w:after="0"/>
    </w:pPr>
    <w:rPr>
      <w:rFonts w:eastAsiaTheme="minorHAnsi" w:cstheme="minorBidi"/>
    </w:rPr>
  </w:style>
  <w:style w:type="paragraph" w:styleId="BodyTextIndent">
    <w:name w:val="Body Text Indent"/>
    <w:basedOn w:val="Normal"/>
    <w:link w:val="BodyTextIndentChar"/>
    <w:rsid w:val="004A7049"/>
    <w:pPr>
      <w:widowControl w:val="0"/>
      <w:adjustRightInd w:val="0"/>
      <w:spacing w:line="360" w:lineRule="atLeast"/>
      <w:ind w:left="283" w:firstLine="0"/>
      <w:textAlignment w:val="baseline"/>
    </w:pPr>
    <w:rPr>
      <w:rFonts w:ascii="Times New Roman" w:hAnsi="Times New Roman" w:cs="Times New Roman"/>
    </w:rPr>
  </w:style>
  <w:style w:type="character" w:customStyle="1" w:styleId="BodyTextIndentChar">
    <w:name w:val="Body Text Indent Char"/>
    <w:basedOn w:val="DefaultParagraphFont"/>
    <w:link w:val="BodyTextIndent"/>
    <w:rsid w:val="004A7049"/>
    <w:rPr>
      <w:rFonts w:ascii="Times New Roman" w:hAnsi="Times New Roman" w:cs="Times New Roman"/>
      <w:sz w:val="24"/>
      <w:szCs w:val="24"/>
      <w:lang w:val="en-US"/>
    </w:rPr>
  </w:style>
  <w:style w:type="character" w:customStyle="1" w:styleId="apple-converted-space">
    <w:name w:val="apple-converted-space"/>
    <w:basedOn w:val="DefaultParagraphFont"/>
    <w:rsid w:val="004A7049"/>
  </w:style>
  <w:style w:type="paragraph" w:styleId="HTMLPreformatted">
    <w:name w:val="HTML Preformatted"/>
    <w:basedOn w:val="Normal"/>
    <w:link w:val="HTMLPreformattedChar"/>
    <w:uiPriority w:val="99"/>
    <w:unhideWhenUsed/>
    <w:rsid w:val="004A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9"/>
    <w:rPr>
      <w:rFonts w:ascii="Courier New" w:hAnsi="Courier New" w:cs="Courier New"/>
      <w:sz w:val="20"/>
      <w:szCs w:val="20"/>
      <w:lang w:val="en-US"/>
    </w:rPr>
  </w:style>
  <w:style w:type="character" w:customStyle="1" w:styleId="ListParagraphChar">
    <w:name w:val="List Paragraph Char"/>
    <w:link w:val="ListParagraph"/>
    <w:locked/>
    <w:rsid w:val="00DC7444"/>
    <w:rPr>
      <w:rFonts w:ascii="Cambria" w:eastAsiaTheme="minorEastAsia" w:hAnsi="Cambria" w:cs="Times New Roman"/>
      <w:szCs w:val="24"/>
      <w:lang w:val="en-US"/>
    </w:rPr>
  </w:style>
  <w:style w:type="paragraph" w:styleId="BalloonText">
    <w:name w:val="Balloon Text"/>
    <w:basedOn w:val="Normal"/>
    <w:link w:val="BalloonTextChar"/>
    <w:uiPriority w:val="99"/>
    <w:semiHidden/>
    <w:unhideWhenUsed/>
    <w:rsid w:val="00DC74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444"/>
    <w:rPr>
      <w:rFonts w:ascii="Tahoma" w:hAnsi="Tahoma" w:cs="Tahoma"/>
      <w:sz w:val="16"/>
      <w:szCs w:val="16"/>
    </w:rPr>
  </w:style>
  <w:style w:type="character" w:styleId="CommentReference">
    <w:name w:val="annotation reference"/>
    <w:basedOn w:val="DefaultParagraphFont"/>
    <w:uiPriority w:val="99"/>
    <w:semiHidden/>
    <w:unhideWhenUsed/>
    <w:rsid w:val="00DC7444"/>
    <w:rPr>
      <w:sz w:val="16"/>
      <w:szCs w:val="16"/>
    </w:rPr>
  </w:style>
  <w:style w:type="paragraph" w:styleId="CommentText">
    <w:name w:val="annotation text"/>
    <w:basedOn w:val="Normal"/>
    <w:link w:val="CommentTextChar"/>
    <w:uiPriority w:val="99"/>
    <w:semiHidden/>
    <w:unhideWhenUsed/>
    <w:rsid w:val="00DC7444"/>
    <w:rPr>
      <w:sz w:val="20"/>
      <w:szCs w:val="20"/>
    </w:rPr>
  </w:style>
  <w:style w:type="character" w:customStyle="1" w:styleId="CommentTextChar">
    <w:name w:val="Comment Text Char"/>
    <w:basedOn w:val="DefaultParagraphFont"/>
    <w:link w:val="CommentText"/>
    <w:uiPriority w:val="99"/>
    <w:semiHidden/>
    <w:rsid w:val="00DC7444"/>
    <w:rPr>
      <w:rFonts w:ascii="Cambria" w:hAnsi="Cambria" w:cstheme="minorBidi"/>
      <w:sz w:val="20"/>
      <w:szCs w:val="20"/>
    </w:rPr>
  </w:style>
  <w:style w:type="paragraph" w:styleId="CommentSubject">
    <w:name w:val="annotation subject"/>
    <w:basedOn w:val="CommentText"/>
    <w:next w:val="CommentText"/>
    <w:link w:val="CommentSubjectChar"/>
    <w:uiPriority w:val="99"/>
    <w:semiHidden/>
    <w:unhideWhenUsed/>
    <w:rsid w:val="00DC7444"/>
    <w:rPr>
      <w:b/>
      <w:bCs/>
    </w:rPr>
  </w:style>
  <w:style w:type="character" w:customStyle="1" w:styleId="CommentSubjectChar">
    <w:name w:val="Comment Subject Char"/>
    <w:basedOn w:val="CommentTextChar"/>
    <w:link w:val="CommentSubject"/>
    <w:uiPriority w:val="99"/>
    <w:semiHidden/>
    <w:rsid w:val="00DC7444"/>
    <w:rPr>
      <w:rFonts w:ascii="Cambria" w:hAnsi="Cambria" w:cstheme="minorBidi"/>
      <w:b/>
      <w:bCs/>
      <w:sz w:val="20"/>
      <w:szCs w:val="20"/>
    </w:rPr>
  </w:style>
  <w:style w:type="character" w:styleId="HTMLCite">
    <w:name w:val="HTML Cite"/>
    <w:uiPriority w:val="99"/>
    <w:unhideWhenUsed/>
    <w:rsid w:val="00C95C23"/>
    <w:rPr>
      <w:i/>
      <w:iCs/>
    </w:rPr>
  </w:style>
  <w:style w:type="character" w:customStyle="1" w:styleId="slug-pub-date">
    <w:name w:val="slug-pub-date"/>
    <w:rsid w:val="00C95C23"/>
  </w:style>
  <w:style w:type="character" w:customStyle="1" w:styleId="slug-vol">
    <w:name w:val="slug-vol"/>
    <w:rsid w:val="00C95C23"/>
  </w:style>
  <w:style w:type="character" w:customStyle="1" w:styleId="slug-issue">
    <w:name w:val="slug-issue"/>
    <w:rsid w:val="00C95C23"/>
  </w:style>
  <w:style w:type="character" w:customStyle="1" w:styleId="tgc">
    <w:name w:val="_tgc"/>
    <w:rsid w:val="00C95C23"/>
  </w:style>
  <w:style w:type="character" w:customStyle="1" w:styleId="nlmstring-name">
    <w:name w:val="nlm_string-name"/>
    <w:rsid w:val="00C95C23"/>
  </w:style>
  <w:style w:type="character" w:customStyle="1" w:styleId="nlmyear">
    <w:name w:val="nlm_year"/>
    <w:rsid w:val="00C95C23"/>
  </w:style>
  <w:style w:type="character" w:customStyle="1" w:styleId="nlmarticle-title">
    <w:name w:val="nlm_article-title"/>
    <w:rsid w:val="00C95C23"/>
  </w:style>
  <w:style w:type="character" w:customStyle="1" w:styleId="nlmfpage">
    <w:name w:val="nlm_fpage"/>
    <w:rsid w:val="00C95C23"/>
  </w:style>
  <w:style w:type="character" w:customStyle="1" w:styleId="nlmlpage">
    <w:name w:val="nlm_lpage"/>
    <w:rsid w:val="00C95C23"/>
  </w:style>
  <w:style w:type="character" w:customStyle="1" w:styleId="nlmpublisher-loc">
    <w:name w:val="nlm_publisher-loc"/>
    <w:rsid w:val="00C95C23"/>
  </w:style>
  <w:style w:type="character" w:customStyle="1" w:styleId="nlmpublisher-name">
    <w:name w:val="nlm_publisher-name"/>
    <w:rsid w:val="00C95C23"/>
  </w:style>
  <w:style w:type="paragraph" w:customStyle="1" w:styleId="Default">
    <w:name w:val="Default"/>
    <w:rsid w:val="00C95C23"/>
    <w:pPr>
      <w:autoSpaceDE w:val="0"/>
      <w:autoSpaceDN w:val="0"/>
      <w:adjustRightInd w:val="0"/>
      <w:spacing w:after="0"/>
    </w:pPr>
    <w:rPr>
      <w:rFonts w:ascii="Calisto MT" w:eastAsia="Calibri" w:hAnsi="Calisto MT" w:cs="Calisto MT"/>
      <w:color w:val="000000"/>
      <w:lang w:eastAsia="id-ID"/>
    </w:rPr>
  </w:style>
  <w:style w:type="character" w:customStyle="1" w:styleId="A3">
    <w:name w:val="A3"/>
    <w:uiPriority w:val="99"/>
    <w:rsid w:val="00C95C23"/>
    <w:rPr>
      <w:rFonts w:cs="Calisto MT"/>
      <w:color w:val="000000"/>
      <w:sz w:val="18"/>
      <w:szCs w:val="18"/>
    </w:rPr>
  </w:style>
  <w:style w:type="paragraph" w:customStyle="1" w:styleId="ReVEL-Ttulodeartigo">
    <w:name w:val="ReVEL - Título de artigo"/>
    <w:basedOn w:val="BodyText"/>
    <w:rsid w:val="00C95C23"/>
    <w:pPr>
      <w:spacing w:after="0" w:line="360" w:lineRule="auto"/>
      <w:jc w:val="center"/>
    </w:pPr>
    <w:rPr>
      <w:rFonts w:ascii="Times New Roman" w:eastAsia="Times New Roman" w:hAnsi="Times New Roman"/>
      <w:b/>
      <w:smallCaps/>
      <w:sz w:val="32"/>
      <w:szCs w:val="32"/>
      <w:lang w:val="pt-BR" w:eastAsia="pt-BR"/>
    </w:rPr>
  </w:style>
  <w:style w:type="paragraph" w:styleId="BodyText">
    <w:name w:val="Body Text"/>
    <w:basedOn w:val="Normal"/>
    <w:link w:val="BodyTextChar"/>
    <w:uiPriority w:val="99"/>
    <w:semiHidden/>
    <w:unhideWhenUsed/>
    <w:rsid w:val="00C95C23"/>
    <w:pPr>
      <w:spacing w:line="259" w:lineRule="auto"/>
      <w:ind w:firstLine="0"/>
      <w:jc w:val="left"/>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C95C23"/>
    <w:rPr>
      <w:rFonts w:ascii="Calibri" w:eastAsia="Calibri" w:hAnsi="Calibri" w:cs="Times New Roman"/>
      <w:lang w:val="en-US"/>
    </w:rPr>
  </w:style>
  <w:style w:type="character" w:styleId="Emphasis">
    <w:name w:val="Emphasis"/>
    <w:uiPriority w:val="20"/>
    <w:qFormat/>
    <w:rsid w:val="00C95C23"/>
    <w:rPr>
      <w:i/>
      <w:iCs/>
    </w:rPr>
  </w:style>
  <w:style w:type="paragraph" w:styleId="BodyText3">
    <w:name w:val="Body Text 3"/>
    <w:basedOn w:val="Normal"/>
    <w:link w:val="BodyText3Char"/>
    <w:rsid w:val="00C95C23"/>
    <w:pPr>
      <w:ind w:firstLine="0"/>
      <w:jc w:val="left"/>
    </w:pPr>
    <w:rPr>
      <w:rFonts w:ascii="Times New Roman" w:hAnsi="Times New Roman" w:cs="Times New Roman"/>
      <w:sz w:val="16"/>
      <w:szCs w:val="16"/>
      <w:lang w:val="en-GB"/>
    </w:rPr>
  </w:style>
  <w:style w:type="character" w:customStyle="1" w:styleId="BodyText3Char">
    <w:name w:val="Body Text 3 Char"/>
    <w:basedOn w:val="DefaultParagraphFont"/>
    <w:link w:val="BodyText3"/>
    <w:rsid w:val="00C95C23"/>
    <w:rPr>
      <w:rFonts w:ascii="Times New Roman" w:hAnsi="Times New Roman" w:cs="Times New Roman"/>
      <w:sz w:val="16"/>
      <w:szCs w:val="16"/>
      <w:lang w:val="en-GB" w:eastAsia="en-GB"/>
    </w:rPr>
  </w:style>
  <w:style w:type="paragraph" w:styleId="Bibliography">
    <w:name w:val="Bibliography"/>
    <w:basedOn w:val="Normal"/>
    <w:next w:val="Normal"/>
    <w:uiPriority w:val="37"/>
    <w:unhideWhenUsed/>
    <w:rsid w:val="00C95C23"/>
    <w:pPr>
      <w:spacing w:after="160" w:line="259" w:lineRule="auto"/>
      <w:ind w:firstLine="0"/>
      <w:jc w:val="left"/>
    </w:pPr>
    <w:rPr>
      <w:rFonts w:ascii="Calibri" w:eastAsia="Calibri" w:hAnsi="Calibri" w:cs="Times New Roman"/>
      <w:sz w:val="22"/>
    </w:rPr>
  </w:style>
  <w:style w:type="table" w:customStyle="1" w:styleId="a">
    <w:basedOn w:val="TableNormal"/>
    <w:pPr>
      <w:spacing w:after="0"/>
    </w:pPr>
    <w:tblPr>
      <w:tblStyleRowBandSize w:val="1"/>
      <w:tblStyleColBandSize w:val="1"/>
    </w:tblPr>
  </w:style>
  <w:style w:type="character" w:customStyle="1" w:styleId="fontstyle01">
    <w:name w:val="fontstyle01"/>
    <w:rsid w:val="00DE4F16"/>
    <w:rPr>
      <w:rFonts w:ascii="FSMePro" w:hAnsi="FSMePro" w:hint="default"/>
      <w:b w:val="0"/>
      <w:bCs w:val="0"/>
      <w:i w:val="0"/>
      <w:iCs w:val="0"/>
      <w:color w:val="000000"/>
      <w:sz w:val="14"/>
      <w:szCs w:val="14"/>
    </w:rPr>
  </w:style>
  <w:style w:type="paragraph" w:styleId="NormalWeb">
    <w:name w:val="Normal (Web)"/>
    <w:basedOn w:val="Normal"/>
    <w:uiPriority w:val="99"/>
    <w:unhideWhenUsed/>
    <w:rsid w:val="00DE4F16"/>
    <w:pPr>
      <w:spacing w:before="100" w:beforeAutospacing="1" w:after="100" w:afterAutospacing="1"/>
      <w:ind w:firstLine="0"/>
      <w:jc w:val="lef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 TargetMode="External"/><Relationship Id="rId4" Type="http://schemas.openxmlformats.org/officeDocument/2006/relationships/settings" Target="settings.xml"/><Relationship Id="rId9" Type="http://schemas.openxmlformats.org/officeDocument/2006/relationships/hyperlink" Target="https://doi.org/10.1515/humr.199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Types of Verbal Jokes</c:v>
                </c:pt>
              </c:strCache>
            </c:strRef>
          </c:tx>
          <c:invertIfNegative val="0"/>
          <c:cat>
            <c:strRef>
              <c:f>Sheet1!$A$2:$A$13</c:f>
              <c:strCache>
                <c:ptCount val="12"/>
                <c:pt idx="0">
                  <c:v>Pun</c:v>
                </c:pt>
                <c:pt idx="1">
                  <c:v>Riddle</c:v>
                </c:pt>
                <c:pt idx="2">
                  <c:v>Joke</c:v>
                </c:pt>
                <c:pt idx="3">
                  <c:v>Satire</c:v>
                </c:pt>
                <c:pt idx="4">
                  <c:v>Limerick</c:v>
                </c:pt>
                <c:pt idx="5">
                  <c:v>Parody</c:v>
                </c:pt>
                <c:pt idx="6">
                  <c:v>Anecdote</c:v>
                </c:pt>
                <c:pt idx="7">
                  <c:v>Farce</c:v>
                </c:pt>
                <c:pt idx="8">
                  <c:v>Irony</c:v>
                </c:pt>
                <c:pt idx="9">
                  <c:v>Sarcasm</c:v>
                </c:pt>
                <c:pt idx="10">
                  <c:v>Tall tales</c:v>
                </c:pt>
                <c:pt idx="11">
                  <c:v>Wit</c:v>
                </c:pt>
              </c:strCache>
            </c:strRef>
          </c:cat>
          <c:val>
            <c:numRef>
              <c:f>Sheet1!$B$2:$B$13</c:f>
              <c:numCache>
                <c:formatCode>General</c:formatCode>
                <c:ptCount val="12"/>
                <c:pt idx="0">
                  <c:v>4</c:v>
                </c:pt>
                <c:pt idx="1">
                  <c:v>2</c:v>
                </c:pt>
                <c:pt idx="2">
                  <c:v>3</c:v>
                </c:pt>
                <c:pt idx="3">
                  <c:v>7</c:v>
                </c:pt>
                <c:pt idx="4">
                  <c:v>0</c:v>
                </c:pt>
                <c:pt idx="5">
                  <c:v>2</c:v>
                </c:pt>
                <c:pt idx="6">
                  <c:v>0</c:v>
                </c:pt>
                <c:pt idx="7">
                  <c:v>0</c:v>
                </c:pt>
                <c:pt idx="8">
                  <c:v>11</c:v>
                </c:pt>
                <c:pt idx="9">
                  <c:v>15</c:v>
                </c:pt>
                <c:pt idx="10">
                  <c:v>0</c:v>
                </c:pt>
                <c:pt idx="11">
                  <c:v>7</c:v>
                </c:pt>
              </c:numCache>
            </c:numRef>
          </c:val>
          <c:extLst>
            <c:ext xmlns:c16="http://schemas.microsoft.com/office/drawing/2014/chart" uri="{C3380CC4-5D6E-409C-BE32-E72D297353CC}">
              <c16:uniqueId val="{00000000-2E40-4E6A-AEE1-4CB21751CD8A}"/>
            </c:ext>
          </c:extLst>
        </c:ser>
        <c:ser>
          <c:idx val="2"/>
          <c:order val="1"/>
          <c:tx>
            <c:strRef>
              <c:f>Sheet1!$D$1</c:f>
              <c:strCache>
                <c:ptCount val="1"/>
                <c:pt idx="0">
                  <c:v>Column2</c:v>
                </c:pt>
              </c:strCache>
            </c:strRef>
          </c:tx>
          <c:invertIfNegative val="0"/>
          <c:cat>
            <c:strRef>
              <c:f>Sheet1!$A$2:$A$13</c:f>
              <c:strCache>
                <c:ptCount val="12"/>
                <c:pt idx="0">
                  <c:v>Pun</c:v>
                </c:pt>
                <c:pt idx="1">
                  <c:v>Riddle</c:v>
                </c:pt>
                <c:pt idx="2">
                  <c:v>Joke</c:v>
                </c:pt>
                <c:pt idx="3">
                  <c:v>Satire</c:v>
                </c:pt>
                <c:pt idx="4">
                  <c:v>Limerick</c:v>
                </c:pt>
                <c:pt idx="5">
                  <c:v>Parody</c:v>
                </c:pt>
                <c:pt idx="6">
                  <c:v>Anecdote</c:v>
                </c:pt>
                <c:pt idx="7">
                  <c:v>Farce</c:v>
                </c:pt>
                <c:pt idx="8">
                  <c:v>Irony</c:v>
                </c:pt>
                <c:pt idx="9">
                  <c:v>Sarcasm</c:v>
                </c:pt>
                <c:pt idx="10">
                  <c:v>Tall tales</c:v>
                </c:pt>
                <c:pt idx="11">
                  <c:v>Wit</c:v>
                </c:pt>
              </c:strCache>
            </c:strRef>
          </c:cat>
          <c:val>
            <c:numRef>
              <c:f>Sheet1!$D$2:$D$13</c:f>
              <c:numCache>
                <c:formatCode>General</c:formatCode>
                <c:ptCount val="12"/>
              </c:numCache>
            </c:numRef>
          </c:val>
          <c:extLst>
            <c:ext xmlns:c16="http://schemas.microsoft.com/office/drawing/2014/chart" uri="{C3380CC4-5D6E-409C-BE32-E72D297353CC}">
              <c16:uniqueId val="{00000001-2E40-4E6A-AEE1-4CB21751CD8A}"/>
            </c:ext>
          </c:extLst>
        </c:ser>
        <c:dLbls>
          <c:showLegendKey val="0"/>
          <c:showVal val="0"/>
          <c:showCatName val="0"/>
          <c:showSerName val="0"/>
          <c:showPercent val="0"/>
          <c:showBubbleSize val="0"/>
        </c:dLbls>
        <c:gapWidth val="300"/>
        <c:axId val="302369792"/>
        <c:axId val="232362752"/>
      </c:barChart>
      <c:catAx>
        <c:axId val="302369792"/>
        <c:scaling>
          <c:orientation val="minMax"/>
        </c:scaling>
        <c:delete val="0"/>
        <c:axPos val="b"/>
        <c:numFmt formatCode="General" sourceLinked="0"/>
        <c:majorTickMark val="none"/>
        <c:minorTickMark val="none"/>
        <c:tickLblPos val="nextTo"/>
        <c:crossAx val="232362752"/>
        <c:crosses val="autoZero"/>
        <c:auto val="1"/>
        <c:lblAlgn val="ctr"/>
        <c:lblOffset val="100"/>
        <c:noMultiLvlLbl val="0"/>
      </c:catAx>
      <c:valAx>
        <c:axId val="232362752"/>
        <c:scaling>
          <c:orientation val="minMax"/>
        </c:scaling>
        <c:delete val="0"/>
        <c:axPos val="l"/>
        <c:majorGridlines/>
        <c:minorGridlines/>
        <c:title>
          <c:tx>
            <c:rich>
              <a:bodyPr/>
              <a:lstStyle/>
              <a:p>
                <a:pPr>
                  <a:defRPr/>
                </a:pPr>
                <a:r>
                  <a:rPr lang="en-US"/>
                  <a:t>Frequency</a:t>
                </a:r>
              </a:p>
            </c:rich>
          </c:tx>
          <c:overlay val="0"/>
        </c:title>
        <c:numFmt formatCode="General" sourceLinked="1"/>
        <c:majorTickMark val="out"/>
        <c:minorTickMark val="none"/>
        <c:tickLblPos val="nextTo"/>
        <c:crossAx val="302369792"/>
        <c:crosses val="autoZero"/>
        <c:crossBetween val="between"/>
      </c:valAx>
    </c:plotArea>
    <c:legend>
      <c:legendPos val="r"/>
      <c:legendEntry>
        <c:idx val="1"/>
        <c:delete val="1"/>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SeLDq4vU36z6COnQ7uH1908bg==">AMUW2mV0OC7gmIdCSej0xmFDvMFEp5DR6Y2yY6Vii6i1kO0Nxt5sU15jlE9UwdakOe/CyNkngppnbAqEFyimvG3c5BMMB359Z/s31EGc1PF9kgH5ok3oRKQ=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franca</dc:creator>
  <cp:lastModifiedBy>Kafa Bella</cp:lastModifiedBy>
  <cp:revision>7</cp:revision>
  <dcterms:created xsi:type="dcterms:W3CDTF">2020-07-13T03:15:00Z</dcterms:created>
  <dcterms:modified xsi:type="dcterms:W3CDTF">2022-10-02T02:05:00Z</dcterms:modified>
</cp:coreProperties>
</file>