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74" w:rsidRDefault="00545097">
      <w:pPr>
        <w:spacing w:after="0" w:line="240" w:lineRule="auto"/>
        <w:jc w:val="center"/>
        <w:rPr>
          <w:rFonts w:ascii="Cambria" w:eastAsia="SimSun" w:hAnsi="Cambria" w:cs="Cambria"/>
          <w:b/>
          <w:bCs/>
          <w:sz w:val="32"/>
          <w:szCs w:val="32"/>
        </w:rPr>
      </w:pPr>
      <w:r>
        <w:rPr>
          <w:rFonts w:ascii="Cambria" w:hAnsi="Cambria" w:cs="Cambria"/>
          <w:b/>
          <w:bCs/>
          <w:sz w:val="32"/>
          <w:szCs w:val="32"/>
        </w:rPr>
        <w:t xml:space="preserve">Perception Low Grade Teachers to Thematic Learning on Curriculum 2013 at </w:t>
      </w:r>
      <w:proofErr w:type="spellStart"/>
      <w:r>
        <w:rPr>
          <w:rFonts w:ascii="Cambria" w:hAnsi="Cambria" w:cs="Cambria"/>
          <w:b/>
          <w:bCs/>
          <w:sz w:val="32"/>
          <w:szCs w:val="32"/>
        </w:rPr>
        <w:t>Sumber</w:t>
      </w:r>
      <w:proofErr w:type="spellEnd"/>
      <w:r>
        <w:rPr>
          <w:rFonts w:ascii="Cambria" w:hAnsi="Cambria" w:cs="Cambria"/>
          <w:b/>
          <w:bCs/>
          <w:sz w:val="32"/>
          <w:szCs w:val="32"/>
        </w:rPr>
        <w:t xml:space="preserve"> </w:t>
      </w:r>
      <w:proofErr w:type="spellStart"/>
      <w:r>
        <w:rPr>
          <w:rFonts w:ascii="Cambria" w:hAnsi="Cambria" w:cs="Cambria"/>
          <w:b/>
          <w:bCs/>
          <w:sz w:val="32"/>
          <w:szCs w:val="32"/>
        </w:rPr>
        <w:t>Rahayu</w:t>
      </w:r>
      <w:proofErr w:type="spellEnd"/>
      <w:r>
        <w:rPr>
          <w:rFonts w:ascii="Cambria" w:hAnsi="Cambria" w:cs="Cambria"/>
          <w:b/>
          <w:bCs/>
          <w:sz w:val="32"/>
          <w:szCs w:val="32"/>
        </w:rPr>
        <w:t xml:space="preserve"> OKU </w:t>
      </w:r>
      <w:proofErr w:type="spellStart"/>
      <w:r>
        <w:rPr>
          <w:rFonts w:ascii="Cambria" w:hAnsi="Cambria" w:cs="Cambria"/>
          <w:b/>
          <w:bCs/>
          <w:sz w:val="32"/>
          <w:szCs w:val="32"/>
        </w:rPr>
        <w:t>Timur</w:t>
      </w:r>
      <w:proofErr w:type="spellEnd"/>
      <w:r>
        <w:rPr>
          <w:rFonts w:ascii="Cambria" w:hAnsi="Cambria" w:cs="Cambria"/>
          <w:b/>
          <w:bCs/>
          <w:sz w:val="32"/>
          <w:szCs w:val="32"/>
        </w:rPr>
        <w:t xml:space="preserve"> </w:t>
      </w:r>
      <w:r>
        <w:rPr>
          <w:rFonts w:ascii="Cambria" w:eastAsia="SimSun" w:hAnsi="Cambria" w:cs="Cambria"/>
          <w:b/>
          <w:bCs/>
          <w:sz w:val="32"/>
          <w:szCs w:val="32"/>
        </w:rPr>
        <w:t>Elementary School</w:t>
      </w:r>
    </w:p>
    <w:p w:rsidR="00BE7274" w:rsidRDefault="00BE7274">
      <w:pPr>
        <w:spacing w:after="0" w:line="240" w:lineRule="auto"/>
        <w:jc w:val="center"/>
        <w:rPr>
          <w:rFonts w:ascii="Cambria" w:eastAsia="SimSun" w:hAnsi="Cambria" w:cs="Cambria"/>
          <w:b/>
          <w:bCs/>
          <w:i/>
          <w:iCs/>
          <w:sz w:val="24"/>
          <w:szCs w:val="24"/>
        </w:rPr>
      </w:pPr>
    </w:p>
    <w:p w:rsidR="00BE7274" w:rsidRDefault="00BE7274">
      <w:pPr>
        <w:spacing w:after="0" w:line="240" w:lineRule="auto"/>
        <w:jc w:val="center"/>
        <w:rPr>
          <w:rFonts w:ascii="Cambria" w:eastAsia="SimSun" w:hAnsi="Cambria" w:cs="Cambria"/>
          <w:b/>
          <w:bCs/>
          <w:i/>
          <w:iCs/>
          <w:sz w:val="24"/>
          <w:szCs w:val="24"/>
        </w:rPr>
      </w:pPr>
    </w:p>
    <w:p w:rsidR="00BE7274" w:rsidRDefault="00545097">
      <w:pPr>
        <w:pStyle w:val="NoSpacing"/>
        <w:spacing w:after="0" w:line="360" w:lineRule="auto"/>
        <w:jc w:val="center"/>
        <w:rPr>
          <w:rFonts w:ascii="Cambria" w:eastAsia="SimSun" w:hAnsi="Cambria" w:cs="Cambria"/>
          <w:b/>
          <w:bCs/>
        </w:rPr>
      </w:pPr>
      <w:proofErr w:type="spellStart"/>
      <w:r>
        <w:rPr>
          <w:rFonts w:ascii="Cambria" w:eastAsia="SimSun" w:hAnsi="Cambria" w:cs="Cambria"/>
          <w:b/>
          <w:bCs/>
        </w:rPr>
        <w:t>Puji</w:t>
      </w:r>
      <w:proofErr w:type="spellEnd"/>
      <w:r>
        <w:rPr>
          <w:rFonts w:ascii="Cambria" w:eastAsia="SimSun" w:hAnsi="Cambria" w:cs="Cambria"/>
          <w:b/>
          <w:bCs/>
        </w:rPr>
        <w:t xml:space="preserve"> </w:t>
      </w:r>
      <w:proofErr w:type="spellStart"/>
      <w:r>
        <w:rPr>
          <w:rFonts w:ascii="Cambria" w:eastAsia="SimSun" w:hAnsi="Cambria" w:cs="Cambria"/>
          <w:b/>
          <w:bCs/>
        </w:rPr>
        <w:t>Astuti</w:t>
      </w:r>
      <w:proofErr w:type="spellEnd"/>
      <w:r>
        <w:rPr>
          <w:rFonts w:ascii="Cambria" w:eastAsia="SimSun" w:hAnsi="Cambria" w:cs="Cambria"/>
          <w:b/>
          <w:bCs/>
        </w:rPr>
        <w:t xml:space="preserve"> </w:t>
      </w:r>
    </w:p>
    <w:p w:rsidR="00BE7274" w:rsidRDefault="00545097">
      <w:pPr>
        <w:pStyle w:val="NoSpacing"/>
        <w:spacing w:after="0" w:line="360" w:lineRule="auto"/>
        <w:jc w:val="center"/>
        <w:rPr>
          <w:rFonts w:ascii="Cambria" w:eastAsia="SimSun" w:hAnsi="Cambria" w:cs="Cambria"/>
          <w:b/>
          <w:bCs/>
        </w:rPr>
      </w:pPr>
      <w:proofErr w:type="spellStart"/>
      <w:r>
        <w:rPr>
          <w:rFonts w:ascii="Cambria" w:eastAsia="SimSun" w:hAnsi="Cambria" w:cs="Cambria"/>
          <w:b/>
          <w:bCs/>
        </w:rPr>
        <w:t>Sekolah</w:t>
      </w:r>
      <w:proofErr w:type="spellEnd"/>
      <w:r>
        <w:rPr>
          <w:rFonts w:ascii="Cambria" w:eastAsia="SimSun" w:hAnsi="Cambria" w:cs="Cambria"/>
          <w:b/>
          <w:bCs/>
        </w:rPr>
        <w:t xml:space="preserve"> </w:t>
      </w:r>
      <w:proofErr w:type="spellStart"/>
      <w:r>
        <w:rPr>
          <w:rFonts w:ascii="Cambria" w:eastAsia="SimSun" w:hAnsi="Cambria" w:cs="Cambria"/>
          <w:b/>
          <w:bCs/>
        </w:rPr>
        <w:t>Tinggi</w:t>
      </w:r>
      <w:proofErr w:type="spellEnd"/>
      <w:r>
        <w:rPr>
          <w:rFonts w:ascii="Cambria" w:eastAsia="SimSun" w:hAnsi="Cambria" w:cs="Cambria"/>
          <w:b/>
          <w:bCs/>
        </w:rPr>
        <w:t xml:space="preserve"> </w:t>
      </w:r>
      <w:proofErr w:type="spellStart"/>
      <w:r>
        <w:rPr>
          <w:rFonts w:ascii="Cambria" w:eastAsia="SimSun" w:hAnsi="Cambria" w:cs="Cambria"/>
          <w:b/>
          <w:bCs/>
        </w:rPr>
        <w:t>Ilmu</w:t>
      </w:r>
      <w:proofErr w:type="spellEnd"/>
      <w:r>
        <w:rPr>
          <w:rFonts w:ascii="Cambria" w:eastAsia="SimSun" w:hAnsi="Cambria" w:cs="Cambria"/>
          <w:b/>
          <w:bCs/>
        </w:rPr>
        <w:t xml:space="preserve"> </w:t>
      </w:r>
      <w:proofErr w:type="spellStart"/>
      <w:r>
        <w:rPr>
          <w:rFonts w:ascii="Cambria" w:eastAsia="SimSun" w:hAnsi="Cambria" w:cs="Cambria"/>
          <w:b/>
          <w:bCs/>
        </w:rPr>
        <w:t>Kesehatan</w:t>
      </w:r>
      <w:proofErr w:type="spellEnd"/>
      <w:r>
        <w:rPr>
          <w:rFonts w:ascii="Cambria" w:eastAsia="SimSun" w:hAnsi="Cambria" w:cs="Cambria"/>
          <w:b/>
          <w:bCs/>
        </w:rPr>
        <w:t xml:space="preserve"> </w:t>
      </w:r>
      <w:proofErr w:type="spellStart"/>
      <w:r>
        <w:rPr>
          <w:rFonts w:ascii="Cambria" w:eastAsia="SimSun" w:hAnsi="Cambria" w:cs="Cambria"/>
          <w:b/>
          <w:bCs/>
        </w:rPr>
        <w:t>Bina</w:t>
      </w:r>
      <w:proofErr w:type="spellEnd"/>
      <w:r>
        <w:rPr>
          <w:rFonts w:ascii="Cambria" w:eastAsia="SimSun" w:hAnsi="Cambria" w:cs="Cambria"/>
          <w:b/>
          <w:bCs/>
        </w:rPr>
        <w:t xml:space="preserve"> </w:t>
      </w:r>
      <w:proofErr w:type="spellStart"/>
      <w:r>
        <w:rPr>
          <w:rFonts w:ascii="Cambria" w:eastAsia="SimSun" w:hAnsi="Cambria" w:cs="Cambria"/>
          <w:b/>
          <w:bCs/>
        </w:rPr>
        <w:t>Husada</w:t>
      </w:r>
      <w:proofErr w:type="spellEnd"/>
      <w:r>
        <w:rPr>
          <w:rFonts w:ascii="Cambria" w:eastAsia="SimSun" w:hAnsi="Cambria" w:cs="Cambria"/>
          <w:b/>
          <w:bCs/>
        </w:rPr>
        <w:t xml:space="preserve"> Palembang </w:t>
      </w:r>
    </w:p>
    <w:p w:rsidR="00BE7274" w:rsidRDefault="00545097">
      <w:pPr>
        <w:pStyle w:val="NoSpacing"/>
        <w:spacing w:after="0" w:line="360" w:lineRule="auto"/>
        <w:jc w:val="center"/>
        <w:rPr>
          <w:rFonts w:ascii="Cambria" w:hAnsi="Cambria" w:cs="Cambria"/>
          <w:b/>
        </w:rPr>
      </w:pPr>
      <w:r>
        <w:rPr>
          <w:rFonts w:ascii="Cambria" w:eastAsia="SimSun" w:hAnsi="Cambria" w:cs="Cambria"/>
        </w:rPr>
        <w:t>astuti_fuji22@yahoo.com</w:t>
      </w:r>
    </w:p>
    <w:p w:rsidR="00BE7274" w:rsidRDefault="00BE7274">
      <w:pPr>
        <w:spacing w:line="240" w:lineRule="auto"/>
        <w:jc w:val="both"/>
        <w:rPr>
          <w:rFonts w:ascii="Cambria" w:hAnsi="Cambria" w:cs="Cambria"/>
          <w:b/>
          <w:bCs/>
          <w:sz w:val="24"/>
          <w:szCs w:val="24"/>
        </w:rPr>
      </w:pPr>
    </w:p>
    <w:p w:rsidR="00BE7274" w:rsidRDefault="00545097">
      <w:pPr>
        <w:pStyle w:val="HTMLPreformatted"/>
        <w:jc w:val="center"/>
        <w:rPr>
          <w:rFonts w:ascii="Cambria" w:hAnsi="Cambria" w:cs="Cambria"/>
          <w:b/>
          <w:bCs/>
          <w:i/>
          <w:iCs/>
          <w:sz w:val="24"/>
          <w:szCs w:val="24"/>
        </w:rPr>
      </w:pPr>
      <w:r>
        <w:rPr>
          <w:rFonts w:ascii="Cambria" w:hAnsi="Cambria" w:cs="Cambria"/>
          <w:b/>
          <w:bCs/>
          <w:i/>
          <w:iCs/>
          <w:sz w:val="24"/>
          <w:szCs w:val="24"/>
          <w:lang w:val="id-ID"/>
        </w:rPr>
        <w:t>Abstra</w:t>
      </w:r>
      <w:r>
        <w:rPr>
          <w:rFonts w:ascii="Cambria" w:hAnsi="Cambria" w:cs="Cambria"/>
          <w:b/>
          <w:bCs/>
          <w:i/>
          <w:iCs/>
          <w:sz w:val="24"/>
          <w:szCs w:val="24"/>
        </w:rPr>
        <w:t>ct</w:t>
      </w:r>
    </w:p>
    <w:p w:rsidR="00BE7274" w:rsidRDefault="00BE7274">
      <w:pPr>
        <w:pStyle w:val="HTMLPreformatted"/>
        <w:jc w:val="center"/>
        <w:rPr>
          <w:rFonts w:ascii="Cambria" w:hAnsi="Cambria" w:cs="Cambria"/>
          <w:b/>
          <w:bCs/>
          <w:i/>
          <w:iCs/>
          <w:sz w:val="24"/>
          <w:szCs w:val="24"/>
          <w:lang w:val="id-ID"/>
        </w:rPr>
      </w:pPr>
    </w:p>
    <w:p w:rsidR="00BE7274" w:rsidRDefault="00545097">
      <w:pPr>
        <w:pStyle w:val="HTMLPreformatted"/>
        <w:jc w:val="both"/>
        <w:rPr>
          <w:rFonts w:ascii="Cambria" w:hAnsi="Cambria" w:cs="Cambria"/>
          <w:sz w:val="24"/>
          <w:szCs w:val="24"/>
        </w:rPr>
      </w:pPr>
      <w:r>
        <w:rPr>
          <w:rFonts w:ascii="Cambria" w:hAnsi="Cambria" w:cs="Cambria"/>
          <w:sz w:val="24"/>
          <w:szCs w:val="24"/>
        </w:rPr>
        <w:t>The teacher as a human resource is directly confronted with the presence of students. Therefore teachers must equip themselves with various competencies, starting from the preparation of learning administration that must be fulfilled and made. Therefore, i</w:t>
      </w:r>
      <w:r>
        <w:rPr>
          <w:rFonts w:ascii="Cambria" w:hAnsi="Cambria" w:cs="Cambria"/>
          <w:sz w:val="24"/>
          <w:szCs w:val="24"/>
        </w:rPr>
        <w:t xml:space="preserve">t is reasonable if a teacher plays an important role in learning in school. The purpose of this study is to describe the perceptions of low grade teachers towards thematic learning in the 2013 curriculum 2013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eastAsia="SimSun" w:hAnsi="Cambria" w:cs="Cambria"/>
          <w:sz w:val="24"/>
          <w:szCs w:val="24"/>
        </w:rPr>
        <w:t xml:space="preserve">Elementary school. </w:t>
      </w:r>
      <w:r>
        <w:rPr>
          <w:rFonts w:ascii="Cambria" w:hAnsi="Cambria" w:cs="Cambria"/>
          <w:sz w:val="24"/>
          <w:szCs w:val="24"/>
        </w:rPr>
        <w:t>T</w:t>
      </w:r>
      <w:r>
        <w:rPr>
          <w:rFonts w:ascii="Cambria" w:hAnsi="Cambria" w:cs="Cambria"/>
          <w:sz w:val="24"/>
          <w:szCs w:val="24"/>
        </w:rPr>
        <w:t>his research is a qualitative research in the form of words to describe the object under study by collecting data at the time of the research by using documentation and interviews conducted in April to June 2020. The results of this study that the percepti</w:t>
      </w:r>
      <w:r>
        <w:rPr>
          <w:rFonts w:ascii="Cambria" w:hAnsi="Cambria" w:cs="Cambria"/>
          <w:sz w:val="24"/>
          <w:szCs w:val="24"/>
        </w:rPr>
        <w:t>on of low grade teachers on thematic learning in the curriculum 2013 is that (1) the existence and accuracy of the preparation of RPP strongly supports the success of learning, (2) learning can be done with interesting and fun even though not fully underst</w:t>
      </w:r>
      <w:r>
        <w:rPr>
          <w:rFonts w:ascii="Cambria" w:hAnsi="Cambria" w:cs="Cambria"/>
          <w:sz w:val="24"/>
          <w:szCs w:val="24"/>
        </w:rPr>
        <w:t xml:space="preserve">ood, (3) the readiness of facilities and infrastructure to support the thematic learning process that is in accordance with the curriculum 2013 is inadequate, (4) the overall assessment in the 2013 curriculum was felt to be quite difficult and complicated </w:t>
      </w:r>
      <w:r>
        <w:rPr>
          <w:rFonts w:ascii="Cambria" w:hAnsi="Cambria" w:cs="Cambria"/>
          <w:sz w:val="24"/>
          <w:szCs w:val="24"/>
        </w:rPr>
        <w:t>burdensome teacher. It is recommended that assistance is needed in the preparation and manufacture of thematic learning tools according to the curriculum 2013.</w:t>
      </w:r>
    </w:p>
    <w:p w:rsidR="00BE7274" w:rsidRDefault="00545097">
      <w:pPr>
        <w:spacing w:line="240" w:lineRule="auto"/>
        <w:ind w:left="1605" w:hangingChars="666" w:hanging="1605"/>
        <w:jc w:val="both"/>
        <w:rPr>
          <w:rFonts w:ascii="Cambria" w:hAnsi="Cambria" w:cs="Cambria"/>
          <w:b/>
          <w:bCs/>
          <w:sz w:val="24"/>
          <w:szCs w:val="24"/>
        </w:rPr>
      </w:pPr>
      <w:r>
        <w:rPr>
          <w:rFonts w:ascii="Cambria" w:hAnsi="Cambria" w:cs="Cambria"/>
          <w:b/>
          <w:bCs/>
          <w:sz w:val="24"/>
          <w:szCs w:val="24"/>
          <w:lang w:val="id-ID"/>
        </w:rPr>
        <w:t>K</w:t>
      </w:r>
      <w:proofErr w:type="spellStart"/>
      <w:r>
        <w:rPr>
          <w:rFonts w:ascii="Cambria" w:hAnsi="Cambria" w:cs="Cambria"/>
          <w:b/>
          <w:bCs/>
          <w:sz w:val="24"/>
          <w:szCs w:val="24"/>
        </w:rPr>
        <w:t>ey</w:t>
      </w:r>
      <w:proofErr w:type="spellEnd"/>
      <w:r>
        <w:rPr>
          <w:rFonts w:ascii="Cambria" w:hAnsi="Cambria" w:cs="Cambria"/>
          <w:b/>
          <w:bCs/>
          <w:sz w:val="24"/>
          <w:szCs w:val="24"/>
        </w:rPr>
        <w:t xml:space="preserve"> Words</w:t>
      </w:r>
      <w:r>
        <w:rPr>
          <w:rFonts w:ascii="Cambria" w:hAnsi="Cambria" w:cs="Cambria"/>
          <w:b/>
          <w:bCs/>
          <w:sz w:val="24"/>
          <w:szCs w:val="24"/>
          <w:lang w:val="id-ID"/>
        </w:rPr>
        <w:t xml:space="preserve"> : </w:t>
      </w:r>
      <w:r>
        <w:rPr>
          <w:rFonts w:ascii="Cambria" w:hAnsi="Cambria" w:cs="Cambria"/>
          <w:b/>
          <w:bCs/>
          <w:sz w:val="24"/>
          <w:szCs w:val="24"/>
        </w:rPr>
        <w:t>teacher perceptions, learning thematic, curriculum 2013.</w:t>
      </w:r>
    </w:p>
    <w:p w:rsidR="00BE7274" w:rsidRDefault="00BE7274">
      <w:pPr>
        <w:tabs>
          <w:tab w:val="left" w:pos="4230"/>
          <w:tab w:val="left" w:pos="4770"/>
          <w:tab w:val="left" w:pos="5400"/>
        </w:tabs>
        <w:spacing w:after="0" w:line="240" w:lineRule="auto"/>
        <w:rPr>
          <w:rFonts w:ascii="Cambria" w:hAnsi="Cambria" w:cs="Cambria"/>
          <w:b/>
          <w:sz w:val="24"/>
          <w:szCs w:val="24"/>
          <w:lang w:val="id-ID"/>
        </w:rPr>
      </w:pPr>
    </w:p>
    <w:p w:rsidR="00BE7274" w:rsidRDefault="00545097" w:rsidP="00BE7274">
      <w:pPr>
        <w:pStyle w:val="NoSpacing"/>
        <w:spacing w:after="40" w:line="240" w:lineRule="exact"/>
        <w:ind w:left="602" w:hangingChars="250" w:hanging="602"/>
        <w:jc w:val="both"/>
        <w:rPr>
          <w:rFonts w:ascii="Cambria" w:hAnsi="Cambria" w:cs="Cambria"/>
          <w:b/>
          <w:bCs/>
        </w:rPr>
      </w:pPr>
      <w:r>
        <w:rPr>
          <w:rFonts w:ascii="Cambria" w:hAnsi="Cambria" w:cs="Cambria"/>
          <w:b/>
          <w:bCs/>
        </w:rPr>
        <w:lastRenderedPageBreak/>
        <w:t xml:space="preserve">INTRODUCTION </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In general, </w:t>
      </w:r>
      <w:r>
        <w:rPr>
          <w:rFonts w:ascii="Cambria" w:hAnsi="Cambria" w:cs="Cambria"/>
          <w:sz w:val="24"/>
          <w:szCs w:val="24"/>
        </w:rPr>
        <w:t>the teaching and learning process in elementary schools uses the lecture and question and answer method rather than the method of discussion, discovery, and or demonstration. As a result, the implementation of learning in the classroom is centered on the t</w:t>
      </w:r>
      <w:r>
        <w:rPr>
          <w:rFonts w:ascii="Cambria" w:hAnsi="Cambria" w:cs="Cambria"/>
          <w:sz w:val="24"/>
          <w:szCs w:val="24"/>
        </w:rPr>
        <w:t>eacher and textbooks so that the interactions that occur are only one way, namely the student teacher and there is no reciprocal vice. This can be due to the fact that teachers do not have insight into learning renewal,</w:t>
      </w:r>
      <w:r w:rsidR="00A77119">
        <w:rPr>
          <w:rFonts w:ascii="Cambria" w:hAnsi="Cambria" w:cs="Cambria"/>
          <w:sz w:val="24"/>
          <w:szCs w:val="24"/>
        </w:rPr>
        <w:t xml:space="preserve"> </w:t>
      </w:r>
      <w:r>
        <w:rPr>
          <w:rFonts w:ascii="Cambria" w:hAnsi="Cambria" w:cs="Cambria"/>
          <w:sz w:val="24"/>
          <w:szCs w:val="24"/>
        </w:rPr>
        <w:t xml:space="preserve">because they do not </w:t>
      </w:r>
      <w:proofErr w:type="gramStart"/>
      <w:r>
        <w:rPr>
          <w:rFonts w:ascii="Cambria" w:hAnsi="Cambria" w:cs="Cambria"/>
          <w:sz w:val="24"/>
          <w:szCs w:val="24"/>
        </w:rPr>
        <w:t>want,</w:t>
      </w:r>
      <w:proofErr w:type="gramEnd"/>
      <w:r>
        <w:rPr>
          <w:rFonts w:ascii="Cambria" w:hAnsi="Cambria" w:cs="Cambria"/>
          <w:sz w:val="24"/>
          <w:szCs w:val="24"/>
        </w:rPr>
        <w:t xml:space="preserve"> lack or do </w:t>
      </w:r>
      <w:r>
        <w:rPr>
          <w:rFonts w:ascii="Cambria" w:hAnsi="Cambria" w:cs="Cambria"/>
          <w:sz w:val="24"/>
          <w:szCs w:val="24"/>
        </w:rPr>
        <w:t xml:space="preserve">not have the opportunity to follow or are already familiar with a learning innovation but are reluctant to implement it for various reasons. </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Thematic learning emphasizes the application of concepts learning by doing. Therefore,</w:t>
      </w:r>
      <w:r>
        <w:rPr>
          <w:rFonts w:ascii="Cambria" w:hAnsi="Cambria" w:cs="Cambria"/>
          <w:sz w:val="24"/>
          <w:szCs w:val="24"/>
        </w:rPr>
        <w:t xml:space="preserve"> </w:t>
      </w:r>
      <w:r>
        <w:rPr>
          <w:rFonts w:ascii="Cambria" w:hAnsi="Cambria" w:cs="Cambria"/>
          <w:sz w:val="24"/>
          <w:szCs w:val="24"/>
        </w:rPr>
        <w:t>teachers need to package or</w:t>
      </w:r>
      <w:r>
        <w:rPr>
          <w:rFonts w:ascii="Cambria" w:hAnsi="Cambria" w:cs="Cambria"/>
          <w:sz w:val="24"/>
          <w:szCs w:val="24"/>
        </w:rPr>
        <w:t xml:space="preserve"> design learning experiences that will affect the learning meaning of students. Learning experiences that show the link between conceptual elements make the learning process more </w:t>
      </w:r>
      <w:proofErr w:type="spellStart"/>
      <w:r>
        <w:rPr>
          <w:rFonts w:ascii="Cambria" w:hAnsi="Cambria" w:cs="Cambria"/>
          <w:sz w:val="24"/>
          <w:szCs w:val="24"/>
        </w:rPr>
        <w:t>effective.Conceptual</w:t>
      </w:r>
      <w:proofErr w:type="spellEnd"/>
      <w:r>
        <w:rPr>
          <w:rFonts w:ascii="Cambria" w:hAnsi="Cambria" w:cs="Cambria"/>
          <w:sz w:val="24"/>
          <w:szCs w:val="24"/>
        </w:rPr>
        <w:t xml:space="preserve"> linkages between the subjects studied will form a scheme</w:t>
      </w:r>
      <w:r>
        <w:rPr>
          <w:rFonts w:ascii="Cambria" w:hAnsi="Cambria" w:cs="Cambria"/>
          <w:sz w:val="24"/>
          <w:szCs w:val="24"/>
        </w:rPr>
        <w:t>, so that students will get wholeness and unanimity of knowledge.</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 implementation of the curriculum </w:t>
      </w:r>
      <w:r>
        <w:rPr>
          <w:rFonts w:ascii="Cambria" w:hAnsi="Cambria" w:cs="Cambria"/>
          <w:sz w:val="24"/>
          <w:szCs w:val="24"/>
        </w:rPr>
        <w:t xml:space="preserve">2013 </w:t>
      </w:r>
      <w:r>
        <w:rPr>
          <w:rFonts w:ascii="Cambria" w:hAnsi="Cambria" w:cs="Cambria"/>
          <w:sz w:val="24"/>
          <w:szCs w:val="24"/>
        </w:rPr>
        <w:t>requires the readiness of teachers to face changes in learning. Teacher readiness is closely related to the success of curriculum changes, especiall</w:t>
      </w:r>
      <w:r>
        <w:rPr>
          <w:rFonts w:ascii="Cambria" w:hAnsi="Cambria" w:cs="Cambria"/>
          <w:sz w:val="24"/>
          <w:szCs w:val="24"/>
        </w:rPr>
        <w:t xml:space="preserve">y during its implementation in the </w:t>
      </w:r>
      <w:proofErr w:type="spellStart"/>
      <w:r>
        <w:rPr>
          <w:rFonts w:ascii="Cambria" w:hAnsi="Cambria" w:cs="Cambria"/>
          <w:sz w:val="24"/>
          <w:szCs w:val="24"/>
        </w:rPr>
        <w:t>classroom.Therefore</w:t>
      </w:r>
      <w:proofErr w:type="gramStart"/>
      <w:r>
        <w:rPr>
          <w:rFonts w:ascii="Cambria" w:hAnsi="Cambria" w:cs="Cambria"/>
          <w:sz w:val="24"/>
          <w:szCs w:val="24"/>
        </w:rPr>
        <w:t>,the</w:t>
      </w:r>
      <w:proofErr w:type="spellEnd"/>
      <w:proofErr w:type="gramEnd"/>
      <w:r>
        <w:rPr>
          <w:rFonts w:ascii="Cambria" w:hAnsi="Cambria" w:cs="Cambria"/>
          <w:sz w:val="24"/>
          <w:szCs w:val="24"/>
        </w:rPr>
        <w:t xml:space="preserve"> ability of teachers to learn new learning approaches, strategies, models and methods is needed so that student competence can be </w:t>
      </w:r>
      <w:proofErr w:type="spellStart"/>
      <w:r>
        <w:rPr>
          <w:rFonts w:ascii="Cambria" w:hAnsi="Cambria" w:cs="Cambria"/>
          <w:sz w:val="24"/>
          <w:szCs w:val="24"/>
        </w:rPr>
        <w:t>achieved.Apart</w:t>
      </w:r>
      <w:proofErr w:type="spellEnd"/>
      <w:r>
        <w:rPr>
          <w:rFonts w:ascii="Cambria" w:hAnsi="Cambria" w:cs="Cambria"/>
          <w:sz w:val="24"/>
          <w:szCs w:val="24"/>
        </w:rPr>
        <w:t xml:space="preserve"> from the readiness of the teacher, the readiness of s</w:t>
      </w:r>
      <w:r>
        <w:rPr>
          <w:rFonts w:ascii="Cambria" w:hAnsi="Cambria" w:cs="Cambria"/>
          <w:sz w:val="24"/>
          <w:szCs w:val="24"/>
        </w:rPr>
        <w:t>tudents to accept learning changes is also very important in achieving competence.</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Thematic learning process of the curriculum </w:t>
      </w:r>
      <w:r>
        <w:rPr>
          <w:rFonts w:ascii="Cambria" w:hAnsi="Cambria" w:cs="Cambria"/>
          <w:sz w:val="24"/>
          <w:szCs w:val="24"/>
        </w:rPr>
        <w:t xml:space="preserve">2013 </w:t>
      </w:r>
      <w:r>
        <w:rPr>
          <w:rFonts w:ascii="Cambria" w:hAnsi="Cambria" w:cs="Cambria"/>
          <w:sz w:val="24"/>
          <w:szCs w:val="24"/>
        </w:rPr>
        <w:t>allows it to be needed observation or reflection on whether during the implementation and implementation of the curriculum i</w:t>
      </w:r>
      <w:r>
        <w:rPr>
          <w:rFonts w:ascii="Cambria" w:hAnsi="Cambria" w:cs="Cambria"/>
          <w:sz w:val="24"/>
          <w:szCs w:val="24"/>
        </w:rPr>
        <w:t>t is appropriate, effective, and even acceptable to teachers. Because not all elementary schools have implemented thematic learning in the 2013 curriculum even though it has been recommended by the government, this is because in its application it needs to</w:t>
      </w:r>
      <w:r>
        <w:rPr>
          <w:rFonts w:ascii="Cambria" w:hAnsi="Cambria" w:cs="Cambria"/>
          <w:sz w:val="24"/>
          <w:szCs w:val="24"/>
        </w:rPr>
        <w:t xml:space="preserve"> be adjusted to the conditions of each school.</w:t>
      </w:r>
    </w:p>
    <w:p w:rsidR="00BE7274" w:rsidRDefault="00545097">
      <w:pPr>
        <w:pStyle w:val="BodyTextIndent"/>
        <w:spacing w:after="0" w:line="240" w:lineRule="auto"/>
        <w:ind w:left="0" w:firstLine="420"/>
        <w:jc w:val="both"/>
        <w:rPr>
          <w:rFonts w:ascii="Cambria" w:hAnsi="Cambria" w:cs="Cambria"/>
          <w:sz w:val="24"/>
          <w:szCs w:val="24"/>
        </w:rPr>
      </w:pP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eastAsia="SimSun" w:hAnsi="Cambria" w:cs="Cambria"/>
          <w:sz w:val="24"/>
          <w:szCs w:val="24"/>
        </w:rPr>
        <w:t xml:space="preserve">Elementary School </w:t>
      </w:r>
      <w:r>
        <w:rPr>
          <w:rFonts w:ascii="Cambria" w:hAnsi="Cambria" w:cs="Cambria"/>
          <w:sz w:val="24"/>
          <w:szCs w:val="24"/>
        </w:rPr>
        <w:t xml:space="preserve">is one of the elementary schools that has implemented thematic learning Curriculum 2013. </w:t>
      </w:r>
      <w:proofErr w:type="gramStart"/>
      <w:r>
        <w:rPr>
          <w:rFonts w:ascii="Cambria" w:hAnsi="Cambria" w:cs="Cambria"/>
          <w:sz w:val="24"/>
          <w:szCs w:val="24"/>
        </w:rPr>
        <w:t xml:space="preserve">Through the initial observations that the author did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eastAsia="SimSun" w:hAnsi="Cambria" w:cs="Cambria"/>
          <w:sz w:val="24"/>
          <w:szCs w:val="24"/>
        </w:rPr>
        <w:t xml:space="preserve">Elementary School </w:t>
      </w:r>
      <w:r>
        <w:rPr>
          <w:rFonts w:ascii="Cambria" w:hAnsi="Cambria" w:cs="Cambria"/>
          <w:sz w:val="24"/>
          <w:szCs w:val="24"/>
        </w:rPr>
        <w:t>on March 2020.</w:t>
      </w:r>
      <w:proofErr w:type="gramEnd"/>
      <w:r>
        <w:rPr>
          <w:rFonts w:ascii="Cambria" w:hAnsi="Cambria" w:cs="Cambria"/>
          <w:sz w:val="24"/>
          <w:szCs w:val="24"/>
        </w:rPr>
        <w:t xml:space="preserve"> Researchers found several notes that some opinions and</w:t>
      </w:r>
      <w:r>
        <w:rPr>
          <w:rFonts w:ascii="Cambria" w:hAnsi="Cambria" w:cs="Cambria"/>
          <w:sz w:val="24"/>
          <w:szCs w:val="24"/>
        </w:rPr>
        <w:t xml:space="preserve"> responses varied and different perceptions of teachers about the application of thematic learning in the curriculum</w:t>
      </w:r>
      <w:r>
        <w:rPr>
          <w:rFonts w:ascii="Cambria" w:hAnsi="Cambria" w:cs="Cambria"/>
          <w:sz w:val="24"/>
          <w:szCs w:val="24"/>
        </w:rPr>
        <w:t xml:space="preserve"> 2013</w:t>
      </w:r>
      <w:r>
        <w:rPr>
          <w:rFonts w:ascii="Cambria" w:hAnsi="Cambria" w:cs="Cambria"/>
          <w:sz w:val="24"/>
          <w:szCs w:val="24"/>
        </w:rPr>
        <w:t xml:space="preserve"> starts from the preparation of lesson preparation plans, especially in determining basic competencies, </w:t>
      </w:r>
      <w:r>
        <w:rPr>
          <w:rFonts w:ascii="Cambria" w:hAnsi="Cambria" w:cs="Cambria"/>
          <w:sz w:val="24"/>
          <w:szCs w:val="24"/>
        </w:rPr>
        <w:lastRenderedPageBreak/>
        <w:t>compiling indicators, determini</w:t>
      </w:r>
      <w:r>
        <w:rPr>
          <w:rFonts w:ascii="Cambria" w:hAnsi="Cambria" w:cs="Cambria"/>
          <w:sz w:val="24"/>
          <w:szCs w:val="24"/>
        </w:rPr>
        <w:t>ng learning media and strategies, as well as the readiness and support of infrastructure facilities.</w:t>
      </w:r>
    </w:p>
    <w:p w:rsidR="00BE7274" w:rsidRDefault="00545097">
      <w:pPr>
        <w:pStyle w:val="BodyTextIndent"/>
        <w:spacing w:after="0" w:line="240" w:lineRule="auto"/>
        <w:ind w:left="0" w:firstLine="420"/>
        <w:jc w:val="both"/>
        <w:rPr>
          <w:rFonts w:ascii="Cambria" w:hAnsi="Cambria" w:cs="Cambria"/>
          <w:sz w:val="24"/>
          <w:szCs w:val="24"/>
        </w:rPr>
      </w:pPr>
      <w:proofErr w:type="gramStart"/>
      <w:r>
        <w:rPr>
          <w:rFonts w:ascii="Cambria" w:hAnsi="Cambria" w:cs="Cambria"/>
          <w:sz w:val="24"/>
          <w:szCs w:val="24"/>
        </w:rPr>
        <w:t>Besides that, considering the existence of schools in rural areas which are sometimes constrained by the internet network.</w:t>
      </w:r>
      <w:proofErr w:type="gramEnd"/>
      <w:r>
        <w:rPr>
          <w:rFonts w:ascii="Cambria" w:hAnsi="Cambria" w:cs="Cambria"/>
          <w:sz w:val="24"/>
          <w:szCs w:val="24"/>
        </w:rPr>
        <w:t xml:space="preserve"> Different understanding of the i</w:t>
      </w:r>
      <w:r>
        <w:rPr>
          <w:rFonts w:ascii="Cambria" w:hAnsi="Cambria" w:cs="Cambria"/>
          <w:sz w:val="24"/>
          <w:szCs w:val="24"/>
        </w:rPr>
        <w:t xml:space="preserve">mplementation of the curriculum </w:t>
      </w:r>
      <w:r>
        <w:rPr>
          <w:rFonts w:ascii="Cambria" w:hAnsi="Cambria" w:cs="Cambria"/>
          <w:sz w:val="24"/>
          <w:szCs w:val="24"/>
        </w:rPr>
        <w:t xml:space="preserve">2013 </w:t>
      </w:r>
      <w:r>
        <w:rPr>
          <w:rFonts w:ascii="Cambria" w:hAnsi="Cambria" w:cs="Cambria"/>
          <w:sz w:val="24"/>
          <w:szCs w:val="24"/>
        </w:rPr>
        <w:t xml:space="preserve">does not make the teachers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eastAsia="SimSun" w:hAnsi="Cambria" w:cs="Cambria"/>
          <w:sz w:val="24"/>
          <w:szCs w:val="24"/>
        </w:rPr>
        <w:t xml:space="preserve">Elementary School </w:t>
      </w:r>
      <w:r>
        <w:rPr>
          <w:rFonts w:ascii="Cambria" w:hAnsi="Cambria" w:cs="Cambria"/>
          <w:sz w:val="24"/>
          <w:szCs w:val="24"/>
        </w:rPr>
        <w:t xml:space="preserve">do not let go of their hands in preparing lesson plans that must be adapted to the curriculum. Even though they have to take great pains in preparing </w:t>
      </w:r>
      <w:r>
        <w:rPr>
          <w:rFonts w:ascii="Cambria" w:hAnsi="Cambria" w:cs="Cambria"/>
          <w:sz w:val="24"/>
          <w:szCs w:val="24"/>
        </w:rPr>
        <w:t>the learning tools, especially thematic learning that must be applied.</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Besides of the above what teachers must have and master is</w:t>
      </w:r>
      <w:proofErr w:type="gramStart"/>
      <w:r>
        <w:rPr>
          <w:rFonts w:ascii="Cambria" w:hAnsi="Cambria" w:cs="Cambria"/>
          <w:sz w:val="24"/>
          <w:szCs w:val="24"/>
        </w:rPr>
        <w:t>,</w:t>
      </w:r>
      <w:proofErr w:type="gramEnd"/>
      <w:r>
        <w:rPr>
          <w:rFonts w:ascii="Cambria" w:hAnsi="Cambria" w:cs="Cambria"/>
          <w:sz w:val="24"/>
          <w:szCs w:val="24"/>
        </w:rPr>
        <w:t xml:space="preserve"> the formation of students' abilities in school is also influenced by the learning process they take. The learning process wil</w:t>
      </w:r>
      <w:r>
        <w:rPr>
          <w:rFonts w:ascii="Cambria" w:hAnsi="Cambria" w:cs="Cambria"/>
          <w:sz w:val="24"/>
          <w:szCs w:val="24"/>
        </w:rPr>
        <w:t xml:space="preserve">l be formed based on the teacher's views and understanding of student </w:t>
      </w:r>
      <w:proofErr w:type="spellStart"/>
      <w:r>
        <w:rPr>
          <w:rFonts w:ascii="Cambria" w:hAnsi="Cambria" w:cs="Cambria"/>
          <w:sz w:val="24"/>
          <w:szCs w:val="24"/>
        </w:rPr>
        <w:t>characteristics.To</w:t>
      </w:r>
      <w:proofErr w:type="spellEnd"/>
      <w:r>
        <w:rPr>
          <w:rFonts w:ascii="Cambria" w:hAnsi="Cambria" w:cs="Cambria"/>
          <w:sz w:val="24"/>
          <w:szCs w:val="24"/>
        </w:rPr>
        <w:t xml:space="preserve"> create an effective learning process, what the teacher must understand is its function and role in teaching and learning activities, namely as a guide, facilitator, re</w:t>
      </w:r>
      <w:r>
        <w:rPr>
          <w:rFonts w:ascii="Cambria" w:hAnsi="Cambria" w:cs="Cambria"/>
          <w:sz w:val="24"/>
          <w:szCs w:val="24"/>
        </w:rPr>
        <w:t xml:space="preserve">source person, or information provider. The learning process that occurs depends on the teacher's view of the meaning of learning which will affect the activities of their students. </w:t>
      </w:r>
      <w:proofErr w:type="gramStart"/>
      <w:r>
        <w:rPr>
          <w:rFonts w:ascii="Cambria" w:hAnsi="Cambria" w:cs="Cambria"/>
          <w:sz w:val="24"/>
          <w:szCs w:val="24"/>
        </w:rPr>
        <w:t>So that the learning process needs to be adjusted to the level of child de</w:t>
      </w:r>
      <w:r>
        <w:rPr>
          <w:rFonts w:ascii="Cambria" w:hAnsi="Cambria" w:cs="Cambria"/>
          <w:sz w:val="24"/>
          <w:szCs w:val="24"/>
        </w:rPr>
        <w:t>velopment.</w:t>
      </w:r>
      <w:proofErr w:type="gramEnd"/>
      <w:r>
        <w:rPr>
          <w:rFonts w:ascii="Cambria" w:hAnsi="Cambria" w:cs="Cambria"/>
          <w:sz w:val="24"/>
          <w:szCs w:val="24"/>
        </w:rPr>
        <w:t xml:space="preserve"> To support this, it is necessary to have an understanding of the characteristics of students and the learning process, especially for low-grade students and thematic learning.</w:t>
      </w:r>
    </w:p>
    <w:p w:rsidR="00BE7274" w:rsidRDefault="00545097">
      <w:pPr>
        <w:pStyle w:val="BodyTextIndent"/>
        <w:spacing w:after="0" w:line="240" w:lineRule="auto"/>
        <w:ind w:left="0" w:firstLine="420"/>
        <w:jc w:val="both"/>
        <w:rPr>
          <w:rFonts w:ascii="Cambria" w:hAnsi="Cambria" w:cs="Cambria"/>
          <w:sz w:val="24"/>
          <w:szCs w:val="24"/>
        </w:rPr>
      </w:pPr>
      <w:proofErr w:type="spellStart"/>
      <w:r>
        <w:rPr>
          <w:rFonts w:ascii="Cambria" w:hAnsi="Cambria" w:cs="Cambria"/>
          <w:sz w:val="24"/>
          <w:szCs w:val="24"/>
        </w:rPr>
        <w:t>Majid</w:t>
      </w:r>
      <w:proofErr w:type="spellEnd"/>
      <w:r>
        <w:rPr>
          <w:rFonts w:ascii="Cambria" w:hAnsi="Cambria" w:cs="Cambria"/>
          <w:sz w:val="24"/>
          <w:szCs w:val="24"/>
        </w:rPr>
        <w:t xml:space="preserve"> (2014) states, Thematic learning is one of the integrated learn</w:t>
      </w:r>
      <w:r>
        <w:rPr>
          <w:rFonts w:ascii="Cambria" w:hAnsi="Cambria" w:cs="Cambria"/>
          <w:sz w:val="24"/>
          <w:szCs w:val="24"/>
        </w:rPr>
        <w:t>ing models (integrated instruction) which is a learning method that allows students, both individually and in groups to actively explore and discover scientific concepts and principles in a holistic, meaningful and authentic manner.</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As the Minister of Educ</w:t>
      </w:r>
      <w:r>
        <w:rPr>
          <w:rFonts w:ascii="Cambria" w:hAnsi="Cambria" w:cs="Cambria"/>
          <w:sz w:val="24"/>
          <w:szCs w:val="24"/>
        </w:rPr>
        <w:t>ation and Culture Regulation No. 66 of 2013 emphasize</w:t>
      </w:r>
      <w:r>
        <w:rPr>
          <w:rFonts w:ascii="Cambria" w:hAnsi="Cambria" w:cs="Cambria"/>
          <w:sz w:val="24"/>
          <w:szCs w:val="24"/>
        </w:rPr>
        <w:t xml:space="preserve"> that the 2013 curriculum for elementary schools is designed using integrated thematic learning. This integrated thematic learning needs to be implemented because: (1) in everyday life the subjects stan</w:t>
      </w:r>
      <w:r>
        <w:rPr>
          <w:rFonts w:ascii="Cambria" w:hAnsi="Cambria" w:cs="Cambria"/>
          <w:sz w:val="24"/>
          <w:szCs w:val="24"/>
        </w:rPr>
        <w:t>d alone; 2) demands for the development of science and technology; (3) the advantages of thematic learning, the material presented is related to everyday life, can link subjects to one another, and learning is active, effective and fun (Akbar, 2014).</w:t>
      </w:r>
    </w:p>
    <w:p w:rsidR="00BE7274" w:rsidRDefault="00545097">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The c</w:t>
      </w:r>
      <w:r>
        <w:rPr>
          <w:rFonts w:ascii="Cambria" w:hAnsi="Cambria" w:cs="Cambria"/>
          <w:color w:val="202124"/>
          <w:sz w:val="24"/>
          <w:szCs w:val="24"/>
        </w:rPr>
        <w:t xml:space="preserve">haracteristics that need to be understood from thematic learning according to </w:t>
      </w:r>
      <w:proofErr w:type="spellStart"/>
      <w:r>
        <w:rPr>
          <w:rFonts w:ascii="Cambria" w:hAnsi="Cambria" w:cs="Cambria"/>
          <w:color w:val="202124"/>
          <w:sz w:val="24"/>
          <w:szCs w:val="24"/>
        </w:rPr>
        <w:t>Hernawan</w:t>
      </w:r>
      <w:proofErr w:type="spellEnd"/>
      <w:r>
        <w:rPr>
          <w:rFonts w:ascii="Cambria" w:hAnsi="Cambria" w:cs="Cambria"/>
          <w:color w:val="202124"/>
          <w:sz w:val="24"/>
          <w:szCs w:val="24"/>
        </w:rPr>
        <w:t xml:space="preserve"> (2011), namely: </w:t>
      </w:r>
      <w:r>
        <w:rPr>
          <w:rFonts w:ascii="Cambria" w:hAnsi="Cambria" w:cs="Cambria"/>
          <w:color w:val="202124"/>
          <w:sz w:val="24"/>
          <w:szCs w:val="24"/>
          <w:shd w:val="clear" w:color="auto" w:fill="F8F9FA"/>
        </w:rPr>
        <w:t>(1) student centered, the teacher's role is more as a facilitator, namely to provide facilities for students to carry out learning activities; (2) can pr</w:t>
      </w:r>
      <w:r>
        <w:rPr>
          <w:rFonts w:ascii="Cambria" w:hAnsi="Cambria" w:cs="Cambria"/>
          <w:color w:val="202124"/>
          <w:sz w:val="24"/>
          <w:szCs w:val="24"/>
          <w:shd w:val="clear" w:color="auto" w:fill="F8F9FA"/>
        </w:rPr>
        <w:t xml:space="preserve">ovide direct experiences to students, students are faced with something real (concrete) as a basis for understanding things that are more abstract; </w:t>
      </w:r>
      <w:r>
        <w:rPr>
          <w:rFonts w:ascii="Cambria" w:hAnsi="Cambria" w:cs="Cambria"/>
          <w:color w:val="202124"/>
          <w:sz w:val="24"/>
          <w:szCs w:val="24"/>
        </w:rPr>
        <w:t xml:space="preserve">(3) </w:t>
      </w:r>
      <w:r>
        <w:rPr>
          <w:rFonts w:ascii="Cambria" w:hAnsi="Cambria" w:cs="Cambria"/>
          <w:color w:val="202124"/>
          <w:sz w:val="24"/>
          <w:szCs w:val="24"/>
        </w:rPr>
        <w:lastRenderedPageBreak/>
        <w:t>the separation between subjects becomes unclear, the focus of learning is directed at discussing the the</w:t>
      </w:r>
      <w:r>
        <w:rPr>
          <w:rFonts w:ascii="Cambria" w:hAnsi="Cambria" w:cs="Cambria"/>
          <w:color w:val="202124"/>
          <w:sz w:val="24"/>
          <w:szCs w:val="24"/>
        </w:rPr>
        <w:t>mes that are most closely related to student life; (4) presenting the concepts of various subjects in a learning process, students can understand these concepts as a whole; 5) is flexible (flexible), because the teacher can link teaching materials from one</w:t>
      </w:r>
      <w:r>
        <w:rPr>
          <w:rFonts w:ascii="Cambria" w:hAnsi="Cambria" w:cs="Cambria"/>
          <w:color w:val="202124"/>
          <w:sz w:val="24"/>
          <w:szCs w:val="24"/>
        </w:rPr>
        <w:t xml:space="preserve"> subject to another; and (6) learning outcomes can develop according to student interests and needs, students are given the opportunity to optimize their potential.</w:t>
      </w:r>
    </w:p>
    <w:p w:rsidR="00BE7274" w:rsidRDefault="00545097">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 xml:space="preserve">In the implementation of the curriculum </w:t>
      </w:r>
      <w:r>
        <w:rPr>
          <w:rFonts w:ascii="Cambria" w:hAnsi="Cambria" w:cs="Cambria"/>
          <w:color w:val="202124"/>
          <w:sz w:val="24"/>
          <w:szCs w:val="24"/>
        </w:rPr>
        <w:t xml:space="preserve">2013 </w:t>
      </w:r>
      <w:r>
        <w:rPr>
          <w:rFonts w:ascii="Cambria" w:hAnsi="Cambria" w:cs="Cambria"/>
          <w:color w:val="202124"/>
          <w:sz w:val="24"/>
          <w:szCs w:val="24"/>
        </w:rPr>
        <w:t>the teacher plays an important role, both in p</w:t>
      </w:r>
      <w:r>
        <w:rPr>
          <w:rFonts w:ascii="Cambria" w:hAnsi="Cambria" w:cs="Cambria"/>
          <w:color w:val="202124"/>
          <w:sz w:val="24"/>
          <w:szCs w:val="24"/>
        </w:rPr>
        <w:t>lanning, implementing, and evaluating because the teacher is a curriculum planner, implementer and developer in their class. Each curriculum implementation requires teachers to master the contents of the field of study, understand the characteristics of st</w:t>
      </w:r>
      <w:r>
        <w:rPr>
          <w:rFonts w:ascii="Cambria" w:hAnsi="Cambria" w:cs="Cambria"/>
          <w:color w:val="202124"/>
          <w:sz w:val="24"/>
          <w:szCs w:val="24"/>
        </w:rPr>
        <w:t>udents, carry out educational and fun learning, and the potential for professionalism and personality development (</w:t>
      </w:r>
      <w:proofErr w:type="spellStart"/>
      <w:r>
        <w:rPr>
          <w:rFonts w:ascii="Cambria" w:hAnsi="Cambria" w:cs="Cambria"/>
          <w:color w:val="202124"/>
          <w:sz w:val="24"/>
          <w:szCs w:val="24"/>
        </w:rPr>
        <w:t>Mulyasa</w:t>
      </w:r>
      <w:proofErr w:type="spellEnd"/>
      <w:r>
        <w:rPr>
          <w:rFonts w:ascii="Cambria" w:hAnsi="Cambria" w:cs="Cambria"/>
          <w:color w:val="202124"/>
          <w:sz w:val="24"/>
          <w:szCs w:val="24"/>
        </w:rPr>
        <w:t>, 2014).</w:t>
      </w:r>
      <w:r>
        <w:rPr>
          <w:rFonts w:ascii="Cambria" w:hAnsi="Cambria" w:cs="Cambria"/>
          <w:color w:val="202124"/>
          <w:sz w:val="24"/>
          <w:szCs w:val="24"/>
        </w:rPr>
        <w:t xml:space="preserve"> </w:t>
      </w:r>
    </w:p>
    <w:p w:rsidR="00BE7274" w:rsidRDefault="00545097">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Based on this background, the authors are interested and intend to conduct research to obtain more information on how low-gr</w:t>
      </w:r>
      <w:r>
        <w:rPr>
          <w:rFonts w:ascii="Cambria" w:hAnsi="Cambria" w:cs="Cambria"/>
          <w:color w:val="202124"/>
          <w:sz w:val="24"/>
          <w:szCs w:val="24"/>
        </w:rPr>
        <w:t xml:space="preserve">ade teachers respond to the implementation of thematic learning in the implementation of the curriculum </w:t>
      </w:r>
      <w:r>
        <w:rPr>
          <w:rFonts w:ascii="Cambria" w:hAnsi="Cambria" w:cs="Cambria"/>
          <w:color w:val="202124"/>
          <w:sz w:val="24"/>
          <w:szCs w:val="24"/>
        </w:rPr>
        <w:t xml:space="preserve">2013 </w:t>
      </w:r>
      <w:r>
        <w:rPr>
          <w:rFonts w:ascii="Cambria" w:hAnsi="Cambria" w:cs="Cambria"/>
          <w:color w:val="202124"/>
          <w:sz w:val="24"/>
          <w:szCs w:val="24"/>
        </w:rPr>
        <w:t>with the title "Perceptions of Low Grade Teachers on Thematic Learning in the Curriculum</w:t>
      </w:r>
      <w:r>
        <w:rPr>
          <w:rFonts w:ascii="Cambria" w:hAnsi="Cambria" w:cs="Cambria"/>
          <w:color w:val="202124"/>
          <w:sz w:val="24"/>
          <w:szCs w:val="24"/>
        </w:rPr>
        <w:t xml:space="preserve"> 2013</w:t>
      </w:r>
      <w:r>
        <w:rPr>
          <w:rFonts w:ascii="Cambria" w:hAnsi="Cambria" w:cs="Cambria"/>
          <w:color w:val="202124"/>
          <w:sz w:val="24"/>
          <w:szCs w:val="24"/>
        </w:rPr>
        <w:t xml:space="preserve"> at </w:t>
      </w:r>
      <w:proofErr w:type="spellStart"/>
      <w:r>
        <w:rPr>
          <w:rFonts w:ascii="Cambria" w:hAnsi="Cambria" w:cs="Cambria"/>
          <w:color w:val="202124"/>
          <w:sz w:val="24"/>
          <w:szCs w:val="24"/>
        </w:rPr>
        <w:t>Sumber</w:t>
      </w:r>
      <w:proofErr w:type="spellEnd"/>
      <w:r>
        <w:rPr>
          <w:rFonts w:ascii="Cambria" w:hAnsi="Cambria" w:cs="Cambria"/>
          <w:color w:val="202124"/>
          <w:sz w:val="24"/>
          <w:szCs w:val="24"/>
        </w:rPr>
        <w:t xml:space="preserve"> </w:t>
      </w:r>
      <w:proofErr w:type="spellStart"/>
      <w:r>
        <w:rPr>
          <w:rFonts w:ascii="Cambria" w:hAnsi="Cambria" w:cs="Cambria"/>
          <w:color w:val="202124"/>
          <w:sz w:val="24"/>
          <w:szCs w:val="24"/>
        </w:rPr>
        <w:t>Rahayu</w:t>
      </w:r>
      <w:proofErr w:type="spellEnd"/>
      <w:r>
        <w:rPr>
          <w:rFonts w:ascii="Cambria" w:hAnsi="Cambria" w:cs="Cambria"/>
          <w:color w:val="202124"/>
          <w:sz w:val="24"/>
          <w:szCs w:val="24"/>
        </w:rPr>
        <w:t xml:space="preserve"> </w:t>
      </w:r>
      <w:proofErr w:type="spellStart"/>
      <w:r>
        <w:rPr>
          <w:rFonts w:ascii="Cambria" w:hAnsi="Cambria" w:cs="Cambria"/>
          <w:color w:val="202124"/>
          <w:sz w:val="24"/>
          <w:szCs w:val="24"/>
        </w:rPr>
        <w:t>Ogan</w:t>
      </w:r>
      <w:proofErr w:type="spellEnd"/>
      <w:r>
        <w:rPr>
          <w:rFonts w:ascii="Cambria" w:hAnsi="Cambria" w:cs="Cambria"/>
          <w:color w:val="202124"/>
          <w:sz w:val="24"/>
          <w:szCs w:val="24"/>
        </w:rPr>
        <w:t xml:space="preserve"> </w:t>
      </w:r>
      <w:proofErr w:type="spellStart"/>
      <w:r>
        <w:rPr>
          <w:rFonts w:ascii="Cambria" w:hAnsi="Cambria" w:cs="Cambria"/>
          <w:color w:val="202124"/>
          <w:sz w:val="24"/>
          <w:szCs w:val="24"/>
        </w:rPr>
        <w:t>Komering</w:t>
      </w:r>
      <w:proofErr w:type="spellEnd"/>
      <w:r>
        <w:rPr>
          <w:rFonts w:ascii="Cambria" w:hAnsi="Cambria" w:cs="Cambria"/>
          <w:color w:val="202124"/>
          <w:sz w:val="24"/>
          <w:szCs w:val="24"/>
        </w:rPr>
        <w:t xml:space="preserve"> </w:t>
      </w:r>
      <w:proofErr w:type="spellStart"/>
      <w:r>
        <w:rPr>
          <w:rFonts w:ascii="Cambria" w:hAnsi="Cambria" w:cs="Cambria"/>
          <w:color w:val="202124"/>
          <w:sz w:val="24"/>
          <w:szCs w:val="24"/>
        </w:rPr>
        <w:t>Ulu</w:t>
      </w:r>
      <w:proofErr w:type="spellEnd"/>
      <w:r>
        <w:rPr>
          <w:rFonts w:ascii="Cambria" w:hAnsi="Cambria" w:cs="Cambria"/>
          <w:color w:val="202124"/>
          <w:sz w:val="24"/>
          <w:szCs w:val="24"/>
        </w:rPr>
        <w:t xml:space="preserve"> </w:t>
      </w:r>
      <w:proofErr w:type="spellStart"/>
      <w:r>
        <w:rPr>
          <w:rFonts w:ascii="Cambria" w:hAnsi="Cambria" w:cs="Cambria"/>
          <w:color w:val="202124"/>
          <w:sz w:val="24"/>
          <w:szCs w:val="24"/>
        </w:rPr>
        <w:t>Timur</w:t>
      </w:r>
      <w:proofErr w:type="spellEnd"/>
      <w:r>
        <w:rPr>
          <w:rFonts w:ascii="Cambria" w:hAnsi="Cambria" w:cs="Cambria"/>
          <w:color w:val="202124"/>
          <w:sz w:val="24"/>
          <w:szCs w:val="24"/>
        </w:rPr>
        <w:t xml:space="preserve"> State Elemen</w:t>
      </w:r>
      <w:r>
        <w:rPr>
          <w:rFonts w:ascii="Cambria" w:hAnsi="Cambria" w:cs="Cambria"/>
          <w:color w:val="202124"/>
          <w:sz w:val="24"/>
          <w:szCs w:val="24"/>
        </w:rPr>
        <w:t xml:space="preserve">tary School". The objective that the researcher wants to get is how the low-grade teacher's perception of thematic learning in the curriculum </w:t>
      </w:r>
      <w:r>
        <w:rPr>
          <w:rFonts w:ascii="Cambria" w:hAnsi="Cambria" w:cs="Cambria"/>
          <w:color w:val="202124"/>
          <w:sz w:val="24"/>
          <w:szCs w:val="24"/>
        </w:rPr>
        <w:t xml:space="preserve">2013 </w:t>
      </w:r>
      <w:r>
        <w:rPr>
          <w:rFonts w:ascii="Cambria" w:hAnsi="Cambria" w:cs="Cambria"/>
          <w:color w:val="202124"/>
          <w:sz w:val="24"/>
          <w:szCs w:val="24"/>
        </w:rPr>
        <w:t xml:space="preserve">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eastAsia="SimSun" w:hAnsi="Cambria" w:cs="Cambria"/>
          <w:sz w:val="24"/>
          <w:szCs w:val="24"/>
        </w:rPr>
        <w:t>Elementary School</w:t>
      </w:r>
      <w:r>
        <w:rPr>
          <w:rFonts w:ascii="Cambria" w:eastAsia="SimSun" w:hAnsi="Cambria" w:cs="Cambria"/>
          <w:sz w:val="24"/>
          <w:szCs w:val="24"/>
        </w:rPr>
        <w:t xml:space="preserve"> i</w:t>
      </w:r>
      <w:r>
        <w:rPr>
          <w:rFonts w:ascii="Cambria" w:hAnsi="Cambria" w:cs="Cambria"/>
          <w:color w:val="202124"/>
          <w:sz w:val="24"/>
          <w:szCs w:val="24"/>
        </w:rPr>
        <w:t>n 2020.</w:t>
      </w:r>
    </w:p>
    <w:p w:rsidR="00BE7274" w:rsidRDefault="00BE7274">
      <w:pPr>
        <w:pStyle w:val="BodyTextIndent"/>
        <w:spacing w:after="0" w:line="240" w:lineRule="auto"/>
        <w:ind w:left="0"/>
        <w:jc w:val="both"/>
        <w:rPr>
          <w:rFonts w:ascii="Cambria" w:eastAsia="SimSun" w:hAnsi="Cambria" w:cs="Cambria"/>
          <w:b/>
          <w:bCs/>
          <w:sz w:val="24"/>
          <w:szCs w:val="24"/>
        </w:rPr>
      </w:pPr>
    </w:p>
    <w:p w:rsidR="00BE7274" w:rsidRDefault="00BE7274">
      <w:pPr>
        <w:pStyle w:val="BodyTextIndent"/>
        <w:spacing w:after="0" w:line="240" w:lineRule="auto"/>
        <w:ind w:left="0"/>
        <w:jc w:val="both"/>
        <w:rPr>
          <w:rFonts w:ascii="Cambria" w:eastAsia="SimSun" w:hAnsi="Cambria" w:cs="Cambria"/>
          <w:b/>
          <w:bCs/>
          <w:sz w:val="24"/>
          <w:szCs w:val="24"/>
        </w:rPr>
      </w:pPr>
    </w:p>
    <w:p w:rsidR="00BE7274" w:rsidRDefault="00545097">
      <w:pPr>
        <w:pStyle w:val="BodyTextIndent"/>
        <w:spacing w:after="0" w:line="240" w:lineRule="auto"/>
        <w:ind w:left="0"/>
        <w:jc w:val="both"/>
        <w:rPr>
          <w:rFonts w:ascii="Cambria" w:eastAsia="SimSun" w:hAnsi="Cambria" w:cs="Cambria"/>
          <w:b/>
          <w:bCs/>
          <w:sz w:val="24"/>
          <w:szCs w:val="24"/>
        </w:rPr>
      </w:pPr>
      <w:r>
        <w:rPr>
          <w:rFonts w:ascii="Cambria" w:eastAsia="SimSun" w:hAnsi="Cambria" w:cs="Cambria"/>
          <w:b/>
          <w:bCs/>
          <w:sz w:val="24"/>
          <w:szCs w:val="24"/>
        </w:rPr>
        <w:t>THEORITICAL FRAMEWORK</w:t>
      </w:r>
    </w:p>
    <w:p w:rsidR="00BA6ACA" w:rsidRDefault="00BA6ACA" w:rsidP="00BA6ACA">
      <w:pPr>
        <w:pStyle w:val="BodyTextIndent"/>
        <w:spacing w:after="0" w:line="240" w:lineRule="auto"/>
        <w:ind w:left="0"/>
        <w:jc w:val="both"/>
        <w:rPr>
          <w:rFonts w:ascii="Cambria" w:hAnsi="Cambria" w:cs="Cambria"/>
          <w:b/>
          <w:color w:val="202124"/>
          <w:sz w:val="24"/>
          <w:szCs w:val="24"/>
        </w:rPr>
      </w:pPr>
    </w:p>
    <w:p w:rsidR="00BE7274" w:rsidRPr="00BA6ACA" w:rsidRDefault="00BA6ACA" w:rsidP="00BA6ACA">
      <w:pPr>
        <w:pStyle w:val="BodyTextIndent"/>
        <w:spacing w:after="0" w:line="240" w:lineRule="auto"/>
        <w:ind w:left="0"/>
        <w:jc w:val="both"/>
        <w:rPr>
          <w:rFonts w:ascii="Cambria" w:hAnsi="Cambria" w:cs="Cambria"/>
          <w:b/>
          <w:color w:val="202124"/>
          <w:sz w:val="24"/>
          <w:szCs w:val="24"/>
        </w:rPr>
      </w:pPr>
      <w:r>
        <w:rPr>
          <w:rFonts w:ascii="Cambria" w:hAnsi="Cambria" w:cs="Cambria"/>
          <w:b/>
          <w:color w:val="202124"/>
          <w:sz w:val="24"/>
          <w:szCs w:val="24"/>
        </w:rPr>
        <w:t>Thematic L</w:t>
      </w:r>
      <w:r w:rsidRPr="00BA6ACA">
        <w:rPr>
          <w:rFonts w:ascii="Cambria" w:hAnsi="Cambria" w:cs="Cambria"/>
          <w:b/>
          <w:color w:val="202124"/>
          <w:sz w:val="24"/>
          <w:szCs w:val="24"/>
        </w:rPr>
        <w:t>earning</w:t>
      </w:r>
    </w:p>
    <w:p w:rsidR="00BE7274" w:rsidRDefault="00BA6ACA">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T</w:t>
      </w:r>
      <w:r w:rsidR="00545097">
        <w:rPr>
          <w:rFonts w:ascii="Cambria" w:hAnsi="Cambria" w:cs="Cambria"/>
          <w:color w:val="202124"/>
          <w:sz w:val="24"/>
          <w:szCs w:val="24"/>
        </w:rPr>
        <w:t>he thematic</w:t>
      </w:r>
      <w:r w:rsidR="00545097">
        <w:rPr>
          <w:rFonts w:ascii="Cambria" w:hAnsi="Cambria" w:cs="Cambria"/>
          <w:color w:val="202124"/>
          <w:sz w:val="24"/>
          <w:szCs w:val="24"/>
        </w:rPr>
        <w:t xml:space="preserve"> learning process using the scientific approach according to the Ministry of Education and Culture (2013) is intended to provide understanding to students in knowing, understand various materia</w:t>
      </w:r>
      <w:r w:rsidR="00F83A6F">
        <w:rPr>
          <w:rFonts w:ascii="Cambria" w:hAnsi="Cambria" w:cs="Cambria"/>
          <w:color w:val="202124"/>
          <w:sz w:val="24"/>
          <w:szCs w:val="24"/>
        </w:rPr>
        <w:t xml:space="preserve">ls using a scientific </w:t>
      </w:r>
      <w:proofErr w:type="gramStart"/>
      <w:r w:rsidR="00F83A6F">
        <w:rPr>
          <w:rFonts w:ascii="Cambria" w:hAnsi="Cambria" w:cs="Cambria"/>
          <w:color w:val="202124"/>
          <w:sz w:val="24"/>
          <w:szCs w:val="24"/>
        </w:rPr>
        <w:t xml:space="preserve">approach, </w:t>
      </w:r>
      <w:r w:rsidR="00545097">
        <w:rPr>
          <w:rFonts w:ascii="Cambria" w:hAnsi="Cambria" w:cs="Cambria"/>
          <w:color w:val="202124"/>
          <w:sz w:val="24"/>
          <w:szCs w:val="24"/>
        </w:rPr>
        <w:t>that</w:t>
      </w:r>
      <w:proofErr w:type="gramEnd"/>
      <w:r w:rsidR="00545097">
        <w:rPr>
          <w:rFonts w:ascii="Cambria" w:hAnsi="Cambria" w:cs="Cambria"/>
          <w:color w:val="202124"/>
          <w:sz w:val="24"/>
          <w:szCs w:val="24"/>
        </w:rPr>
        <w:t xml:space="preserve"> information can come from </w:t>
      </w:r>
      <w:r w:rsidR="00545097">
        <w:rPr>
          <w:rFonts w:ascii="Cambria" w:hAnsi="Cambria" w:cs="Cambria"/>
          <w:color w:val="202124"/>
          <w:sz w:val="24"/>
          <w:szCs w:val="24"/>
        </w:rPr>
        <w:t xml:space="preserve">anywhere, anytime, not depending on unidirectional information from the teacher. This is because the learning process must touch three domains, namely attitudes, knowledge and skills. </w:t>
      </w:r>
      <w:proofErr w:type="spellStart"/>
      <w:r w:rsidR="00545097">
        <w:rPr>
          <w:rFonts w:ascii="Cambria" w:hAnsi="Cambria" w:cs="Cambria"/>
          <w:color w:val="202124"/>
          <w:sz w:val="24"/>
          <w:szCs w:val="24"/>
        </w:rPr>
        <w:t>Rusman</w:t>
      </w:r>
      <w:proofErr w:type="spellEnd"/>
      <w:r w:rsidR="00545097">
        <w:rPr>
          <w:rFonts w:ascii="Cambria" w:hAnsi="Cambria" w:cs="Cambria"/>
          <w:color w:val="202124"/>
          <w:sz w:val="24"/>
          <w:szCs w:val="24"/>
        </w:rPr>
        <w:t xml:space="preserve"> (2015) thematic learning is an integrated learning model which is</w:t>
      </w:r>
      <w:r w:rsidR="00545097">
        <w:rPr>
          <w:rFonts w:ascii="Cambria" w:hAnsi="Cambria" w:cs="Cambria"/>
          <w:color w:val="202124"/>
          <w:sz w:val="24"/>
          <w:szCs w:val="24"/>
        </w:rPr>
        <w:t xml:space="preserve"> a learning system that allows students both individually and in groups to actively explore and find scientific concepts and principles in a holistic, meaningful and authentic manner. The determination of thematic learning in low-grade primary school learn</w:t>
      </w:r>
      <w:r w:rsidR="00545097">
        <w:rPr>
          <w:rFonts w:ascii="Cambria" w:hAnsi="Cambria" w:cs="Cambria"/>
          <w:color w:val="202124"/>
          <w:sz w:val="24"/>
          <w:szCs w:val="24"/>
        </w:rPr>
        <w:t xml:space="preserve">ing cannot be separated from </w:t>
      </w:r>
      <w:r w:rsidR="00545097">
        <w:rPr>
          <w:rFonts w:ascii="Cambria" w:hAnsi="Cambria" w:cs="Cambria"/>
          <w:color w:val="202124"/>
          <w:sz w:val="24"/>
          <w:szCs w:val="24"/>
        </w:rPr>
        <w:lastRenderedPageBreak/>
        <w:t xml:space="preserve">the development of the concept of an integrated approach itself. </w:t>
      </w:r>
      <w:proofErr w:type="gramStart"/>
      <w:r w:rsidR="00545097">
        <w:rPr>
          <w:rFonts w:ascii="Cambria" w:hAnsi="Cambria" w:cs="Cambria"/>
          <w:color w:val="202124"/>
          <w:sz w:val="24"/>
          <w:szCs w:val="24"/>
        </w:rPr>
        <w:t>Because basically thematic learning is the application of integrated learning.</w:t>
      </w:r>
      <w:proofErr w:type="gramEnd"/>
    </w:p>
    <w:p w:rsidR="00BE7274" w:rsidRDefault="00545097">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Based on some of the above opinions, the authors conclude that thematic learning is</w:t>
      </w:r>
      <w:r>
        <w:rPr>
          <w:rFonts w:ascii="Cambria" w:hAnsi="Cambria" w:cs="Cambria"/>
          <w:color w:val="202124"/>
          <w:sz w:val="24"/>
          <w:szCs w:val="24"/>
        </w:rPr>
        <w:t xml:space="preserve"> a learning designed based on certain themes and combines several learning materials from various competency standards and basic competencies of one or several subjects.</w:t>
      </w:r>
    </w:p>
    <w:p w:rsidR="00BE7274" w:rsidRDefault="00545097">
      <w:pPr>
        <w:pStyle w:val="BodyTextIndent"/>
        <w:spacing w:after="0" w:line="240" w:lineRule="auto"/>
        <w:ind w:left="0" w:firstLine="420"/>
        <w:jc w:val="both"/>
        <w:rPr>
          <w:rFonts w:ascii="Cambria" w:hAnsi="Cambria" w:cs="Cambria"/>
          <w:color w:val="202124"/>
          <w:sz w:val="24"/>
          <w:szCs w:val="24"/>
        </w:rPr>
      </w:pPr>
      <w:r>
        <w:rPr>
          <w:rFonts w:ascii="Cambria" w:hAnsi="Cambria" w:cs="Cambria"/>
          <w:color w:val="202124"/>
          <w:sz w:val="24"/>
          <w:szCs w:val="24"/>
        </w:rPr>
        <w:t>Thematic learning is student-centered learning because in this case students are requi</w:t>
      </w:r>
      <w:r>
        <w:rPr>
          <w:rFonts w:ascii="Cambria" w:hAnsi="Cambria" w:cs="Cambria"/>
          <w:color w:val="202124"/>
          <w:sz w:val="24"/>
          <w:szCs w:val="24"/>
        </w:rPr>
        <w:t>red to be active in learning the concepts of the material being taught. According to (</w:t>
      </w:r>
      <w:proofErr w:type="spellStart"/>
      <w:r>
        <w:rPr>
          <w:rFonts w:ascii="Cambria" w:hAnsi="Cambria" w:cs="Cambria"/>
          <w:color w:val="202124"/>
          <w:sz w:val="24"/>
          <w:szCs w:val="24"/>
        </w:rPr>
        <w:t>Majid</w:t>
      </w:r>
      <w:proofErr w:type="spellEnd"/>
      <w:r>
        <w:rPr>
          <w:rFonts w:ascii="Cambria" w:hAnsi="Cambria" w:cs="Cambria"/>
          <w:color w:val="202124"/>
          <w:sz w:val="24"/>
          <w:szCs w:val="24"/>
        </w:rPr>
        <w:t>, 2014), thematic learning has several principles, namely as follows:</w:t>
      </w:r>
    </w:p>
    <w:p w:rsidR="00BE7274" w:rsidRDefault="00545097">
      <w:pPr>
        <w:pStyle w:val="BodyTextIndent"/>
        <w:numPr>
          <w:ilvl w:val="0"/>
          <w:numId w:val="1"/>
        </w:numPr>
        <w:spacing w:after="0" w:line="240" w:lineRule="auto"/>
        <w:jc w:val="both"/>
        <w:rPr>
          <w:rFonts w:ascii="Cambria" w:hAnsi="Cambria" w:cs="Cambria"/>
          <w:color w:val="202124"/>
          <w:sz w:val="24"/>
          <w:szCs w:val="24"/>
        </w:rPr>
      </w:pPr>
      <w:r>
        <w:rPr>
          <w:rFonts w:ascii="Cambria" w:hAnsi="Cambria" w:cs="Cambria"/>
          <w:color w:val="202124"/>
          <w:sz w:val="24"/>
          <w:szCs w:val="24"/>
        </w:rPr>
        <w:t>Holistic. A symptom or event that becomes the center of attention in thematic learning is obser</w:t>
      </w:r>
      <w:r>
        <w:rPr>
          <w:rFonts w:ascii="Cambria" w:hAnsi="Cambria" w:cs="Cambria"/>
          <w:color w:val="202124"/>
          <w:sz w:val="24"/>
          <w:szCs w:val="24"/>
        </w:rPr>
        <w:t>ved and studied in several fields of study at once, not from a compartmentalized point of view.</w:t>
      </w:r>
    </w:p>
    <w:p w:rsidR="00BE7274" w:rsidRDefault="00545097">
      <w:pPr>
        <w:pStyle w:val="BodyTextIndent"/>
        <w:numPr>
          <w:ilvl w:val="0"/>
          <w:numId w:val="1"/>
        </w:numPr>
        <w:spacing w:after="0" w:line="240" w:lineRule="auto"/>
        <w:jc w:val="both"/>
        <w:rPr>
          <w:rFonts w:ascii="Cambria" w:hAnsi="Cambria" w:cs="Cambria"/>
          <w:color w:val="202124"/>
          <w:sz w:val="24"/>
          <w:szCs w:val="24"/>
        </w:rPr>
      </w:pPr>
      <w:r>
        <w:rPr>
          <w:rFonts w:ascii="Cambria" w:hAnsi="Cambria" w:cs="Cambria"/>
          <w:color w:val="202124"/>
          <w:sz w:val="24"/>
          <w:szCs w:val="24"/>
        </w:rPr>
        <w:t xml:space="preserve">Meaningful. The study of a phenomenon from various aspects, allows the formation of a kind of inter-schema that is owned by students, which in turn will have a </w:t>
      </w:r>
      <w:r>
        <w:rPr>
          <w:rFonts w:ascii="Cambria" w:hAnsi="Cambria" w:cs="Cambria"/>
          <w:color w:val="202124"/>
          <w:sz w:val="24"/>
          <w:szCs w:val="24"/>
        </w:rPr>
        <w:t>meaningful impact on the material being studied.</w:t>
      </w:r>
    </w:p>
    <w:p w:rsidR="00BE7274" w:rsidRDefault="00545097">
      <w:pPr>
        <w:pStyle w:val="BodyTextIndent"/>
        <w:numPr>
          <w:ilvl w:val="0"/>
          <w:numId w:val="1"/>
        </w:numPr>
        <w:spacing w:after="0" w:line="240" w:lineRule="auto"/>
        <w:jc w:val="both"/>
        <w:rPr>
          <w:rFonts w:ascii="Cambria" w:hAnsi="Cambria" w:cs="Cambria"/>
          <w:color w:val="202124"/>
          <w:sz w:val="24"/>
          <w:szCs w:val="24"/>
        </w:rPr>
      </w:pPr>
      <w:r>
        <w:rPr>
          <w:rFonts w:ascii="Cambria" w:hAnsi="Cambria" w:cs="Cambria"/>
          <w:color w:val="202124"/>
          <w:sz w:val="24"/>
          <w:szCs w:val="24"/>
        </w:rPr>
        <w:t>Authentic. Thematic learning allows students to directly understand the concepts and principles they want to learn.</w:t>
      </w:r>
    </w:p>
    <w:p w:rsidR="00BE7274" w:rsidRDefault="00545097">
      <w:pPr>
        <w:pStyle w:val="BodyTextIndent"/>
        <w:numPr>
          <w:ilvl w:val="0"/>
          <w:numId w:val="1"/>
        </w:numPr>
        <w:spacing w:after="0" w:line="240" w:lineRule="auto"/>
        <w:jc w:val="both"/>
        <w:rPr>
          <w:rFonts w:ascii="Cambria" w:hAnsi="Cambria" w:cs="Cambria"/>
          <w:color w:val="202124"/>
          <w:sz w:val="24"/>
          <w:szCs w:val="24"/>
        </w:rPr>
      </w:pPr>
      <w:r>
        <w:rPr>
          <w:rFonts w:ascii="Cambria" w:hAnsi="Cambria" w:cs="Cambria"/>
          <w:color w:val="202124"/>
          <w:sz w:val="24"/>
          <w:szCs w:val="24"/>
        </w:rPr>
        <w:t>Active. Thematic learning is developed based on the inquiry discovery approach where studen</w:t>
      </w:r>
      <w:r>
        <w:rPr>
          <w:rFonts w:ascii="Cambria" w:hAnsi="Cambria" w:cs="Cambria"/>
          <w:color w:val="202124"/>
          <w:sz w:val="24"/>
          <w:szCs w:val="24"/>
        </w:rPr>
        <w:t>ts are actively involved in the learning process, from planning, implementation, to the evaluation process.</w:t>
      </w:r>
    </w:p>
    <w:p w:rsidR="00BE7274" w:rsidRDefault="00BE7274">
      <w:pPr>
        <w:pStyle w:val="BodyTextIndent"/>
        <w:spacing w:after="0" w:line="240" w:lineRule="auto"/>
        <w:ind w:left="0"/>
        <w:jc w:val="both"/>
        <w:rPr>
          <w:rFonts w:ascii="Cambria" w:hAnsi="Cambria" w:cs="Cambria"/>
          <w:color w:val="202124"/>
          <w:sz w:val="24"/>
          <w:szCs w:val="24"/>
        </w:rPr>
      </w:pPr>
    </w:p>
    <w:p w:rsidR="00BE7274" w:rsidRDefault="00BE7274">
      <w:pPr>
        <w:pStyle w:val="BodyTextIndent"/>
        <w:spacing w:after="0" w:line="240" w:lineRule="auto"/>
        <w:ind w:left="0"/>
        <w:jc w:val="both"/>
        <w:rPr>
          <w:rFonts w:ascii="Cambria" w:hAnsi="Cambria" w:cs="Cambria"/>
          <w:color w:val="202124"/>
          <w:sz w:val="24"/>
          <w:szCs w:val="24"/>
        </w:rPr>
      </w:pPr>
    </w:p>
    <w:p w:rsidR="00BE7274" w:rsidRDefault="00545097">
      <w:pPr>
        <w:pStyle w:val="BodyTextIndent"/>
        <w:spacing w:after="0" w:line="240" w:lineRule="auto"/>
        <w:ind w:left="0"/>
        <w:jc w:val="both"/>
        <w:rPr>
          <w:rFonts w:ascii="Cambria" w:hAnsi="Cambria" w:cs="Cambria"/>
          <w:b/>
          <w:color w:val="202124"/>
          <w:sz w:val="24"/>
          <w:szCs w:val="24"/>
          <w:shd w:val="clear" w:color="auto" w:fill="F8F9FA"/>
        </w:rPr>
      </w:pPr>
      <w:r>
        <w:rPr>
          <w:rFonts w:ascii="Cambria" w:hAnsi="Cambria" w:cs="Cambria"/>
          <w:b/>
          <w:color w:val="202124"/>
          <w:sz w:val="24"/>
          <w:szCs w:val="24"/>
          <w:shd w:val="clear" w:color="auto" w:fill="F8F9FA"/>
        </w:rPr>
        <w:t>Strengths and Weaknesses of Thematic Learning Models</w:t>
      </w:r>
    </w:p>
    <w:p w:rsidR="00BE7274" w:rsidRDefault="00BE7274">
      <w:pPr>
        <w:pStyle w:val="BodyTextIndent"/>
        <w:spacing w:after="0" w:line="240" w:lineRule="auto"/>
        <w:ind w:left="0"/>
        <w:jc w:val="both"/>
        <w:rPr>
          <w:rFonts w:ascii="Cambria" w:hAnsi="Cambria" w:cs="Cambria"/>
          <w:b/>
          <w:color w:val="202124"/>
          <w:sz w:val="24"/>
          <w:szCs w:val="24"/>
          <w:shd w:val="clear" w:color="auto" w:fill="F8F9FA"/>
        </w:rPr>
      </w:pPr>
    </w:p>
    <w:p w:rsidR="00BE7274" w:rsidRDefault="00545097">
      <w:pPr>
        <w:pStyle w:val="BodyTextIndent"/>
        <w:spacing w:after="0" w:line="240" w:lineRule="auto"/>
        <w:ind w:left="0" w:firstLine="420"/>
        <w:jc w:val="both"/>
        <w:rPr>
          <w:rFonts w:ascii="Cambria" w:eastAsia="Times New Roman" w:hAnsi="Cambria" w:cs="Cambria"/>
          <w:color w:val="202124"/>
          <w:sz w:val="24"/>
          <w:szCs w:val="24"/>
          <w:lang w:eastAsia="en-US"/>
        </w:rPr>
      </w:pPr>
      <w:r>
        <w:rPr>
          <w:rFonts w:ascii="Cambria" w:eastAsia="Times New Roman" w:hAnsi="Cambria" w:cs="Cambria"/>
          <w:color w:val="202124"/>
          <w:sz w:val="24"/>
          <w:szCs w:val="24"/>
          <w:lang w:eastAsia="en-US"/>
        </w:rPr>
        <w:t xml:space="preserve">According to </w:t>
      </w:r>
      <w:proofErr w:type="spellStart"/>
      <w:r>
        <w:rPr>
          <w:rFonts w:ascii="Cambria" w:eastAsia="Times New Roman" w:hAnsi="Cambria" w:cs="Cambria"/>
          <w:color w:val="202124"/>
          <w:sz w:val="24"/>
          <w:szCs w:val="24"/>
          <w:lang w:eastAsia="en-US"/>
        </w:rPr>
        <w:t>Kunandar</w:t>
      </w:r>
      <w:proofErr w:type="spellEnd"/>
      <w:r>
        <w:rPr>
          <w:rFonts w:ascii="Cambria" w:eastAsia="Times New Roman" w:hAnsi="Cambria" w:cs="Cambria"/>
          <w:color w:val="202124"/>
          <w:sz w:val="24"/>
          <w:szCs w:val="24"/>
          <w:lang w:eastAsia="en-US"/>
        </w:rPr>
        <w:t xml:space="preserve"> (2007) thematic learning has the following advantages:</w:t>
      </w:r>
    </w:p>
    <w:p w:rsidR="00BE7274" w:rsidRDefault="00545097">
      <w:pPr>
        <w:pStyle w:val="BodyTextIndent"/>
        <w:numPr>
          <w:ilvl w:val="0"/>
          <w:numId w:val="2"/>
        </w:numPr>
        <w:spacing w:after="0" w:line="240" w:lineRule="auto"/>
        <w:ind w:hanging="720"/>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 xml:space="preserve">Fun because it </w:t>
      </w:r>
      <w:r>
        <w:rPr>
          <w:rFonts w:ascii="Cambria" w:eastAsia="Times New Roman" w:hAnsi="Cambria" w:cs="Cambria"/>
          <w:color w:val="202124"/>
          <w:sz w:val="24"/>
          <w:szCs w:val="24"/>
          <w:lang w:eastAsia="en-US"/>
        </w:rPr>
        <w:t>departs from the interests and needs of students</w:t>
      </w:r>
    </w:p>
    <w:p w:rsidR="00BE7274" w:rsidRDefault="00545097">
      <w:pPr>
        <w:pStyle w:val="BodyTextIndent"/>
        <w:numPr>
          <w:ilvl w:val="0"/>
          <w:numId w:val="2"/>
        </w:numPr>
        <w:spacing w:after="0" w:line="240" w:lineRule="auto"/>
        <w:ind w:left="426" w:hanging="426"/>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Providing experiences and teaching and learning activities that are relevant to the level of development and needs of students.</w:t>
      </w:r>
    </w:p>
    <w:p w:rsidR="00BE7274" w:rsidRDefault="00545097">
      <w:pPr>
        <w:pStyle w:val="BodyTextIndent"/>
        <w:numPr>
          <w:ilvl w:val="0"/>
          <w:numId w:val="2"/>
        </w:numPr>
        <w:spacing w:after="0" w:line="240" w:lineRule="auto"/>
        <w:ind w:left="426" w:hanging="426"/>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Learning outcomes can last a long time because they are more memorable and mean</w:t>
      </w:r>
      <w:r>
        <w:rPr>
          <w:rFonts w:ascii="Cambria" w:eastAsia="Times New Roman" w:hAnsi="Cambria" w:cs="Cambria"/>
          <w:color w:val="202124"/>
          <w:sz w:val="24"/>
          <w:szCs w:val="24"/>
          <w:lang w:eastAsia="en-US"/>
        </w:rPr>
        <w:t>ingful.</w:t>
      </w:r>
    </w:p>
    <w:p w:rsidR="00BE7274" w:rsidRDefault="00545097">
      <w:pPr>
        <w:pStyle w:val="BodyTextIndent"/>
        <w:numPr>
          <w:ilvl w:val="0"/>
          <w:numId w:val="2"/>
        </w:numPr>
        <w:spacing w:after="0" w:line="240" w:lineRule="auto"/>
        <w:ind w:left="426" w:hanging="426"/>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Developing children's thinking skills in accordance with the problems at hand.</w:t>
      </w:r>
    </w:p>
    <w:p w:rsidR="00BE7274" w:rsidRDefault="00545097">
      <w:pPr>
        <w:pStyle w:val="BodyTextIndent"/>
        <w:numPr>
          <w:ilvl w:val="0"/>
          <w:numId w:val="2"/>
        </w:numPr>
        <w:spacing w:after="0" w:line="240" w:lineRule="auto"/>
        <w:ind w:left="426" w:hanging="426"/>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Cultivate social skills through cooperation.</w:t>
      </w:r>
    </w:p>
    <w:p w:rsidR="00BE7274" w:rsidRDefault="00545097">
      <w:pPr>
        <w:pStyle w:val="BodyTextIndent"/>
        <w:numPr>
          <w:ilvl w:val="0"/>
          <w:numId w:val="2"/>
        </w:numPr>
        <w:spacing w:after="0" w:line="240" w:lineRule="auto"/>
        <w:ind w:left="426" w:hanging="426"/>
        <w:jc w:val="both"/>
        <w:rPr>
          <w:rFonts w:ascii="Cambria" w:eastAsia="Times New Roman" w:hAnsi="Cambria" w:cs="Cambria"/>
          <w:b/>
          <w:bCs/>
          <w:sz w:val="24"/>
          <w:szCs w:val="24"/>
          <w:lang w:eastAsia="en-US"/>
        </w:rPr>
      </w:pPr>
      <w:r>
        <w:rPr>
          <w:rFonts w:ascii="Cambria" w:eastAsia="Times New Roman" w:hAnsi="Cambria" w:cs="Cambria"/>
          <w:color w:val="202124"/>
          <w:sz w:val="24"/>
          <w:szCs w:val="24"/>
          <w:lang w:eastAsia="en-US"/>
        </w:rPr>
        <w:t>Having an attitude of communication tolerance and responsiveness to other people's ideas.</w:t>
      </w:r>
    </w:p>
    <w:p w:rsidR="00BE7274" w:rsidRDefault="00545097">
      <w:pPr>
        <w:pStyle w:val="BodyTextIndent"/>
        <w:numPr>
          <w:ilvl w:val="0"/>
          <w:numId w:val="2"/>
        </w:numPr>
        <w:spacing w:after="0" w:line="240" w:lineRule="auto"/>
        <w:ind w:left="426" w:hanging="426"/>
        <w:jc w:val="both"/>
        <w:rPr>
          <w:rFonts w:ascii="Cambria" w:hAnsi="Cambria" w:cs="Cambria"/>
          <w:sz w:val="24"/>
          <w:szCs w:val="24"/>
        </w:rPr>
      </w:pPr>
      <w:r>
        <w:rPr>
          <w:rFonts w:ascii="Cambria" w:eastAsia="Times New Roman" w:hAnsi="Cambria" w:cs="Cambria"/>
          <w:color w:val="202124"/>
          <w:sz w:val="24"/>
          <w:szCs w:val="24"/>
          <w:lang w:eastAsia="en-US"/>
        </w:rPr>
        <w:t>Presenting real activities in acco</w:t>
      </w:r>
      <w:r>
        <w:rPr>
          <w:rFonts w:ascii="Cambria" w:eastAsia="Times New Roman" w:hAnsi="Cambria" w:cs="Cambria"/>
          <w:color w:val="202124"/>
          <w:sz w:val="24"/>
          <w:szCs w:val="24"/>
          <w:lang w:eastAsia="en-US"/>
        </w:rPr>
        <w:t>rdance with the problems faced in the environment of students.</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lastRenderedPageBreak/>
        <w:t xml:space="preserve">According to </w:t>
      </w:r>
      <w:proofErr w:type="spellStart"/>
      <w:r>
        <w:rPr>
          <w:rFonts w:ascii="Cambria" w:hAnsi="Cambria" w:cs="Cambria"/>
          <w:sz w:val="24"/>
          <w:szCs w:val="24"/>
        </w:rPr>
        <w:t>Trianto</w:t>
      </w:r>
      <w:proofErr w:type="spellEnd"/>
      <w:r>
        <w:rPr>
          <w:rFonts w:ascii="Cambria" w:hAnsi="Cambria" w:cs="Cambria"/>
          <w:sz w:val="24"/>
          <w:szCs w:val="24"/>
        </w:rPr>
        <w:t xml:space="preserve"> (2010), the advantages of implementing thematic learning are as follows:</w:t>
      </w:r>
    </w:p>
    <w:p w:rsidR="00BE7274" w:rsidRDefault="00545097">
      <w:pPr>
        <w:pStyle w:val="BodyTextIndent"/>
        <w:numPr>
          <w:ilvl w:val="0"/>
          <w:numId w:val="3"/>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By combining several basic competencies and indicators and subject content, there will be savings, </w:t>
      </w:r>
      <w:r>
        <w:rPr>
          <w:rFonts w:ascii="Cambria" w:hAnsi="Cambria" w:cs="Cambria"/>
          <w:sz w:val="24"/>
          <w:szCs w:val="24"/>
        </w:rPr>
        <w:t>because the overlapping of material can be reduced or even eliminated.</w:t>
      </w:r>
    </w:p>
    <w:p w:rsidR="00BE7274" w:rsidRDefault="00545097">
      <w:pPr>
        <w:pStyle w:val="BodyTextIndent"/>
        <w:numPr>
          <w:ilvl w:val="0"/>
          <w:numId w:val="3"/>
        </w:numPr>
        <w:tabs>
          <w:tab w:val="clear" w:pos="425"/>
        </w:tabs>
        <w:spacing w:after="0" w:line="240" w:lineRule="auto"/>
        <w:jc w:val="both"/>
        <w:rPr>
          <w:rFonts w:ascii="Cambria" w:hAnsi="Cambria" w:cs="Cambria"/>
          <w:sz w:val="24"/>
          <w:szCs w:val="24"/>
        </w:rPr>
      </w:pPr>
      <w:r>
        <w:rPr>
          <w:rFonts w:ascii="Cambria" w:hAnsi="Cambria" w:cs="Cambria"/>
          <w:sz w:val="24"/>
          <w:szCs w:val="24"/>
        </w:rPr>
        <w:t>Students are able to see meaningful relationships because the content / learning material acts more as a means or tool, not an end goal.</w:t>
      </w:r>
    </w:p>
    <w:p w:rsidR="00BE7274" w:rsidRDefault="00545097">
      <w:pPr>
        <w:pStyle w:val="BodyTextIndent"/>
        <w:numPr>
          <w:ilvl w:val="0"/>
          <w:numId w:val="3"/>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Learning becomes complete so that students will </w:t>
      </w:r>
      <w:r>
        <w:rPr>
          <w:rFonts w:ascii="Cambria" w:hAnsi="Cambria" w:cs="Cambria"/>
          <w:sz w:val="24"/>
          <w:szCs w:val="24"/>
        </w:rPr>
        <w:t>get an understanding of the process and material that is not fragmented.</w:t>
      </w:r>
    </w:p>
    <w:p w:rsidR="00BE7274" w:rsidRDefault="00545097">
      <w:pPr>
        <w:pStyle w:val="BodyTextIndent"/>
        <w:numPr>
          <w:ilvl w:val="0"/>
          <w:numId w:val="3"/>
        </w:numPr>
        <w:tabs>
          <w:tab w:val="clear" w:pos="425"/>
        </w:tabs>
        <w:spacing w:after="0" w:line="240" w:lineRule="auto"/>
        <w:jc w:val="both"/>
        <w:rPr>
          <w:rFonts w:ascii="Cambria" w:hAnsi="Cambria" w:cs="Cambria"/>
          <w:sz w:val="24"/>
          <w:szCs w:val="24"/>
        </w:rPr>
      </w:pPr>
      <w:r>
        <w:rPr>
          <w:rFonts w:ascii="Cambria" w:hAnsi="Cambria" w:cs="Cambria"/>
          <w:sz w:val="24"/>
          <w:szCs w:val="24"/>
        </w:rPr>
        <w:t>The existence of a combination between subjects, then the mastery of conce</w:t>
      </w:r>
      <w:r w:rsidR="00041BA2">
        <w:rPr>
          <w:rFonts w:ascii="Cambria" w:hAnsi="Cambria" w:cs="Cambria"/>
          <w:sz w:val="24"/>
          <w:szCs w:val="24"/>
        </w:rPr>
        <w:t>pts will be better and improved</w:t>
      </w:r>
      <w:r>
        <w:rPr>
          <w:rFonts w:ascii="Cambria" w:hAnsi="Cambria" w:cs="Cambria"/>
          <w:sz w:val="24"/>
          <w:szCs w:val="24"/>
        </w:rPr>
        <w:t>”.</w:t>
      </w: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Thematic learning in addition to having the advantages described above, t</w:t>
      </w:r>
      <w:r>
        <w:rPr>
          <w:rFonts w:ascii="Cambria" w:hAnsi="Cambria" w:cs="Cambria"/>
          <w:sz w:val="24"/>
          <w:szCs w:val="24"/>
        </w:rPr>
        <w:t>here are also disadvantages that arise, namely:</w:t>
      </w:r>
    </w:p>
    <w:p w:rsidR="00BE7274" w:rsidRDefault="00545097">
      <w:pPr>
        <w:pStyle w:val="BodyTextIndent"/>
        <w:numPr>
          <w:ilvl w:val="0"/>
          <w:numId w:val="4"/>
        </w:numPr>
        <w:tabs>
          <w:tab w:val="clear" w:pos="425"/>
        </w:tabs>
        <w:spacing w:after="0" w:line="240" w:lineRule="auto"/>
        <w:jc w:val="both"/>
        <w:rPr>
          <w:rFonts w:ascii="Cambria" w:hAnsi="Cambria" w:cs="Cambria"/>
          <w:sz w:val="24"/>
          <w:szCs w:val="24"/>
        </w:rPr>
      </w:pPr>
      <w:r>
        <w:rPr>
          <w:rFonts w:ascii="Cambria" w:hAnsi="Cambria" w:cs="Cambria"/>
          <w:sz w:val="24"/>
          <w:szCs w:val="24"/>
        </w:rPr>
        <w:t>Demands the role of teachers who have broad knowledge and insight, high creativity, skills, self-confidence and high academic ethos, and are brave enough to package and develop material</w:t>
      </w:r>
    </w:p>
    <w:p w:rsidR="00BE7274" w:rsidRDefault="00545097">
      <w:pPr>
        <w:pStyle w:val="BodyTextIndent"/>
        <w:numPr>
          <w:ilvl w:val="0"/>
          <w:numId w:val="4"/>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In the development of </w:t>
      </w:r>
      <w:r>
        <w:rPr>
          <w:rFonts w:ascii="Cambria" w:hAnsi="Cambria" w:cs="Cambria"/>
          <w:sz w:val="24"/>
          <w:szCs w:val="24"/>
        </w:rPr>
        <w:t xml:space="preserve">academic creativity, requires good student learning abilities in the aspect of intelligence. This is because the thematic learning model emphasizes the development of analytic abilities (to give insight), associative abilities (to connect) and explorative </w:t>
      </w:r>
      <w:r>
        <w:rPr>
          <w:rFonts w:ascii="Cambria" w:hAnsi="Cambria" w:cs="Cambria"/>
          <w:sz w:val="24"/>
          <w:szCs w:val="24"/>
        </w:rPr>
        <w:t>and elaborative abilities (discover and explore).</w:t>
      </w:r>
    </w:p>
    <w:p w:rsidR="00BE7274" w:rsidRDefault="00545097">
      <w:pPr>
        <w:pStyle w:val="BodyTextIndent"/>
        <w:numPr>
          <w:ilvl w:val="0"/>
          <w:numId w:val="4"/>
        </w:numPr>
        <w:tabs>
          <w:tab w:val="clear" w:pos="425"/>
        </w:tabs>
        <w:spacing w:after="0" w:line="240" w:lineRule="auto"/>
        <w:jc w:val="both"/>
        <w:rPr>
          <w:rFonts w:ascii="Cambria" w:hAnsi="Cambria" w:cs="Cambria"/>
          <w:sz w:val="24"/>
          <w:szCs w:val="24"/>
        </w:rPr>
      </w:pPr>
      <w:r>
        <w:rPr>
          <w:rFonts w:ascii="Cambria" w:hAnsi="Cambria" w:cs="Cambria"/>
          <w:sz w:val="24"/>
          <w:szCs w:val="24"/>
        </w:rPr>
        <w:t>Thematic learning requires sufficient and useful means and sources of information to develop the necessary insights and knowledge.</w:t>
      </w:r>
    </w:p>
    <w:p w:rsidR="00BE7274" w:rsidRDefault="00545097">
      <w:pPr>
        <w:pStyle w:val="BodyTextIndent"/>
        <w:numPr>
          <w:ilvl w:val="0"/>
          <w:numId w:val="4"/>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Thematic learning requires an integrated assessment and measurement system </w:t>
      </w:r>
      <w:r>
        <w:rPr>
          <w:rFonts w:ascii="Cambria" w:hAnsi="Cambria" w:cs="Cambria"/>
          <w:sz w:val="24"/>
          <w:szCs w:val="24"/>
        </w:rPr>
        <w:t>(objects, indicators, and procedures).</w:t>
      </w:r>
    </w:p>
    <w:p w:rsidR="00BE7274" w:rsidRDefault="00545097">
      <w:pPr>
        <w:pStyle w:val="BodyTextIndent"/>
        <w:numPr>
          <w:ilvl w:val="0"/>
          <w:numId w:val="4"/>
        </w:numPr>
        <w:tabs>
          <w:tab w:val="clear" w:pos="425"/>
        </w:tabs>
        <w:spacing w:after="0" w:line="240" w:lineRule="auto"/>
        <w:jc w:val="both"/>
        <w:rPr>
          <w:rFonts w:ascii="Cambria" w:hAnsi="Cambria" w:cs="Cambria"/>
          <w:sz w:val="24"/>
          <w:szCs w:val="24"/>
        </w:rPr>
      </w:pPr>
      <w:r>
        <w:rPr>
          <w:rFonts w:ascii="Cambria" w:hAnsi="Cambria" w:cs="Cambria"/>
          <w:sz w:val="24"/>
          <w:szCs w:val="24"/>
        </w:rPr>
        <w:t>Thematic learning does not prioritize one or more subjects in the learning process.</w:t>
      </w: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sz w:val="24"/>
          <w:szCs w:val="24"/>
        </w:rPr>
      </w:pPr>
      <w:r>
        <w:rPr>
          <w:rFonts w:ascii="Cambria" w:hAnsi="Cambria" w:cs="Cambria"/>
          <w:sz w:val="24"/>
          <w:szCs w:val="24"/>
        </w:rPr>
        <w:t xml:space="preserve">The </w:t>
      </w:r>
      <w:proofErr w:type="spellStart"/>
      <w:r>
        <w:rPr>
          <w:rFonts w:ascii="Cambria" w:hAnsi="Cambria" w:cs="Cambria"/>
          <w:sz w:val="24"/>
          <w:szCs w:val="24"/>
        </w:rPr>
        <w:t>Puskur</w:t>
      </w:r>
      <w:proofErr w:type="spellEnd"/>
      <w:r>
        <w:rPr>
          <w:rFonts w:ascii="Cambria" w:hAnsi="Cambria" w:cs="Cambria"/>
          <w:sz w:val="24"/>
          <w:szCs w:val="24"/>
        </w:rPr>
        <w:t xml:space="preserve"> Team (</w:t>
      </w:r>
      <w:proofErr w:type="spellStart"/>
      <w:r>
        <w:rPr>
          <w:rFonts w:ascii="Cambria" w:hAnsi="Cambria" w:cs="Cambria"/>
          <w:sz w:val="24"/>
          <w:szCs w:val="24"/>
        </w:rPr>
        <w:t>dalama</w:t>
      </w:r>
      <w:proofErr w:type="spellEnd"/>
      <w:r>
        <w:rPr>
          <w:rFonts w:ascii="Cambria" w:hAnsi="Cambria" w:cs="Cambria"/>
          <w:sz w:val="24"/>
          <w:szCs w:val="24"/>
        </w:rPr>
        <w:t xml:space="preserve"> </w:t>
      </w:r>
      <w:proofErr w:type="spellStart"/>
      <w:r>
        <w:rPr>
          <w:rFonts w:ascii="Cambria" w:hAnsi="Cambria" w:cs="Cambria"/>
          <w:sz w:val="24"/>
          <w:szCs w:val="24"/>
        </w:rPr>
        <w:t>Rusman</w:t>
      </w:r>
      <w:proofErr w:type="spellEnd"/>
      <w:r>
        <w:rPr>
          <w:rFonts w:ascii="Cambria" w:hAnsi="Cambria" w:cs="Cambria"/>
          <w:sz w:val="24"/>
          <w:szCs w:val="24"/>
        </w:rPr>
        <w:t>, 2015) identified several weaknesses in thematic learning, including:</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t>Teacher Aspects of teachers, te</w:t>
      </w:r>
      <w:r>
        <w:rPr>
          <w:rFonts w:ascii="Cambria" w:hAnsi="Cambria" w:cs="Cambria"/>
          <w:sz w:val="24"/>
          <w:szCs w:val="24"/>
        </w:rPr>
        <w:t>achers must be broad-minded, have high integrity, reliable methodological skills, high self-confidence and dare to package and develop material</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Aspect of students, thematic learning demands relatively good learning abilities of students, both 1. </w:t>
      </w:r>
      <w:proofErr w:type="gramStart"/>
      <w:r>
        <w:rPr>
          <w:rFonts w:ascii="Cambria" w:hAnsi="Cambria" w:cs="Cambria"/>
          <w:sz w:val="24"/>
          <w:szCs w:val="24"/>
        </w:rPr>
        <w:t>in</w:t>
      </w:r>
      <w:proofErr w:type="gramEnd"/>
      <w:r>
        <w:rPr>
          <w:rFonts w:ascii="Cambria" w:hAnsi="Cambria" w:cs="Cambria"/>
          <w:sz w:val="24"/>
          <w:szCs w:val="24"/>
        </w:rPr>
        <w:t xml:space="preserve"> academi</w:t>
      </w:r>
      <w:r>
        <w:rPr>
          <w:rFonts w:ascii="Cambria" w:hAnsi="Cambria" w:cs="Cambria"/>
          <w:sz w:val="24"/>
          <w:szCs w:val="24"/>
        </w:rPr>
        <w:t>c ability and creativity, because the thematic learning model emphasizes analytical skills, associative abilities, exploratory and elaborative abilities.</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lastRenderedPageBreak/>
        <w:t>In terms of facilities and learning resources, thematic learning requires reading materials or sources</w:t>
      </w:r>
      <w:r>
        <w:rPr>
          <w:rFonts w:ascii="Cambria" w:hAnsi="Cambria" w:cs="Cambria"/>
          <w:sz w:val="24"/>
          <w:szCs w:val="24"/>
        </w:rPr>
        <w:t xml:space="preserve"> of information that are quite a lot and varied, maybe internet facilities</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t>Curriculum aspects, the curriculum must be flexible, oriented towards achieving the completeness of students' understanding, not on achieving targets for material delivery</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t>In the as</w:t>
      </w:r>
      <w:r>
        <w:rPr>
          <w:rFonts w:ascii="Cambria" w:hAnsi="Cambria" w:cs="Cambria"/>
          <w:sz w:val="24"/>
          <w:szCs w:val="24"/>
        </w:rPr>
        <w:t>pect of assessment, thematic learning requires a thorough way of assessment</w:t>
      </w:r>
    </w:p>
    <w:p w:rsidR="00BE7274" w:rsidRDefault="00545097">
      <w:pPr>
        <w:pStyle w:val="BodyTextIndent"/>
        <w:numPr>
          <w:ilvl w:val="0"/>
          <w:numId w:val="5"/>
        </w:numPr>
        <w:tabs>
          <w:tab w:val="clear" w:pos="425"/>
        </w:tabs>
        <w:spacing w:after="0" w:line="240" w:lineRule="auto"/>
        <w:jc w:val="both"/>
        <w:rPr>
          <w:rFonts w:ascii="Cambria" w:hAnsi="Cambria" w:cs="Cambria"/>
          <w:sz w:val="24"/>
          <w:szCs w:val="24"/>
        </w:rPr>
      </w:pPr>
      <w:r>
        <w:rPr>
          <w:rFonts w:ascii="Cambria" w:hAnsi="Cambria" w:cs="Cambria"/>
          <w:sz w:val="24"/>
          <w:szCs w:val="24"/>
        </w:rPr>
        <w:t>The aspect of the learning atmosphere, integrated learning tends to prioritize one field of study and the sinking of other fields of study, depending on the educational background.</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Based on the opinion of some of these experts, it can be concluded that the advantages of the thematic learning approach compared to separate learning lie in the activities that take place during the learning process, namely providing opportunities for te</w:t>
      </w:r>
      <w:r>
        <w:rPr>
          <w:rFonts w:ascii="Cambria" w:hAnsi="Cambria" w:cs="Cambria"/>
          <w:sz w:val="24"/>
          <w:szCs w:val="24"/>
        </w:rPr>
        <w:t>achers to develop meaningful learning activities by creating an interesting and enjoyable learning atmosphere, fostering thinking skills and social in students, presenting real learning concepts and close to student life.</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Understanding Teacher Perception</w:t>
      </w:r>
    </w:p>
    <w:p w:rsidR="00BE7274" w:rsidRDefault="00BE7274">
      <w:pPr>
        <w:pStyle w:val="BodyTextIndent"/>
        <w:spacing w:after="0" w:line="240" w:lineRule="auto"/>
        <w:ind w:left="0"/>
        <w:jc w:val="both"/>
        <w:rPr>
          <w:rFonts w:ascii="Cambria" w:hAnsi="Cambria" w:cs="Cambria"/>
          <w:b/>
          <w:bCs/>
          <w:sz w:val="24"/>
          <w:szCs w:val="24"/>
        </w:rPr>
      </w:pPr>
    </w:p>
    <w:p w:rsidR="00BE7274" w:rsidRDefault="00545097">
      <w:pPr>
        <w:pStyle w:val="BodyTextIndent"/>
        <w:spacing w:after="0" w:line="240" w:lineRule="auto"/>
        <w:ind w:left="0" w:firstLine="600"/>
        <w:jc w:val="both"/>
        <w:rPr>
          <w:rFonts w:ascii="Cambria" w:hAnsi="Cambria" w:cs="Cambria"/>
          <w:sz w:val="24"/>
          <w:szCs w:val="24"/>
        </w:rPr>
      </w:pPr>
      <w:r>
        <w:rPr>
          <w:rFonts w:ascii="Cambria" w:hAnsi="Cambria" w:cs="Cambria"/>
          <w:sz w:val="24"/>
          <w:szCs w:val="24"/>
        </w:rPr>
        <w:t>In the Big Indonesian Dictionary (2008) that, perception is defined as a direct response (acceptance) of something. The term perception is usually used to express the experience of an object or something that is experienced. Perception in a general sense</w:t>
      </w:r>
      <w:r>
        <w:rPr>
          <w:rFonts w:ascii="Cambria" w:hAnsi="Cambria" w:cs="Cambria"/>
          <w:sz w:val="24"/>
          <w:szCs w:val="24"/>
        </w:rPr>
        <w:t xml:space="preserve"> is a person's view of something that will make a response to how and with what someone will act. Perception in a narrow sense means seeing or how a person sees things. </w:t>
      </w:r>
      <w:proofErr w:type="gramStart"/>
      <w:r>
        <w:rPr>
          <w:rFonts w:ascii="Cambria" w:hAnsi="Cambria" w:cs="Cambria"/>
          <w:sz w:val="24"/>
          <w:szCs w:val="24"/>
        </w:rPr>
        <w:t>Whereas in a broad sense it means someone's view or understanding of something.</w:t>
      </w:r>
      <w:proofErr w:type="gramEnd"/>
    </w:p>
    <w:p w:rsidR="00BE7274" w:rsidRDefault="00545097">
      <w:pPr>
        <w:pStyle w:val="BodyTextIndent"/>
        <w:spacing w:after="0" w:line="240" w:lineRule="auto"/>
        <w:ind w:left="0" w:firstLine="600"/>
        <w:jc w:val="both"/>
        <w:rPr>
          <w:rFonts w:ascii="Cambria" w:hAnsi="Cambria" w:cs="Cambria"/>
          <w:sz w:val="24"/>
          <w:szCs w:val="24"/>
        </w:rPr>
      </w:pPr>
      <w:r>
        <w:rPr>
          <w:rFonts w:ascii="Cambria" w:hAnsi="Cambria" w:cs="Cambria"/>
          <w:sz w:val="24"/>
          <w:szCs w:val="24"/>
        </w:rPr>
        <w:t>Further</w:t>
      </w:r>
      <w:r>
        <w:rPr>
          <w:rFonts w:ascii="Cambria" w:hAnsi="Cambria" w:cs="Cambria"/>
          <w:sz w:val="24"/>
          <w:szCs w:val="24"/>
        </w:rPr>
        <w:t xml:space="preserve">more, </w:t>
      </w:r>
      <w:proofErr w:type="spellStart"/>
      <w:r>
        <w:rPr>
          <w:rFonts w:ascii="Cambria" w:hAnsi="Cambria" w:cs="Cambria"/>
          <w:sz w:val="24"/>
          <w:szCs w:val="24"/>
        </w:rPr>
        <w:t>Sondang</w:t>
      </w:r>
      <w:proofErr w:type="spellEnd"/>
      <w:r>
        <w:rPr>
          <w:rFonts w:ascii="Cambria" w:hAnsi="Cambria" w:cs="Cambria"/>
          <w:sz w:val="24"/>
          <w:szCs w:val="24"/>
        </w:rPr>
        <w:t xml:space="preserve"> P </w:t>
      </w:r>
      <w:proofErr w:type="spellStart"/>
      <w:r>
        <w:rPr>
          <w:rFonts w:ascii="Cambria" w:hAnsi="Cambria" w:cs="Cambria"/>
          <w:sz w:val="24"/>
          <w:szCs w:val="24"/>
        </w:rPr>
        <w:t>Siagian</w:t>
      </w:r>
      <w:proofErr w:type="spellEnd"/>
      <w:r>
        <w:rPr>
          <w:rFonts w:ascii="Cambria" w:hAnsi="Cambria" w:cs="Cambria"/>
          <w:sz w:val="24"/>
          <w:szCs w:val="24"/>
        </w:rPr>
        <w:t xml:space="preserve"> (2011) emphasized "perception is a process of structuring and translating a person's impressions about the environment in which he is in". This understanding is also expressed by </w:t>
      </w:r>
      <w:proofErr w:type="spellStart"/>
      <w:r>
        <w:rPr>
          <w:rFonts w:ascii="Cambria" w:hAnsi="Cambria" w:cs="Cambria"/>
          <w:sz w:val="24"/>
          <w:szCs w:val="24"/>
        </w:rPr>
        <w:t>Veithzal</w:t>
      </w:r>
      <w:proofErr w:type="spellEnd"/>
      <w:r>
        <w:rPr>
          <w:rFonts w:ascii="Cambria" w:hAnsi="Cambria" w:cs="Cambria"/>
          <w:sz w:val="24"/>
          <w:szCs w:val="24"/>
        </w:rPr>
        <w:t xml:space="preserve"> </w:t>
      </w:r>
      <w:proofErr w:type="spellStart"/>
      <w:r>
        <w:rPr>
          <w:rFonts w:ascii="Cambria" w:hAnsi="Cambria" w:cs="Cambria"/>
          <w:sz w:val="24"/>
          <w:szCs w:val="24"/>
        </w:rPr>
        <w:t>Rivai</w:t>
      </w:r>
      <w:proofErr w:type="spellEnd"/>
      <w:r>
        <w:rPr>
          <w:rFonts w:ascii="Cambria" w:hAnsi="Cambria" w:cs="Cambria"/>
          <w:sz w:val="24"/>
          <w:szCs w:val="24"/>
        </w:rPr>
        <w:t xml:space="preserve"> (2006) that "perception is a process t</w:t>
      </w:r>
      <w:r>
        <w:rPr>
          <w:rFonts w:ascii="Cambria" w:hAnsi="Cambria" w:cs="Cambria"/>
          <w:sz w:val="24"/>
          <w:szCs w:val="24"/>
        </w:rPr>
        <w:t>aken to organize and interpret their sense impressions in order to give meaning to their environment". Perception is one of the psychological factors that contribute to a person's behavior is quite large. In looking at the same object or event, the underst</w:t>
      </w:r>
      <w:r>
        <w:rPr>
          <w:rFonts w:ascii="Cambria" w:hAnsi="Cambria" w:cs="Cambria"/>
          <w:sz w:val="24"/>
          <w:szCs w:val="24"/>
        </w:rPr>
        <w:t>anding that other people perceive may differ. The surrounding objects that we perceive with our senses are then projected to certain parts of the brain so that we can observe these objects.</w:t>
      </w:r>
    </w:p>
    <w:p w:rsidR="00BE7274" w:rsidRDefault="00545097">
      <w:pPr>
        <w:pStyle w:val="BodyTextIndent"/>
        <w:spacing w:after="0" w:line="240" w:lineRule="auto"/>
        <w:ind w:left="0" w:firstLine="600"/>
        <w:jc w:val="both"/>
        <w:rPr>
          <w:rFonts w:ascii="Cambria" w:hAnsi="Cambria" w:cs="Cambria"/>
          <w:sz w:val="24"/>
          <w:szCs w:val="24"/>
        </w:rPr>
      </w:pPr>
      <w:r>
        <w:rPr>
          <w:rFonts w:ascii="Cambria" w:hAnsi="Cambria" w:cs="Cambria"/>
          <w:sz w:val="24"/>
          <w:szCs w:val="24"/>
        </w:rPr>
        <w:lastRenderedPageBreak/>
        <w:t>The term perception is often referred to as assumptions, images, a</w:t>
      </w:r>
      <w:r>
        <w:rPr>
          <w:rFonts w:ascii="Cambria" w:hAnsi="Cambria" w:cs="Cambria"/>
          <w:sz w:val="24"/>
          <w:szCs w:val="24"/>
        </w:rPr>
        <w:t>nd views because in perception there is a person's response to a certain thing or object. In general, perception has many meanings. Perception is a process that is preceded by sensing, which is a tangible process of receiving a stimulus by an individual th</w:t>
      </w:r>
      <w:r>
        <w:rPr>
          <w:rFonts w:ascii="Cambria" w:hAnsi="Cambria" w:cs="Cambria"/>
          <w:sz w:val="24"/>
          <w:szCs w:val="24"/>
        </w:rPr>
        <w:t>rough the senses or also called a sensory process. The perception referred to here is that each different individual has a desire to give meaning and see the same thing in different ways, so that they give different interpretations of what they see or expe</w:t>
      </w:r>
      <w:r>
        <w:rPr>
          <w:rFonts w:ascii="Cambria" w:hAnsi="Cambria" w:cs="Cambria"/>
          <w:sz w:val="24"/>
          <w:szCs w:val="24"/>
        </w:rPr>
        <w:t>rience.</w:t>
      </w:r>
    </w:p>
    <w:p w:rsidR="00BE7274" w:rsidRDefault="00545097">
      <w:pPr>
        <w:pStyle w:val="BodyTextIndent"/>
        <w:spacing w:after="0" w:line="240" w:lineRule="auto"/>
        <w:ind w:left="0" w:firstLine="600"/>
        <w:jc w:val="both"/>
        <w:rPr>
          <w:rFonts w:ascii="Cambria" w:hAnsi="Cambria" w:cs="Cambria"/>
          <w:sz w:val="24"/>
          <w:szCs w:val="24"/>
        </w:rPr>
      </w:pPr>
      <w:r>
        <w:rPr>
          <w:rFonts w:ascii="Cambria" w:hAnsi="Cambria" w:cs="Cambria"/>
          <w:sz w:val="24"/>
          <w:szCs w:val="24"/>
        </w:rPr>
        <w:t>Thus, in essence perception is the process of giving meaning by a person to a certain object which is influenced by knowledge, experience, mood and also desire. The meaning that a person gives to an object can be known through the impressions, opin</w:t>
      </w:r>
      <w:r>
        <w:rPr>
          <w:rFonts w:ascii="Cambria" w:hAnsi="Cambria" w:cs="Cambria"/>
          <w:sz w:val="24"/>
          <w:szCs w:val="24"/>
        </w:rPr>
        <w:t>ions and behavior that are displayed in relation to the object in question. In general, perception can be interpreted as one of the psychological aspects that are important to human life in responding to the presence of various aspects or elements and symp</w:t>
      </w:r>
      <w:r>
        <w:rPr>
          <w:rFonts w:ascii="Cambria" w:hAnsi="Cambria" w:cs="Cambria"/>
          <w:sz w:val="24"/>
          <w:szCs w:val="24"/>
        </w:rPr>
        <w:t>toms around it.</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Characteristics of Learning in Low Classes</w:t>
      </w:r>
    </w:p>
    <w:p w:rsidR="00BE7274" w:rsidRDefault="00BE7274">
      <w:pPr>
        <w:pStyle w:val="BodyTextIndent"/>
        <w:spacing w:after="0" w:line="240" w:lineRule="auto"/>
        <w:ind w:left="0"/>
        <w:jc w:val="both"/>
        <w:rPr>
          <w:rFonts w:ascii="Cambria" w:hAnsi="Cambria" w:cs="Cambria"/>
          <w:b/>
          <w:bCs/>
          <w:sz w:val="24"/>
          <w:szCs w:val="24"/>
        </w:rPr>
      </w:pP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 characteristics of learning in the lower classes are concrete learning. This learning process must be designed by the teacher so that student abilities, teaching materials, learning </w:t>
      </w:r>
      <w:r>
        <w:rPr>
          <w:rFonts w:ascii="Cambria" w:hAnsi="Cambria" w:cs="Cambria"/>
          <w:sz w:val="24"/>
          <w:szCs w:val="24"/>
        </w:rPr>
        <w:t>processes and assessment systems are in accordance with the level of student development, besides the learning process must be developed interactively.</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Some of the characteristics of low-grade students according to </w:t>
      </w:r>
      <w:proofErr w:type="spellStart"/>
      <w:r>
        <w:rPr>
          <w:rFonts w:ascii="Cambria" w:hAnsi="Cambria" w:cs="Cambria"/>
          <w:sz w:val="24"/>
          <w:szCs w:val="24"/>
        </w:rPr>
        <w:t>Djamarah</w:t>
      </w:r>
      <w:proofErr w:type="spellEnd"/>
      <w:r>
        <w:rPr>
          <w:rFonts w:ascii="Cambria" w:hAnsi="Cambria" w:cs="Cambria"/>
          <w:sz w:val="24"/>
          <w:szCs w:val="24"/>
        </w:rPr>
        <w:t xml:space="preserve"> (2008) include: 1) there is a hi</w:t>
      </w:r>
      <w:r>
        <w:rPr>
          <w:rFonts w:ascii="Cambria" w:hAnsi="Cambria" w:cs="Cambria"/>
          <w:sz w:val="24"/>
          <w:szCs w:val="24"/>
        </w:rPr>
        <w:t xml:space="preserve">gh positive correlation between the health state of physical growth and school achievement, 2) there is an attitude that tends to obey traditional game rules, 3) there is a tendency to praise himself, 4) likes to compare himself with other children, if it </w:t>
      </w:r>
      <w:r>
        <w:rPr>
          <w:rFonts w:ascii="Cambria" w:hAnsi="Cambria" w:cs="Cambria"/>
          <w:sz w:val="24"/>
          <w:szCs w:val="24"/>
        </w:rPr>
        <w:t xml:space="preserve">is considered advantageous to underestimate other children, 5) if you cannot solve a problem, then it is considered not important. When viewed from </w:t>
      </w:r>
      <w:proofErr w:type="spellStart"/>
      <w:r>
        <w:rPr>
          <w:rFonts w:ascii="Cambria" w:hAnsi="Cambria" w:cs="Cambria"/>
          <w:sz w:val="24"/>
          <w:szCs w:val="24"/>
        </w:rPr>
        <w:t>Djamarah's</w:t>
      </w:r>
      <w:proofErr w:type="spellEnd"/>
      <w:r>
        <w:rPr>
          <w:rFonts w:ascii="Cambria" w:hAnsi="Cambria" w:cs="Cambria"/>
          <w:sz w:val="24"/>
          <w:szCs w:val="24"/>
        </w:rPr>
        <w:t xml:space="preserve"> statement above, the age of low-grade students still tends to be innocent. Plain here means that </w:t>
      </w:r>
      <w:r>
        <w:rPr>
          <w:rFonts w:ascii="Cambria" w:hAnsi="Cambria" w:cs="Cambria"/>
          <w:sz w:val="24"/>
          <w:szCs w:val="24"/>
        </w:rPr>
        <w:t>students still need guidance to direct what is good and what is bad. Therefore, it is necessary to supervise and control students both at school and at home.</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Low-grade learning is carried out based on lesson plans that have been developed by the teacher. T</w:t>
      </w:r>
      <w:r>
        <w:rPr>
          <w:rFonts w:ascii="Cambria" w:hAnsi="Cambria" w:cs="Cambria"/>
          <w:sz w:val="24"/>
          <w:szCs w:val="24"/>
        </w:rPr>
        <w:t xml:space="preserve">he learning process must be designed by the teacher so that students' abilities, teaching materials, learning </w:t>
      </w:r>
      <w:r>
        <w:rPr>
          <w:rFonts w:ascii="Cambria" w:hAnsi="Cambria" w:cs="Cambria"/>
          <w:sz w:val="24"/>
          <w:szCs w:val="24"/>
        </w:rPr>
        <w:lastRenderedPageBreak/>
        <w:t>processes, and assessment systems are in accordance with the stages of student development. Another thing that must be understood is that the lear</w:t>
      </w:r>
      <w:r>
        <w:rPr>
          <w:rFonts w:ascii="Cambria" w:hAnsi="Cambria" w:cs="Cambria"/>
          <w:sz w:val="24"/>
          <w:szCs w:val="24"/>
        </w:rPr>
        <w:t>ning process must be developed interactively. In this case, the teacher plays an important role in creating a response stimulus so that students are aware of events in their environment. Low grade students still need a lot of attention because the focus of</w:t>
      </w:r>
      <w:r>
        <w:rPr>
          <w:rFonts w:ascii="Cambria" w:hAnsi="Cambria" w:cs="Cambria"/>
          <w:sz w:val="24"/>
          <w:szCs w:val="24"/>
        </w:rPr>
        <w:t xml:space="preserve"> concentration is still lacking, attention to speed and learning activities is also lacking. This requires teacher persistence in creating a more attractive and effective learning process.</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Implementation Curriculum 2013</w:t>
      </w:r>
    </w:p>
    <w:p w:rsidR="00BE7274" w:rsidRDefault="00BE7274">
      <w:pPr>
        <w:pStyle w:val="BodyTextIndent"/>
        <w:spacing w:after="0" w:line="240" w:lineRule="auto"/>
        <w:ind w:left="0"/>
        <w:jc w:val="both"/>
        <w:rPr>
          <w:rFonts w:ascii="Cambria" w:hAnsi="Cambria" w:cs="Cambria"/>
          <w:b/>
          <w:bCs/>
          <w:sz w:val="24"/>
          <w:szCs w:val="24"/>
        </w:rPr>
      </w:pP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Curriculum 2013 is a further step</w:t>
      </w:r>
      <w:r>
        <w:rPr>
          <w:rFonts w:ascii="Cambria" w:hAnsi="Cambria" w:cs="Cambria"/>
          <w:sz w:val="24"/>
          <w:szCs w:val="24"/>
        </w:rPr>
        <w:t xml:space="preserve"> in competency-based curriculum development which was initiated in 2004 and KTSP 2006 which includes competency attitudes, knowledge and skills in an integrated manner (</w:t>
      </w:r>
      <w:proofErr w:type="spellStart"/>
      <w:r>
        <w:rPr>
          <w:rFonts w:ascii="Cambria" w:hAnsi="Cambria" w:cs="Cambria"/>
          <w:sz w:val="24"/>
          <w:szCs w:val="24"/>
        </w:rPr>
        <w:t>Mulyasa</w:t>
      </w:r>
      <w:proofErr w:type="spellEnd"/>
      <w:r>
        <w:rPr>
          <w:rFonts w:ascii="Cambria" w:hAnsi="Cambria" w:cs="Cambria"/>
          <w:sz w:val="24"/>
          <w:szCs w:val="24"/>
        </w:rPr>
        <w:t>, 2013). The curriculum of 2013 aims to prepare Indonesian people to have the ab</w:t>
      </w:r>
      <w:r>
        <w:rPr>
          <w:rFonts w:ascii="Cambria" w:hAnsi="Cambria" w:cs="Cambria"/>
          <w:sz w:val="24"/>
          <w:szCs w:val="24"/>
        </w:rPr>
        <w:t>ility to live as individuals and citizens who are faithful, productive, creative, innovative and effective and able to contribute to the life of the nation and state and world civilization. In this case, the development of the curriculum 2013 is focused on</w:t>
      </w:r>
      <w:r>
        <w:rPr>
          <w:rFonts w:ascii="Cambria" w:hAnsi="Cambria" w:cs="Cambria"/>
          <w:sz w:val="24"/>
          <w:szCs w:val="24"/>
        </w:rPr>
        <w:t xml:space="preserve"> the formation of competence and character of students, in the form of a combination of knowledge, skills and attitudes that students can demonstrate as a form of understanding of the concepts they are learning conceptually.</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According to Law Number 20 of 2</w:t>
      </w:r>
      <w:r>
        <w:rPr>
          <w:rFonts w:ascii="Cambria" w:hAnsi="Cambria" w:cs="Cambria"/>
          <w:sz w:val="24"/>
          <w:szCs w:val="24"/>
        </w:rPr>
        <w:t>003 concerning the National Education System Article 1 point 19, the curriculum is a set of plans and arrangements regarding the objectives, content and learning materials as well as the methods used as guidelines for implementing learning activities to ac</w:t>
      </w:r>
      <w:r>
        <w:rPr>
          <w:rFonts w:ascii="Cambria" w:hAnsi="Cambria" w:cs="Cambria"/>
          <w:sz w:val="24"/>
          <w:szCs w:val="24"/>
        </w:rPr>
        <w:t>hieve certain educational goals. The curriculum is usually distinguished between the curriculum as a plan and a functional curriculum. The written plan is a curriculum document, while the curriculum that is operated in the classroom is a functional curricu</w:t>
      </w:r>
      <w:r>
        <w:rPr>
          <w:rFonts w:ascii="Cambria" w:hAnsi="Cambria" w:cs="Cambria"/>
          <w:sz w:val="24"/>
          <w:szCs w:val="24"/>
        </w:rPr>
        <w:t>lum (</w:t>
      </w:r>
      <w:proofErr w:type="spellStart"/>
      <w:r>
        <w:rPr>
          <w:rFonts w:ascii="Cambria" w:hAnsi="Cambria" w:cs="Cambria"/>
          <w:sz w:val="24"/>
          <w:szCs w:val="24"/>
        </w:rPr>
        <w:t>Syaodih</w:t>
      </w:r>
      <w:proofErr w:type="spellEnd"/>
      <w:r>
        <w:rPr>
          <w:rFonts w:ascii="Cambria" w:hAnsi="Cambria" w:cs="Cambria"/>
          <w:sz w:val="24"/>
          <w:szCs w:val="24"/>
        </w:rPr>
        <w:t>, 2009).</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Implementation is a process of applying, ideas, concepts, policies or innovations in a practical action so as to have an impact, in the form of changes in knowledge, skills, and values and attitudes. Curriculum implementation can be in</w:t>
      </w:r>
      <w:r>
        <w:rPr>
          <w:rFonts w:ascii="Cambria" w:hAnsi="Cambria" w:cs="Cambria"/>
          <w:sz w:val="24"/>
          <w:szCs w:val="24"/>
        </w:rPr>
        <w:t>terpreted as actualizing a written curriculum in the form of learning (</w:t>
      </w:r>
      <w:proofErr w:type="spellStart"/>
      <w:r>
        <w:rPr>
          <w:rFonts w:ascii="Cambria" w:hAnsi="Cambria" w:cs="Cambria"/>
          <w:sz w:val="24"/>
          <w:szCs w:val="24"/>
        </w:rPr>
        <w:t>Kunandar</w:t>
      </w:r>
      <w:proofErr w:type="spellEnd"/>
      <w:r>
        <w:rPr>
          <w:rFonts w:ascii="Cambria" w:hAnsi="Cambria" w:cs="Cambria"/>
          <w:sz w:val="24"/>
          <w:szCs w:val="24"/>
        </w:rPr>
        <w:t>, 2007).</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In implementing the curriculum (</w:t>
      </w:r>
      <w:proofErr w:type="spellStart"/>
      <w:r>
        <w:rPr>
          <w:rFonts w:ascii="Cambria" w:hAnsi="Cambria" w:cs="Cambria"/>
          <w:sz w:val="24"/>
          <w:szCs w:val="24"/>
        </w:rPr>
        <w:t>Imas</w:t>
      </w:r>
      <w:proofErr w:type="spellEnd"/>
      <w:r>
        <w:rPr>
          <w:rFonts w:ascii="Cambria" w:hAnsi="Cambria" w:cs="Cambria"/>
          <w:sz w:val="24"/>
          <w:szCs w:val="24"/>
        </w:rPr>
        <w:t xml:space="preserve"> and Berlin, 2014), there are several factors that are expected to help teachers deal with learning </w:t>
      </w:r>
      <w:r>
        <w:rPr>
          <w:rFonts w:ascii="Cambria" w:hAnsi="Cambria" w:cs="Cambria"/>
          <w:sz w:val="24"/>
          <w:szCs w:val="24"/>
        </w:rPr>
        <w:lastRenderedPageBreak/>
        <w:t xml:space="preserve">difficulties faced by students, </w:t>
      </w:r>
      <w:r>
        <w:rPr>
          <w:rFonts w:ascii="Cambria" w:hAnsi="Cambria" w:cs="Cambria"/>
          <w:sz w:val="24"/>
          <w:szCs w:val="24"/>
        </w:rPr>
        <w:t>there are several things that must be considered, including:</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Formulation of goals.</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Identification of sources, including: sources of readability, audio-visual sources, human, community and school sources concerned.</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Role of related parties</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Development of </w:t>
      </w:r>
      <w:r>
        <w:rPr>
          <w:rFonts w:ascii="Cambria" w:hAnsi="Cambria" w:cs="Cambria"/>
          <w:sz w:val="24"/>
          <w:szCs w:val="24"/>
        </w:rPr>
        <w:t>workforce professional skills related to implementation.</w:t>
      </w:r>
    </w:p>
    <w:p w:rsidR="00BE7274" w:rsidRDefault="00041BA2">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Scheduling activities of Support</w:t>
      </w:r>
      <w:r w:rsidR="00545097">
        <w:rPr>
          <w:rFonts w:ascii="Cambria" w:hAnsi="Cambria" w:cs="Cambria"/>
          <w:sz w:val="24"/>
          <w:szCs w:val="24"/>
        </w:rPr>
        <w:t xml:space="preserve"> elements, such as: work methods, people, equipment, costs and time.</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Effective communication</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Monitoring. Recording and reporting that helps monitoring</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Evaluation pr</w:t>
      </w:r>
      <w:r>
        <w:rPr>
          <w:rFonts w:ascii="Cambria" w:hAnsi="Cambria" w:cs="Cambria"/>
          <w:sz w:val="24"/>
          <w:szCs w:val="24"/>
        </w:rPr>
        <w:t>ocess which contains: objectives, functions, evaluation methods and evaluation forms.</w:t>
      </w:r>
    </w:p>
    <w:p w:rsidR="00BE7274" w:rsidRDefault="00545097">
      <w:pPr>
        <w:pStyle w:val="BodyTextIndent"/>
        <w:numPr>
          <w:ilvl w:val="0"/>
          <w:numId w:val="6"/>
        </w:numPr>
        <w:tabs>
          <w:tab w:val="clear" w:pos="425"/>
        </w:tabs>
        <w:spacing w:after="0" w:line="240" w:lineRule="auto"/>
        <w:jc w:val="both"/>
        <w:rPr>
          <w:rFonts w:ascii="Cambria" w:hAnsi="Cambria" w:cs="Cambria"/>
          <w:sz w:val="24"/>
          <w:szCs w:val="24"/>
        </w:rPr>
      </w:pPr>
      <w:r>
        <w:rPr>
          <w:rFonts w:ascii="Cambria" w:hAnsi="Cambria" w:cs="Cambria"/>
          <w:sz w:val="24"/>
          <w:szCs w:val="24"/>
        </w:rPr>
        <w:t>Repair and redesign curriculum.</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Thematic Learning Assessment Curriculum 2013</w:t>
      </w:r>
    </w:p>
    <w:p w:rsidR="00BE7274" w:rsidRDefault="00BE7274">
      <w:pPr>
        <w:pStyle w:val="BodyTextIndent"/>
        <w:spacing w:after="0" w:line="240" w:lineRule="auto"/>
        <w:ind w:left="0"/>
        <w:jc w:val="both"/>
        <w:rPr>
          <w:rFonts w:ascii="Cambria" w:hAnsi="Cambria" w:cs="Cambria"/>
          <w:b/>
          <w:bCs/>
          <w:sz w:val="24"/>
          <w:szCs w:val="24"/>
        </w:rPr>
      </w:pP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Educational assessment as a process of collecting and processing information to measure </w:t>
      </w:r>
      <w:r>
        <w:rPr>
          <w:rFonts w:ascii="Cambria" w:hAnsi="Cambria" w:cs="Cambria"/>
          <w:sz w:val="24"/>
          <w:szCs w:val="24"/>
        </w:rPr>
        <w:t xml:space="preserve">the achievement of student learning outcomes includes: authentic assessment, self-assessment, portfolio-based assessments, tests, daily tests, midterm tests, final semester tests, competency level exams, quality level competency exams, exams national, and </w:t>
      </w:r>
      <w:r>
        <w:rPr>
          <w:rFonts w:ascii="Cambria" w:hAnsi="Cambria" w:cs="Cambria"/>
          <w:sz w:val="24"/>
          <w:szCs w:val="24"/>
        </w:rPr>
        <w:t>school /</w:t>
      </w:r>
      <w:proofErr w:type="spellStart"/>
      <w:r>
        <w:rPr>
          <w:rFonts w:ascii="Cambria" w:hAnsi="Cambria" w:cs="Cambria"/>
          <w:sz w:val="24"/>
          <w:szCs w:val="24"/>
        </w:rPr>
        <w:t>madrasah</w:t>
      </w:r>
      <w:proofErr w:type="spellEnd"/>
      <w:r>
        <w:rPr>
          <w:rFonts w:ascii="Cambria" w:hAnsi="Cambria" w:cs="Cambria"/>
          <w:sz w:val="24"/>
          <w:szCs w:val="24"/>
        </w:rPr>
        <w:t xml:space="preserve"> exams (</w:t>
      </w:r>
      <w:proofErr w:type="spellStart"/>
      <w:r>
        <w:rPr>
          <w:rFonts w:ascii="Cambria" w:hAnsi="Cambria" w:cs="Cambria"/>
          <w:sz w:val="24"/>
          <w:szCs w:val="24"/>
        </w:rPr>
        <w:t>Permendikbud</w:t>
      </w:r>
      <w:proofErr w:type="spellEnd"/>
      <w:r>
        <w:rPr>
          <w:rFonts w:ascii="Cambria" w:hAnsi="Cambria" w:cs="Cambria"/>
          <w:sz w:val="24"/>
          <w:szCs w:val="24"/>
        </w:rPr>
        <w:t xml:space="preserve"> No. 66/2013).</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One of the principles of assessment according to the BSNP (National Education Standards Agency) is comprehensive and integrated with learning. Comprehensive means that the assessment of learning outcomes t</w:t>
      </w:r>
      <w:r>
        <w:rPr>
          <w:rFonts w:ascii="Cambria" w:hAnsi="Cambria" w:cs="Cambria"/>
          <w:sz w:val="24"/>
          <w:szCs w:val="24"/>
        </w:rPr>
        <w:t>hat is carried out must cover various aspects of the competence to be assessed and consist of cognitive, affective, and psychomotor domains. Whereas integrated, namely in assessing learning activities must consider cognitive, affective, and psychomotor, so</w:t>
      </w:r>
      <w:r>
        <w:rPr>
          <w:rFonts w:ascii="Cambria" w:hAnsi="Cambria" w:cs="Cambria"/>
          <w:sz w:val="24"/>
          <w:szCs w:val="24"/>
        </w:rPr>
        <w:t xml:space="preserve"> that the assessment is not only carried out after students have completed certain subjects, but also in the learning process (</w:t>
      </w:r>
      <w:proofErr w:type="spellStart"/>
      <w:r>
        <w:rPr>
          <w:rFonts w:ascii="Cambria" w:hAnsi="Cambria" w:cs="Cambria"/>
          <w:sz w:val="24"/>
          <w:szCs w:val="24"/>
        </w:rPr>
        <w:t>Zainal</w:t>
      </w:r>
      <w:proofErr w:type="spellEnd"/>
      <w:r>
        <w:rPr>
          <w:rFonts w:ascii="Cambria" w:hAnsi="Cambria" w:cs="Cambria"/>
          <w:sz w:val="24"/>
          <w:szCs w:val="24"/>
        </w:rPr>
        <w:t xml:space="preserve"> </w:t>
      </w:r>
      <w:proofErr w:type="spellStart"/>
      <w:r>
        <w:rPr>
          <w:rFonts w:ascii="Cambria" w:hAnsi="Cambria" w:cs="Cambria"/>
          <w:sz w:val="24"/>
          <w:szCs w:val="24"/>
        </w:rPr>
        <w:t>Arifin</w:t>
      </w:r>
      <w:proofErr w:type="spellEnd"/>
      <w:r>
        <w:rPr>
          <w:rFonts w:ascii="Cambria" w:hAnsi="Cambria" w:cs="Cambria"/>
          <w:sz w:val="24"/>
          <w:szCs w:val="24"/>
        </w:rPr>
        <w:t>, 2012).</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The assessment process is intended to assess the quality of learning as well as the internalization of char</w:t>
      </w:r>
      <w:r>
        <w:rPr>
          <w:rFonts w:ascii="Cambria" w:hAnsi="Cambria" w:cs="Cambria"/>
          <w:sz w:val="24"/>
          <w:szCs w:val="24"/>
        </w:rPr>
        <w:t xml:space="preserve">acter and the formation of student competencies, including how learning goals are realized. In this case, the assessment process is carried out to assess the activity, creativity, and involvement of students in learning, especially mental, emotional and </w:t>
      </w:r>
      <w:r>
        <w:rPr>
          <w:rFonts w:ascii="Cambria" w:hAnsi="Cambria" w:cs="Cambria"/>
          <w:sz w:val="24"/>
          <w:szCs w:val="24"/>
        </w:rPr>
        <w:lastRenderedPageBreak/>
        <w:t>so</w:t>
      </w:r>
      <w:r>
        <w:rPr>
          <w:rFonts w:ascii="Cambria" w:hAnsi="Cambria" w:cs="Cambria"/>
          <w:sz w:val="24"/>
          <w:szCs w:val="24"/>
        </w:rPr>
        <w:t>cial involvement in the formation of competence and character of students (</w:t>
      </w:r>
      <w:proofErr w:type="spellStart"/>
      <w:r>
        <w:rPr>
          <w:rFonts w:ascii="Cambria" w:hAnsi="Cambria" w:cs="Cambria"/>
          <w:sz w:val="24"/>
          <w:szCs w:val="24"/>
        </w:rPr>
        <w:t>Mulyasa</w:t>
      </w:r>
      <w:proofErr w:type="spellEnd"/>
      <w:r>
        <w:rPr>
          <w:rFonts w:ascii="Cambria" w:hAnsi="Cambria" w:cs="Cambria"/>
          <w:sz w:val="24"/>
          <w:szCs w:val="24"/>
        </w:rPr>
        <w:t>, 2013).</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eastAsia="SimSun" w:hAnsi="Cambria" w:cs="Cambria"/>
          <w:b/>
          <w:bCs/>
          <w:sz w:val="24"/>
          <w:szCs w:val="24"/>
        </w:rPr>
      </w:pPr>
      <w:r>
        <w:rPr>
          <w:rFonts w:ascii="Cambria" w:eastAsia="SimSun" w:hAnsi="Cambria" w:cs="Cambria"/>
          <w:b/>
          <w:bCs/>
          <w:sz w:val="24"/>
          <w:szCs w:val="24"/>
        </w:rPr>
        <w:t>RESEARCH METHODOLOGY</w:t>
      </w:r>
    </w:p>
    <w:p w:rsidR="00BE7274" w:rsidRDefault="00BE7274">
      <w:pPr>
        <w:pStyle w:val="BodyTextIndent"/>
        <w:spacing w:after="0" w:line="240" w:lineRule="auto"/>
        <w:ind w:left="0"/>
        <w:jc w:val="both"/>
        <w:rPr>
          <w:rFonts w:ascii="Cambria" w:eastAsia="SimSun" w:hAnsi="Cambria" w:cs="Cambria"/>
          <w:b/>
          <w:bCs/>
          <w:sz w:val="24"/>
          <w:szCs w:val="24"/>
        </w:rPr>
      </w:pP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 approach used in this study uses a qualitative approach. </w:t>
      </w:r>
      <w:proofErr w:type="spellStart"/>
      <w:r>
        <w:rPr>
          <w:rFonts w:ascii="Cambria" w:hAnsi="Cambria" w:cs="Cambria"/>
          <w:sz w:val="24"/>
          <w:szCs w:val="24"/>
        </w:rPr>
        <w:t>Sugiyono</w:t>
      </w:r>
      <w:proofErr w:type="spellEnd"/>
      <w:r>
        <w:rPr>
          <w:rFonts w:ascii="Cambria" w:hAnsi="Cambria" w:cs="Cambria"/>
          <w:sz w:val="24"/>
          <w:szCs w:val="24"/>
        </w:rPr>
        <w:t xml:space="preserve"> (2010) states that qualitative researchers are human instruments, whose</w:t>
      </w:r>
      <w:r>
        <w:rPr>
          <w:rFonts w:ascii="Cambria" w:hAnsi="Cambria" w:cs="Cambria"/>
          <w:sz w:val="24"/>
          <w:szCs w:val="24"/>
        </w:rPr>
        <w:t xml:space="preserve"> function is to determine the focus of research, select informants as data sources, collect data, assess data quality, analyze data, interpret data and make conclusions on findings.</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The reason the researcher uses a qualitative approach is because in qualit</w:t>
      </w:r>
      <w:r>
        <w:rPr>
          <w:rFonts w:ascii="Cambria" w:hAnsi="Cambria" w:cs="Cambria"/>
          <w:sz w:val="24"/>
          <w:szCs w:val="24"/>
        </w:rPr>
        <w:t>ative research the data produced is descriptive data obtained from data in the form of writings, words and documents that can be trusted. The type of research used is descriptive research, where this research is intended to obtain in-depth information abou</w:t>
      </w:r>
      <w:r>
        <w:rPr>
          <w:rFonts w:ascii="Cambria" w:hAnsi="Cambria" w:cs="Cambria"/>
          <w:sz w:val="24"/>
          <w:szCs w:val="24"/>
        </w:rPr>
        <w:t xml:space="preserve">t the perceptions of low grade teachers towards thematic learning in the 2013 curriculum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This research was conducted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from April to June 2020. The data sources used w</w:t>
      </w:r>
      <w:r>
        <w:rPr>
          <w:rFonts w:ascii="Cambria" w:hAnsi="Cambria" w:cs="Cambria"/>
          <w:sz w:val="24"/>
          <w:szCs w:val="24"/>
        </w:rPr>
        <w:t>ere primary data and secondary data.</w:t>
      </w:r>
    </w:p>
    <w:p w:rsidR="00BE7274" w:rsidRDefault="00545097">
      <w:pPr>
        <w:pStyle w:val="BodyTextIndent"/>
        <w:spacing w:after="0" w:line="240" w:lineRule="auto"/>
        <w:ind w:left="0" w:firstLine="420"/>
        <w:jc w:val="both"/>
        <w:rPr>
          <w:rFonts w:ascii="Cambria" w:hAnsi="Cambria" w:cs="Cambria"/>
          <w:sz w:val="24"/>
          <w:szCs w:val="24"/>
        </w:rPr>
      </w:pPr>
      <w:proofErr w:type="gramStart"/>
      <w:r>
        <w:rPr>
          <w:rFonts w:ascii="Cambria" w:hAnsi="Cambria" w:cs="Cambria"/>
          <w:sz w:val="24"/>
          <w:szCs w:val="24"/>
        </w:rPr>
        <w:t>Data collection techniques using observation, interviews, and documentation.</w:t>
      </w:r>
      <w:proofErr w:type="gramEnd"/>
      <w:r>
        <w:rPr>
          <w:rFonts w:ascii="Cambria" w:hAnsi="Cambria" w:cs="Cambria"/>
          <w:sz w:val="24"/>
          <w:szCs w:val="24"/>
        </w:rPr>
        <w:t xml:space="preserve"> </w:t>
      </w:r>
      <w:proofErr w:type="spellStart"/>
      <w:proofErr w:type="gramStart"/>
      <w:r>
        <w:rPr>
          <w:rFonts w:ascii="Cambria" w:hAnsi="Cambria" w:cs="Cambria"/>
          <w:sz w:val="24"/>
          <w:szCs w:val="24"/>
        </w:rPr>
        <w:t>Sugiyono</w:t>
      </w:r>
      <w:proofErr w:type="spellEnd"/>
      <w:r>
        <w:rPr>
          <w:rFonts w:ascii="Cambria" w:hAnsi="Cambria" w:cs="Cambria"/>
          <w:sz w:val="24"/>
          <w:szCs w:val="24"/>
        </w:rPr>
        <w:t xml:space="preserve"> (2015) states that observation is an activity of loading research on an object.</w:t>
      </w:r>
      <w:proofErr w:type="gramEnd"/>
      <w:r>
        <w:rPr>
          <w:rFonts w:ascii="Cambria" w:hAnsi="Cambria" w:cs="Cambria"/>
          <w:sz w:val="24"/>
          <w:szCs w:val="24"/>
        </w:rPr>
        <w:t xml:space="preserve"> When viewed in the process of implementing data colle</w:t>
      </w:r>
      <w:r>
        <w:rPr>
          <w:rFonts w:ascii="Cambria" w:hAnsi="Cambria" w:cs="Cambria"/>
          <w:sz w:val="24"/>
          <w:szCs w:val="24"/>
        </w:rPr>
        <w:t xml:space="preserve">ction, observation can be divided into participants and non-participants. The type of observation that the researcher uses is non-participant observation where the writer does not directly participate in the learning process and only observes the learning </w:t>
      </w:r>
      <w:r>
        <w:rPr>
          <w:rFonts w:ascii="Cambria" w:hAnsi="Cambria" w:cs="Cambria"/>
          <w:sz w:val="24"/>
          <w:szCs w:val="24"/>
        </w:rPr>
        <w:t>activities that are taking place. Interview is a method of collecting data by asking someone who is an informant or respondent. This is intended so that the conversation in the interview is more focused and focused on the intended purpose and avoids the co</w:t>
      </w:r>
      <w:r>
        <w:rPr>
          <w:rFonts w:ascii="Cambria" w:hAnsi="Cambria" w:cs="Cambria"/>
          <w:sz w:val="24"/>
          <w:szCs w:val="24"/>
        </w:rPr>
        <w:t>nversation that is too broad. In addition, it is also used as a general benchmark and can be developed by researchers through questions that arise during the interview (</w:t>
      </w:r>
      <w:proofErr w:type="spellStart"/>
      <w:r>
        <w:rPr>
          <w:rFonts w:ascii="Cambria" w:hAnsi="Cambria" w:cs="Cambria"/>
          <w:sz w:val="24"/>
          <w:szCs w:val="24"/>
        </w:rPr>
        <w:t>Arikunto</w:t>
      </w:r>
      <w:proofErr w:type="spellEnd"/>
      <w:r>
        <w:rPr>
          <w:rFonts w:ascii="Cambria" w:hAnsi="Cambria" w:cs="Cambria"/>
          <w:sz w:val="24"/>
          <w:szCs w:val="24"/>
        </w:rPr>
        <w:t>, 2002). The type of interview conducted in this study was a free guided interv</w:t>
      </w:r>
      <w:r>
        <w:rPr>
          <w:rFonts w:ascii="Cambria" w:hAnsi="Cambria" w:cs="Cambria"/>
          <w:sz w:val="24"/>
          <w:szCs w:val="24"/>
        </w:rPr>
        <w:t>iew in which the interviewer had brought guidelines about what to ask in general.</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 Through the documentation method, researchers use to explore data in the form of documents related to thematic learning in low-grade classes, including: curriculum, syllabus</w:t>
      </w:r>
      <w:r>
        <w:rPr>
          <w:rFonts w:ascii="Cambria" w:hAnsi="Cambria" w:cs="Cambria"/>
          <w:sz w:val="24"/>
          <w:szCs w:val="24"/>
        </w:rPr>
        <w:t xml:space="preserve">, lesson plans, assessment documents, learning reference books, schedule of learning activities, </w:t>
      </w:r>
      <w:r>
        <w:rPr>
          <w:rFonts w:ascii="Cambria" w:hAnsi="Cambria" w:cs="Cambria"/>
          <w:sz w:val="24"/>
          <w:szCs w:val="24"/>
        </w:rPr>
        <w:lastRenderedPageBreak/>
        <w:t>lists of teacher names, facilities and infrastructure, and documentary photos.</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In this study, the researcher himself is acting as an instrument. Researchers as</w:t>
      </w:r>
      <w:r>
        <w:rPr>
          <w:rFonts w:ascii="Cambria" w:hAnsi="Cambria" w:cs="Cambria"/>
          <w:sz w:val="24"/>
          <w:szCs w:val="24"/>
        </w:rPr>
        <w:t xml:space="preserve"> a human instrument conducted observations of the application of thematic learning in the 2013 curriculum in the lower classes of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w:t>
      </w:r>
      <w:proofErr w:type="spellStart"/>
      <w:r>
        <w:rPr>
          <w:rFonts w:ascii="Cambria" w:hAnsi="Cambria" w:cs="Cambria"/>
          <w:sz w:val="24"/>
          <w:szCs w:val="24"/>
        </w:rPr>
        <w:t>Moleong</w:t>
      </w:r>
      <w:proofErr w:type="spellEnd"/>
      <w:r>
        <w:rPr>
          <w:rFonts w:ascii="Cambria" w:hAnsi="Cambria" w:cs="Cambria"/>
          <w:sz w:val="24"/>
          <w:szCs w:val="24"/>
        </w:rPr>
        <w:t xml:space="preserve"> (2011) describes humans as research instruments because humans are planners</w:t>
      </w:r>
      <w:r>
        <w:rPr>
          <w:rFonts w:ascii="Cambria" w:hAnsi="Cambria" w:cs="Cambria"/>
          <w:sz w:val="24"/>
          <w:szCs w:val="24"/>
        </w:rPr>
        <w:t>, implementer of data collectors, analyzes, interpreters of data, and ultimately reports on research results.</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 validity of the data in this study used triangulation of sources and techniques. </w:t>
      </w:r>
      <w:proofErr w:type="spellStart"/>
      <w:r>
        <w:rPr>
          <w:rFonts w:ascii="Cambria" w:hAnsi="Cambria" w:cs="Cambria"/>
          <w:sz w:val="24"/>
          <w:szCs w:val="24"/>
        </w:rPr>
        <w:t>Sugiyono</w:t>
      </w:r>
      <w:proofErr w:type="spellEnd"/>
      <w:r>
        <w:rPr>
          <w:rFonts w:ascii="Cambria" w:hAnsi="Cambria" w:cs="Cambria"/>
          <w:sz w:val="24"/>
          <w:szCs w:val="24"/>
        </w:rPr>
        <w:t xml:space="preserve"> (2015) explains that source triangulation is done by</w:t>
      </w:r>
      <w:r>
        <w:rPr>
          <w:rFonts w:ascii="Cambria" w:hAnsi="Cambria" w:cs="Cambria"/>
          <w:sz w:val="24"/>
          <w:szCs w:val="24"/>
        </w:rPr>
        <w:t xml:space="preserve"> checking data that has been obtained through several sources, while technical triangulation is done by checking data obtained through interviews, observation and documentation.</w:t>
      </w:r>
    </w:p>
    <w:p w:rsidR="00BE7274" w:rsidRDefault="00545097">
      <w:pPr>
        <w:pStyle w:val="BodyTextIndent"/>
        <w:spacing w:after="0" w:line="240" w:lineRule="auto"/>
        <w:ind w:left="0" w:firstLine="420"/>
        <w:jc w:val="both"/>
        <w:rPr>
          <w:rFonts w:ascii="Cambria" w:hAnsi="Cambria" w:cs="Cambria"/>
          <w:sz w:val="24"/>
          <w:szCs w:val="24"/>
        </w:rPr>
      </w:pPr>
      <w:proofErr w:type="gramStart"/>
      <w:r>
        <w:rPr>
          <w:rFonts w:ascii="Cambria" w:hAnsi="Cambria" w:cs="Cambria"/>
          <w:sz w:val="24"/>
          <w:szCs w:val="24"/>
        </w:rPr>
        <w:t>Technical data analysis using; (1) Data collection</w:t>
      </w:r>
      <w:r>
        <w:rPr>
          <w:rFonts w:ascii="Cambria" w:hAnsi="Cambria" w:cs="Cambria"/>
          <w:sz w:val="24"/>
          <w:szCs w:val="24"/>
        </w:rPr>
        <w:t>.</w:t>
      </w:r>
      <w:proofErr w:type="gramEnd"/>
      <w:r>
        <w:rPr>
          <w:rFonts w:ascii="Cambria" w:hAnsi="Cambria" w:cs="Cambria"/>
          <w:sz w:val="24"/>
          <w:szCs w:val="24"/>
        </w:rPr>
        <w:t xml:space="preserve"> </w:t>
      </w:r>
      <w:r>
        <w:rPr>
          <w:rFonts w:ascii="Cambria" w:hAnsi="Cambria" w:cs="Cambria"/>
          <w:sz w:val="24"/>
          <w:szCs w:val="24"/>
        </w:rPr>
        <w:t>P</w:t>
      </w:r>
      <w:r>
        <w:rPr>
          <w:rFonts w:ascii="Cambria" w:hAnsi="Cambria" w:cs="Cambria"/>
          <w:sz w:val="24"/>
          <w:szCs w:val="24"/>
        </w:rPr>
        <w:t>rocess and prepare data f</w:t>
      </w:r>
      <w:r>
        <w:rPr>
          <w:rFonts w:ascii="Cambria" w:hAnsi="Cambria" w:cs="Cambria"/>
          <w:sz w:val="24"/>
          <w:szCs w:val="24"/>
        </w:rPr>
        <w:t xml:space="preserve">or analysis. This step involves transcript the interview, scanning the material, typing in field data or sorting and sorting the data into different types depending on the source of the information. (2) Data Reduction. Data reduction is a form of analysis </w:t>
      </w:r>
      <w:r>
        <w:rPr>
          <w:rFonts w:ascii="Cambria" w:hAnsi="Cambria" w:cs="Cambria"/>
          <w:sz w:val="24"/>
          <w:szCs w:val="24"/>
        </w:rPr>
        <w:t>that classifies, directs, removes unnecessary and organizes data that has been reduced to provide a sharper picture of the results of observations into themes.</w:t>
      </w:r>
      <w:r w:rsidR="00041BA2">
        <w:rPr>
          <w:rFonts w:ascii="Cambria" w:hAnsi="Cambria" w:cs="Cambria"/>
          <w:sz w:val="24"/>
          <w:szCs w:val="24"/>
        </w:rPr>
        <w:t xml:space="preserve"> </w:t>
      </w:r>
      <w:proofErr w:type="gramStart"/>
      <w:r>
        <w:rPr>
          <w:rFonts w:ascii="Cambria" w:hAnsi="Cambria" w:cs="Cambria"/>
          <w:sz w:val="24"/>
          <w:szCs w:val="24"/>
        </w:rPr>
        <w:t>Presentation of data (Data Display).</w:t>
      </w:r>
      <w:proofErr w:type="gramEnd"/>
      <w:r>
        <w:rPr>
          <w:rFonts w:ascii="Cambria" w:hAnsi="Cambria" w:cs="Cambria"/>
          <w:sz w:val="24"/>
          <w:szCs w:val="24"/>
        </w:rPr>
        <w:t xml:space="preserve"> Data presentation is analysis in the form of matrix, network</w:t>
      </w:r>
      <w:r>
        <w:rPr>
          <w:rFonts w:ascii="Cambria" w:hAnsi="Cambria" w:cs="Cambria"/>
          <w:sz w:val="24"/>
          <w:szCs w:val="24"/>
        </w:rPr>
        <w:t xml:space="preserve">, cart, or graphic. In qualitative research, data presentation is carried out in the form of brief descriptions, tables, charts and relationships between categories. By presenting the data, the data is organized and structured so that it will be easier to </w:t>
      </w:r>
      <w:r>
        <w:rPr>
          <w:rFonts w:ascii="Cambria" w:hAnsi="Cambria" w:cs="Cambria"/>
          <w:sz w:val="24"/>
          <w:szCs w:val="24"/>
        </w:rPr>
        <w:t>understand. (4) Conclusion Drawing/Verification. Conclusions are conclusion and verification. The initial conclusions put forward are still provisional, and will change if no solid evidence is found to support the next stage of collection. Conclusions in q</w:t>
      </w:r>
      <w:r>
        <w:rPr>
          <w:rFonts w:ascii="Cambria" w:hAnsi="Cambria" w:cs="Cambria"/>
          <w:sz w:val="24"/>
          <w:szCs w:val="24"/>
        </w:rPr>
        <w:t>ualitative research can answer the problem formulation that was formulated from the start. Schematically, the process of data collection, data reduction, data presentation, and drawing conclusions can be described as follows:</w:t>
      </w:r>
    </w:p>
    <w:p w:rsidR="00BE7274" w:rsidRDefault="00BE7274">
      <w:pPr>
        <w:pStyle w:val="NoSpacing"/>
        <w:spacing w:line="240" w:lineRule="auto"/>
        <w:jc w:val="both"/>
        <w:rPr>
          <w:rFonts w:ascii="Cambria" w:eastAsia="SimSun" w:hAnsi="Cambria" w:cs="Cambria"/>
        </w:rPr>
      </w:pPr>
    </w:p>
    <w:p w:rsidR="00BE7274" w:rsidRDefault="00545097">
      <w:pPr>
        <w:pStyle w:val="NoSpacing"/>
        <w:spacing w:line="240" w:lineRule="auto"/>
        <w:jc w:val="center"/>
        <w:rPr>
          <w:rFonts w:ascii="Cambria" w:hAnsi="Cambria" w:cs="Cambria"/>
        </w:rPr>
      </w:pPr>
      <w:r>
        <w:rPr>
          <w:rFonts w:ascii="Cambria" w:eastAsia="SimSun" w:hAnsi="Cambria" w:cs="Cambria"/>
          <w:noProof/>
        </w:rPr>
        <w:lastRenderedPageBreak/>
        <w:drawing>
          <wp:inline distT="0" distB="0" distL="114300" distR="114300">
            <wp:extent cx="2730500" cy="1796415"/>
            <wp:effectExtent l="0" t="0" r="1270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cstate="print"/>
                    <a:srcRect l="8408" r="4054" b="12463"/>
                    <a:stretch>
                      <a:fillRect/>
                    </a:stretch>
                  </pic:blipFill>
                  <pic:spPr>
                    <a:xfrm>
                      <a:off x="0" y="0"/>
                      <a:ext cx="2751738" cy="1796415"/>
                    </a:xfrm>
                    <a:prstGeom prst="rect">
                      <a:avLst/>
                    </a:prstGeom>
                    <a:noFill/>
                    <a:ln w="9525">
                      <a:noFill/>
                    </a:ln>
                  </pic:spPr>
                </pic:pic>
              </a:graphicData>
            </a:graphic>
          </wp:inline>
        </w:drawing>
      </w:r>
    </w:p>
    <w:p w:rsidR="00BE7274" w:rsidRDefault="00545097">
      <w:pPr>
        <w:pStyle w:val="HTMLPreformatted"/>
        <w:jc w:val="center"/>
        <w:rPr>
          <w:rFonts w:ascii="Cambria" w:hAnsi="Cambria" w:cs="Cambria"/>
          <w:sz w:val="24"/>
          <w:szCs w:val="24"/>
        </w:rPr>
      </w:pPr>
      <w:proofErr w:type="gramStart"/>
      <w:r>
        <w:rPr>
          <w:rFonts w:ascii="Cambria" w:hAnsi="Cambria" w:cs="Cambria"/>
          <w:sz w:val="24"/>
          <w:szCs w:val="24"/>
        </w:rPr>
        <w:t>Figure 1.</w:t>
      </w:r>
      <w:proofErr w:type="gramEnd"/>
      <w:r>
        <w:rPr>
          <w:rFonts w:ascii="Cambria" w:hAnsi="Cambria" w:cs="Cambria"/>
          <w:sz w:val="24"/>
          <w:szCs w:val="24"/>
        </w:rPr>
        <w:t xml:space="preserve"> Interactive Model</w:t>
      </w:r>
      <w:r>
        <w:rPr>
          <w:rFonts w:ascii="Cambria" w:hAnsi="Cambria" w:cs="Cambria"/>
          <w:sz w:val="24"/>
          <w:szCs w:val="24"/>
        </w:rPr>
        <w:t xml:space="preserve"> According to Miles and Saldana (2014)</w:t>
      </w:r>
    </w:p>
    <w:p w:rsidR="00BE7274" w:rsidRDefault="00BE7274">
      <w:pPr>
        <w:pStyle w:val="HTMLPreformatted"/>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 xml:space="preserve">FINDINGS &amp; DISCUSSIONS </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Descriptions of the results of interviews and the results of collecting documentation, as well as observations made by researchers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about the </w:t>
      </w:r>
      <w:r>
        <w:rPr>
          <w:rFonts w:ascii="Cambria" w:hAnsi="Cambria" w:cs="Cambria"/>
          <w:sz w:val="24"/>
          <w:szCs w:val="24"/>
        </w:rPr>
        <w:t xml:space="preserve">perceptions of low-grade teachers in the application of thematic learning in the 2013 curriculum.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with Mrs. </w:t>
      </w:r>
      <w:proofErr w:type="spellStart"/>
      <w:r>
        <w:rPr>
          <w:rFonts w:ascii="Cambria" w:hAnsi="Cambria" w:cs="Cambria"/>
          <w:sz w:val="24"/>
          <w:szCs w:val="24"/>
        </w:rPr>
        <w:t>Restian</w:t>
      </w:r>
      <w:proofErr w:type="spellEnd"/>
      <w:r>
        <w:rPr>
          <w:rFonts w:ascii="Cambria" w:hAnsi="Cambria" w:cs="Cambria"/>
          <w:sz w:val="24"/>
          <w:szCs w:val="24"/>
        </w:rPr>
        <w:t xml:space="preserve"> </w:t>
      </w:r>
      <w:proofErr w:type="spellStart"/>
      <w:r>
        <w:rPr>
          <w:rFonts w:ascii="Cambria" w:hAnsi="Cambria" w:cs="Cambria"/>
          <w:sz w:val="24"/>
          <w:szCs w:val="24"/>
        </w:rPr>
        <w:t>Suninar</w:t>
      </w:r>
      <w:proofErr w:type="spellEnd"/>
      <w:r>
        <w:rPr>
          <w:rFonts w:ascii="Cambria" w:hAnsi="Cambria" w:cs="Cambria"/>
          <w:sz w:val="24"/>
          <w:szCs w:val="24"/>
        </w:rPr>
        <w:t xml:space="preserve">, </w:t>
      </w:r>
      <w:proofErr w:type="spellStart"/>
      <w:r>
        <w:rPr>
          <w:rFonts w:ascii="Cambria" w:hAnsi="Cambria" w:cs="Cambria"/>
          <w:sz w:val="24"/>
          <w:szCs w:val="24"/>
        </w:rPr>
        <w:t>S.Pd</w:t>
      </w:r>
      <w:proofErr w:type="spellEnd"/>
      <w:r>
        <w:rPr>
          <w:rFonts w:ascii="Cambria" w:hAnsi="Cambria" w:cs="Cambria"/>
          <w:sz w:val="24"/>
          <w:szCs w:val="24"/>
        </w:rPr>
        <w:t xml:space="preserve"> as grade 1 teacher, with Mrs. </w:t>
      </w:r>
      <w:proofErr w:type="spellStart"/>
      <w:r>
        <w:rPr>
          <w:rFonts w:ascii="Cambria" w:hAnsi="Cambria" w:cs="Cambria"/>
          <w:sz w:val="24"/>
          <w:szCs w:val="24"/>
        </w:rPr>
        <w:t>Ika</w:t>
      </w:r>
      <w:proofErr w:type="spellEnd"/>
      <w:r>
        <w:rPr>
          <w:rFonts w:ascii="Cambria" w:hAnsi="Cambria" w:cs="Cambria"/>
          <w:sz w:val="24"/>
          <w:szCs w:val="24"/>
        </w:rPr>
        <w:t xml:space="preserve"> </w:t>
      </w:r>
      <w:proofErr w:type="spellStart"/>
      <w:r>
        <w:rPr>
          <w:rFonts w:ascii="Cambria" w:hAnsi="Cambria" w:cs="Cambria"/>
          <w:sz w:val="24"/>
          <w:szCs w:val="24"/>
        </w:rPr>
        <w:t>Putri</w:t>
      </w:r>
      <w:proofErr w:type="spellEnd"/>
      <w:r>
        <w:rPr>
          <w:rFonts w:ascii="Cambria" w:hAnsi="Cambria" w:cs="Cambria"/>
          <w:sz w:val="24"/>
          <w:szCs w:val="24"/>
        </w:rPr>
        <w:t xml:space="preserve"> </w:t>
      </w:r>
      <w:proofErr w:type="spellStart"/>
      <w:r>
        <w:rPr>
          <w:rFonts w:ascii="Cambria" w:hAnsi="Cambria" w:cs="Cambria"/>
          <w:sz w:val="24"/>
          <w:szCs w:val="24"/>
        </w:rPr>
        <w:t>Hamidah</w:t>
      </w:r>
      <w:proofErr w:type="spellEnd"/>
      <w:r>
        <w:rPr>
          <w:rFonts w:ascii="Cambria" w:hAnsi="Cambria" w:cs="Cambria"/>
          <w:sz w:val="24"/>
          <w:szCs w:val="24"/>
        </w:rPr>
        <w:t xml:space="preserve">, </w:t>
      </w:r>
      <w:proofErr w:type="spellStart"/>
      <w:r>
        <w:rPr>
          <w:rFonts w:ascii="Cambria" w:hAnsi="Cambria" w:cs="Cambria"/>
          <w:sz w:val="24"/>
          <w:szCs w:val="24"/>
        </w:rPr>
        <w:t>S.Pd</w:t>
      </w:r>
      <w:proofErr w:type="spellEnd"/>
      <w:r>
        <w:rPr>
          <w:rFonts w:ascii="Cambria" w:hAnsi="Cambria" w:cs="Cambria"/>
          <w:sz w:val="24"/>
          <w:szCs w:val="24"/>
        </w:rPr>
        <w:t xml:space="preserve"> as grade 2 teacher, with Mrs. </w:t>
      </w:r>
      <w:proofErr w:type="spellStart"/>
      <w:r>
        <w:rPr>
          <w:rFonts w:ascii="Cambria" w:hAnsi="Cambria" w:cs="Cambria"/>
          <w:sz w:val="24"/>
          <w:szCs w:val="24"/>
        </w:rPr>
        <w:t>Susiwati</w:t>
      </w:r>
      <w:proofErr w:type="spellEnd"/>
      <w:r>
        <w:rPr>
          <w:rFonts w:ascii="Cambria" w:hAnsi="Cambria" w:cs="Cambria"/>
          <w:sz w:val="24"/>
          <w:szCs w:val="24"/>
        </w:rPr>
        <w:t xml:space="preserve">, </w:t>
      </w:r>
      <w:proofErr w:type="spellStart"/>
      <w:r>
        <w:rPr>
          <w:rFonts w:ascii="Cambria" w:hAnsi="Cambria" w:cs="Cambria"/>
          <w:sz w:val="24"/>
          <w:szCs w:val="24"/>
        </w:rPr>
        <w:t>S.Pd</w:t>
      </w:r>
      <w:proofErr w:type="spellEnd"/>
      <w:r>
        <w:rPr>
          <w:rFonts w:ascii="Cambria" w:hAnsi="Cambria" w:cs="Cambria"/>
          <w:sz w:val="24"/>
          <w:szCs w:val="24"/>
        </w:rPr>
        <w:t xml:space="preserve"> as grade 3 teacher, and with Mr. Ali </w:t>
      </w:r>
      <w:proofErr w:type="spellStart"/>
      <w:r>
        <w:rPr>
          <w:rFonts w:ascii="Cambria" w:hAnsi="Cambria" w:cs="Cambria"/>
          <w:sz w:val="24"/>
          <w:szCs w:val="24"/>
        </w:rPr>
        <w:t>Ahmadi</w:t>
      </w:r>
      <w:proofErr w:type="spellEnd"/>
      <w:r>
        <w:rPr>
          <w:rFonts w:ascii="Cambria" w:hAnsi="Cambria" w:cs="Cambria"/>
          <w:sz w:val="24"/>
          <w:szCs w:val="24"/>
        </w:rPr>
        <w:t xml:space="preserve">, </w:t>
      </w:r>
      <w:proofErr w:type="spellStart"/>
      <w:r>
        <w:rPr>
          <w:rFonts w:ascii="Cambria" w:hAnsi="Cambria" w:cs="Cambria"/>
          <w:sz w:val="24"/>
          <w:szCs w:val="24"/>
        </w:rPr>
        <w:t>S.Pd.I</w:t>
      </w:r>
      <w:proofErr w:type="spellEnd"/>
      <w:r>
        <w:rPr>
          <w:rFonts w:ascii="Cambria" w:hAnsi="Cambria" w:cs="Cambria"/>
          <w:sz w:val="24"/>
          <w:szCs w:val="24"/>
        </w:rPr>
        <w:t xml:space="preserve"> as the principal, regarding the perceptions of low class teachers on the implementation of thematic learning in the 2013 curriculum as follows.</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Based on these learning tools, the teachers o</w:t>
      </w:r>
      <w:r>
        <w:rPr>
          <w:rFonts w:ascii="Cambria" w:hAnsi="Cambria" w:cs="Cambria"/>
          <w:sz w:val="24"/>
          <w:szCs w:val="24"/>
        </w:rPr>
        <w:t xml:space="preserve">f the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are based on implementing learning. For them, the accuracy in thematic learning that is required in the curriculum 2013 can be carried out properly by low grade teachers of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w:t>
      </w:r>
      <w:r>
        <w:rPr>
          <w:rFonts w:ascii="Cambria" w:hAnsi="Cambria" w:cs="Cambria"/>
          <w:sz w:val="24"/>
          <w:szCs w:val="24"/>
        </w:rPr>
        <w:t>School. These teachers can make lower grade thematic learning more interesting and fun.</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The perception of low-grade teachers towards the implementation of thematic learning in the curriculum 2013, that these teachers find it difficult when they have to tra</w:t>
      </w:r>
      <w:r>
        <w:rPr>
          <w:rFonts w:ascii="Cambria" w:hAnsi="Cambria" w:cs="Cambria"/>
          <w:sz w:val="24"/>
          <w:szCs w:val="24"/>
        </w:rPr>
        <w:t xml:space="preserve">nslate basic competencies into sub-themes and themes into learning. Developing 2013 curriculum thematic learning tools is very important in supporting the successful implementation of learning itself. In addition, the perception of low grade teachers at </w:t>
      </w:r>
      <w:proofErr w:type="spellStart"/>
      <w:r>
        <w:rPr>
          <w:rFonts w:ascii="Cambria" w:hAnsi="Cambria" w:cs="Cambria"/>
          <w:sz w:val="24"/>
          <w:szCs w:val="24"/>
        </w:rPr>
        <w:t>Su</w:t>
      </w:r>
      <w:r>
        <w:rPr>
          <w:rFonts w:ascii="Cambria" w:hAnsi="Cambria" w:cs="Cambria"/>
          <w:sz w:val="24"/>
          <w:szCs w:val="24"/>
        </w:rPr>
        <w:t>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State Elementary School towards thematic learning in the 2013 curriculum is that teachers must be able to choose and use various learning media that are tailored to the material to be delivered. Readiness must be supported by the read</w:t>
      </w:r>
      <w:r>
        <w:rPr>
          <w:rFonts w:ascii="Cambria" w:hAnsi="Cambria" w:cs="Cambria"/>
          <w:sz w:val="24"/>
          <w:szCs w:val="24"/>
        </w:rPr>
        <w:t xml:space="preserve">iness </w:t>
      </w:r>
      <w:r>
        <w:rPr>
          <w:rFonts w:ascii="Cambria" w:hAnsi="Cambria" w:cs="Cambria"/>
          <w:sz w:val="24"/>
          <w:szCs w:val="24"/>
        </w:rPr>
        <w:lastRenderedPageBreak/>
        <w:t>of adequate infrastructure to support the thematic learning process in accordance with the curriculum 2013.</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From the description of the responses given by the low-grade teachers above, it is in line with what was conveyed by the principal of the </w:t>
      </w:r>
      <w:proofErr w:type="spellStart"/>
      <w:r>
        <w:rPr>
          <w:rFonts w:ascii="Cambria" w:hAnsi="Cambria" w:cs="Cambria"/>
          <w:sz w:val="24"/>
          <w:szCs w:val="24"/>
        </w:rPr>
        <w:t>Sumb</w:t>
      </w:r>
      <w:r>
        <w:rPr>
          <w:rFonts w:ascii="Cambria" w:hAnsi="Cambria" w:cs="Cambria"/>
          <w:sz w:val="24"/>
          <w:szCs w:val="24"/>
        </w:rPr>
        <w:t>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Mr. Ali </w:t>
      </w:r>
      <w:proofErr w:type="spellStart"/>
      <w:r>
        <w:rPr>
          <w:rFonts w:ascii="Cambria" w:hAnsi="Cambria" w:cs="Cambria"/>
          <w:sz w:val="24"/>
          <w:szCs w:val="24"/>
        </w:rPr>
        <w:t>Ahmadi</w:t>
      </w:r>
      <w:proofErr w:type="spellEnd"/>
      <w:r>
        <w:rPr>
          <w:rFonts w:ascii="Cambria" w:hAnsi="Cambria" w:cs="Cambria"/>
          <w:sz w:val="24"/>
          <w:szCs w:val="24"/>
        </w:rPr>
        <w:t xml:space="preserve">, </w:t>
      </w:r>
      <w:proofErr w:type="spellStart"/>
      <w:r>
        <w:rPr>
          <w:rFonts w:ascii="Cambria" w:hAnsi="Cambria" w:cs="Cambria"/>
          <w:sz w:val="24"/>
          <w:szCs w:val="24"/>
        </w:rPr>
        <w:t>S.Pd.I</w:t>
      </w:r>
      <w:proofErr w:type="spellEnd"/>
      <w:r>
        <w:rPr>
          <w:rFonts w:ascii="Cambria" w:hAnsi="Cambria" w:cs="Cambria"/>
          <w:sz w:val="24"/>
          <w:szCs w:val="24"/>
        </w:rPr>
        <w:t xml:space="preserve">, that related to the readiness of the school to be ready and keep trying and trying to fulfill everything that is can support the smooth implementation of learning, especially thematic learning </w:t>
      </w:r>
      <w:r>
        <w:rPr>
          <w:rFonts w:ascii="Cambria" w:hAnsi="Cambria" w:cs="Cambria"/>
          <w:sz w:val="24"/>
          <w:szCs w:val="24"/>
        </w:rPr>
        <w:t xml:space="preserve">in the low class curriculum 2013. Teachers also show a good response, although in practice they must face obstacles and obstacles. </w:t>
      </w:r>
      <w:proofErr w:type="gramStart"/>
      <w:r>
        <w:rPr>
          <w:rFonts w:ascii="Cambria" w:hAnsi="Cambria" w:cs="Cambria"/>
          <w:sz w:val="24"/>
          <w:szCs w:val="24"/>
        </w:rPr>
        <w:t>Starting from the readiness of the teacher, learning tools, media and methods, and infrastructure.</w:t>
      </w:r>
      <w:proofErr w:type="gramEnd"/>
      <w:r>
        <w:rPr>
          <w:rFonts w:ascii="Cambria" w:hAnsi="Cambria" w:cs="Cambria"/>
          <w:sz w:val="24"/>
          <w:szCs w:val="24"/>
        </w:rPr>
        <w:t xml:space="preserve"> That will be homework for </w:t>
      </w:r>
      <w:r>
        <w:rPr>
          <w:rFonts w:ascii="Cambria" w:hAnsi="Cambria" w:cs="Cambria"/>
          <w:sz w:val="24"/>
          <w:szCs w:val="24"/>
        </w:rPr>
        <w:t xml:space="preserve">the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State Elementary School in the future in implementing the curriculum 2013.</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 xml:space="preserve">The results above are in line with the results of research conducted by </w:t>
      </w:r>
      <w:proofErr w:type="spellStart"/>
      <w:r>
        <w:rPr>
          <w:rFonts w:ascii="Cambria" w:hAnsi="Cambria" w:cs="Cambria"/>
          <w:sz w:val="24"/>
          <w:szCs w:val="24"/>
        </w:rPr>
        <w:t>Rusman</w:t>
      </w:r>
      <w:proofErr w:type="spellEnd"/>
      <w:r>
        <w:rPr>
          <w:rFonts w:ascii="Cambria" w:hAnsi="Cambria" w:cs="Cambria"/>
          <w:sz w:val="24"/>
          <w:szCs w:val="24"/>
        </w:rPr>
        <w:t xml:space="preserve"> (2015) entitled "Curriculum Implementation at Elementary Schools A Study o</w:t>
      </w:r>
      <w:r>
        <w:rPr>
          <w:rFonts w:ascii="Cambria" w:hAnsi="Cambria" w:cs="Cambria"/>
          <w:sz w:val="24"/>
          <w:szCs w:val="24"/>
        </w:rPr>
        <w:t>n 'Best Practices' Done by Elementary School Teachers in Planning, Implementing, and Evaluating the Curriculum". The results of the study show that "Results of the study indicate that school teachers" response to the implementation of curriculum 2013 falls</w:t>
      </w:r>
      <w:r>
        <w:rPr>
          <w:rFonts w:ascii="Cambria" w:hAnsi="Cambria" w:cs="Cambria"/>
          <w:sz w:val="24"/>
          <w:szCs w:val="24"/>
        </w:rPr>
        <w:t xml:space="preserve"> into the category of positive. As of the activity of planning, it falls into the category of very positive while the activities of planning and evaluating the curriculum, they fall into the category of positive. "The response of elementary school teachers</w:t>
      </w:r>
      <w:r>
        <w:rPr>
          <w:rFonts w:ascii="Cambria" w:hAnsi="Cambria" w:cs="Cambria"/>
          <w:sz w:val="24"/>
          <w:szCs w:val="24"/>
        </w:rPr>
        <w:t xml:space="preserve"> to the implementation of the 2013 curriculum is in a good category. In terms of planning, it is included in the very good category, while in the implementation and evaluation activities it is in the good category.</w:t>
      </w:r>
    </w:p>
    <w:p w:rsidR="00BE7274" w:rsidRDefault="00BE7274">
      <w:pPr>
        <w:pStyle w:val="BodyTextIndent"/>
        <w:spacing w:after="0" w:line="240" w:lineRule="auto"/>
        <w:ind w:left="0"/>
        <w:jc w:val="both"/>
        <w:rPr>
          <w:rFonts w:ascii="Cambria" w:hAnsi="Cambria" w:cs="Cambria"/>
          <w:sz w:val="24"/>
          <w:szCs w:val="24"/>
        </w:rPr>
      </w:pP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CONCLUSION &amp; SUGGESTION</w:t>
      </w:r>
    </w:p>
    <w:p w:rsidR="00BE7274" w:rsidRDefault="00BE7274">
      <w:pPr>
        <w:pStyle w:val="BodyTextIndent"/>
        <w:spacing w:after="0" w:line="240" w:lineRule="auto"/>
        <w:ind w:left="0"/>
        <w:jc w:val="both"/>
        <w:rPr>
          <w:rFonts w:ascii="Cambria" w:hAnsi="Cambria" w:cs="Cambria"/>
          <w:b/>
          <w:bCs/>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 xml:space="preserve">Conclusion </w:t>
      </w:r>
    </w:p>
    <w:p w:rsidR="00BE7274" w:rsidRDefault="00545097">
      <w:pPr>
        <w:pStyle w:val="BodyTextIndent"/>
        <w:spacing w:after="0" w:line="240" w:lineRule="auto"/>
        <w:ind w:left="0" w:firstLine="420"/>
        <w:jc w:val="both"/>
        <w:rPr>
          <w:rFonts w:ascii="Cambria" w:hAnsi="Cambria" w:cs="Cambria"/>
          <w:sz w:val="24"/>
          <w:szCs w:val="24"/>
        </w:rPr>
      </w:pPr>
      <w:r>
        <w:rPr>
          <w:rFonts w:ascii="Cambria" w:hAnsi="Cambria" w:cs="Cambria"/>
          <w:sz w:val="24"/>
          <w:szCs w:val="24"/>
        </w:rPr>
        <w:t>Fr</w:t>
      </w:r>
      <w:r>
        <w:rPr>
          <w:rFonts w:ascii="Cambria" w:hAnsi="Cambria" w:cs="Cambria"/>
          <w:sz w:val="24"/>
          <w:szCs w:val="24"/>
        </w:rPr>
        <w:t xml:space="preserve">om the results of the discussion and research findings on the perceptions of low grade teachers on thematic learning curriculum 2013 at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Elementary School, it can be concluded; (1) Learning can be carried out in a meaningful, interes</w:t>
      </w:r>
      <w:r>
        <w:rPr>
          <w:rFonts w:ascii="Cambria" w:hAnsi="Cambria" w:cs="Cambria"/>
          <w:sz w:val="24"/>
          <w:szCs w:val="24"/>
        </w:rPr>
        <w:t>ting and enjoyable manner, but teachers still have difficulty determining basic competencies and making indicators of various subjects; (2) The existence and accuracy of the preparation of the learning implementation plan greatly supports the success of le</w:t>
      </w:r>
      <w:r>
        <w:rPr>
          <w:rFonts w:ascii="Cambria" w:hAnsi="Cambria" w:cs="Cambria"/>
          <w:sz w:val="24"/>
          <w:szCs w:val="24"/>
        </w:rPr>
        <w:t xml:space="preserve">arning; (3) Schools need the readiness of infrastructure, learning resources, and </w:t>
      </w:r>
      <w:r>
        <w:rPr>
          <w:rFonts w:ascii="Cambria" w:hAnsi="Cambria" w:cs="Cambria"/>
          <w:sz w:val="24"/>
          <w:szCs w:val="24"/>
        </w:rPr>
        <w:lastRenderedPageBreak/>
        <w:t>learning media to support the thematic learning process in accordance with the curriculum 2013.</w:t>
      </w:r>
    </w:p>
    <w:p w:rsidR="00BE7274" w:rsidRDefault="00BE7274">
      <w:pPr>
        <w:pStyle w:val="BodyTextIndent"/>
        <w:spacing w:after="0" w:line="240" w:lineRule="auto"/>
        <w:ind w:left="0"/>
        <w:jc w:val="both"/>
        <w:rPr>
          <w:rFonts w:ascii="Cambria" w:hAnsi="Cambria" w:cs="Cambria"/>
          <w:sz w:val="24"/>
          <w:szCs w:val="24"/>
        </w:rPr>
      </w:pPr>
    </w:p>
    <w:p w:rsidR="00BE7274" w:rsidRDefault="00545097">
      <w:pPr>
        <w:pStyle w:val="BodyTextIndent"/>
        <w:spacing w:after="0" w:line="240" w:lineRule="auto"/>
        <w:ind w:left="0"/>
        <w:jc w:val="both"/>
        <w:rPr>
          <w:rFonts w:ascii="Cambria" w:hAnsi="Cambria" w:cs="Cambria"/>
          <w:b/>
          <w:bCs/>
          <w:sz w:val="24"/>
          <w:szCs w:val="24"/>
        </w:rPr>
      </w:pPr>
      <w:r>
        <w:rPr>
          <w:rFonts w:ascii="Cambria" w:hAnsi="Cambria" w:cs="Cambria"/>
          <w:b/>
          <w:bCs/>
          <w:sz w:val="24"/>
          <w:szCs w:val="24"/>
        </w:rPr>
        <w:t>Suggestion</w:t>
      </w:r>
      <w:bookmarkStart w:id="0" w:name="_GoBack"/>
      <w:bookmarkEnd w:id="0"/>
    </w:p>
    <w:p w:rsidR="00BE7274" w:rsidRDefault="00545097">
      <w:pPr>
        <w:pStyle w:val="BodyTextIndent"/>
        <w:spacing w:after="0" w:line="240" w:lineRule="auto"/>
        <w:ind w:left="0"/>
        <w:jc w:val="both"/>
        <w:rPr>
          <w:rFonts w:ascii="Cambria" w:hAnsi="Cambria" w:cs="Cambria"/>
          <w:sz w:val="24"/>
          <w:szCs w:val="24"/>
        </w:rPr>
      </w:pPr>
      <w:r>
        <w:rPr>
          <w:rFonts w:ascii="Cambria" w:hAnsi="Cambria" w:cs="Cambria"/>
          <w:sz w:val="24"/>
          <w:szCs w:val="24"/>
        </w:rPr>
        <w:t>So it is suggested that it needs to be done, namely:</w:t>
      </w:r>
    </w:p>
    <w:p w:rsidR="00BE7274" w:rsidRDefault="00545097">
      <w:pPr>
        <w:pStyle w:val="BodyTextIndent"/>
        <w:numPr>
          <w:ilvl w:val="0"/>
          <w:numId w:val="7"/>
        </w:numPr>
        <w:tabs>
          <w:tab w:val="clear" w:pos="425"/>
        </w:tabs>
        <w:spacing w:after="0" w:line="240" w:lineRule="auto"/>
        <w:jc w:val="both"/>
        <w:rPr>
          <w:rFonts w:ascii="Cambria" w:hAnsi="Cambria" w:cs="Cambria"/>
          <w:sz w:val="24"/>
          <w:szCs w:val="24"/>
        </w:rPr>
      </w:pPr>
      <w:r>
        <w:rPr>
          <w:rFonts w:ascii="Cambria" w:hAnsi="Cambria" w:cs="Cambria"/>
          <w:sz w:val="24"/>
          <w:szCs w:val="24"/>
        </w:rPr>
        <w:t>For teachers</w:t>
      </w:r>
      <w:r>
        <w:rPr>
          <w:rFonts w:ascii="Cambria" w:hAnsi="Cambria" w:cs="Cambria"/>
          <w:sz w:val="24"/>
          <w:szCs w:val="24"/>
        </w:rPr>
        <w:t>, it is necessary to carry out mentoring activities in the preparation and manufacture of thematic-based learning tools according to the 2013 curriculum.</w:t>
      </w:r>
    </w:p>
    <w:p w:rsidR="00BE7274" w:rsidRDefault="00545097">
      <w:pPr>
        <w:pStyle w:val="BodyTextIndent"/>
        <w:numPr>
          <w:ilvl w:val="0"/>
          <w:numId w:val="7"/>
        </w:numPr>
        <w:tabs>
          <w:tab w:val="clear" w:pos="425"/>
        </w:tabs>
        <w:spacing w:after="0" w:line="240" w:lineRule="auto"/>
        <w:jc w:val="both"/>
        <w:rPr>
          <w:rFonts w:ascii="Cambria" w:hAnsi="Cambria" w:cs="Cambria"/>
          <w:sz w:val="24"/>
          <w:szCs w:val="24"/>
        </w:rPr>
      </w:pPr>
      <w:r>
        <w:rPr>
          <w:rFonts w:ascii="Cambria" w:hAnsi="Cambria" w:cs="Cambria"/>
          <w:sz w:val="24"/>
          <w:szCs w:val="24"/>
        </w:rPr>
        <w:t xml:space="preserve">For the </w:t>
      </w:r>
      <w:proofErr w:type="spellStart"/>
      <w:r>
        <w:rPr>
          <w:rFonts w:ascii="Cambria" w:hAnsi="Cambria" w:cs="Cambria"/>
          <w:sz w:val="24"/>
          <w:szCs w:val="24"/>
        </w:rPr>
        <w:t>Sumber</w:t>
      </w:r>
      <w:proofErr w:type="spellEnd"/>
      <w:r>
        <w:rPr>
          <w:rFonts w:ascii="Cambria" w:hAnsi="Cambria" w:cs="Cambria"/>
          <w:sz w:val="24"/>
          <w:szCs w:val="24"/>
        </w:rPr>
        <w:t xml:space="preserve"> </w:t>
      </w:r>
      <w:proofErr w:type="spellStart"/>
      <w:r>
        <w:rPr>
          <w:rFonts w:ascii="Cambria" w:hAnsi="Cambria" w:cs="Cambria"/>
          <w:sz w:val="24"/>
          <w:szCs w:val="24"/>
        </w:rPr>
        <w:t>Rahayu</w:t>
      </w:r>
      <w:proofErr w:type="spellEnd"/>
      <w:r>
        <w:rPr>
          <w:rFonts w:ascii="Cambria" w:hAnsi="Cambria" w:cs="Cambria"/>
          <w:sz w:val="24"/>
          <w:szCs w:val="24"/>
        </w:rPr>
        <w:t xml:space="preserve"> OKU </w:t>
      </w:r>
      <w:proofErr w:type="spellStart"/>
      <w:r>
        <w:rPr>
          <w:rFonts w:ascii="Cambria" w:hAnsi="Cambria" w:cs="Cambria"/>
          <w:sz w:val="24"/>
          <w:szCs w:val="24"/>
        </w:rPr>
        <w:t>Timur</w:t>
      </w:r>
      <w:proofErr w:type="spellEnd"/>
      <w:r>
        <w:rPr>
          <w:rFonts w:ascii="Cambria" w:hAnsi="Cambria" w:cs="Cambria"/>
          <w:sz w:val="24"/>
          <w:szCs w:val="24"/>
        </w:rPr>
        <w:t xml:space="preserve"> </w:t>
      </w:r>
      <w:r>
        <w:rPr>
          <w:rFonts w:ascii="Cambria" w:hAnsi="Cambria" w:cs="Cambria"/>
          <w:sz w:val="24"/>
          <w:szCs w:val="24"/>
        </w:rPr>
        <w:t>Elementary School, it is necessary to add infrastructure such as</w:t>
      </w:r>
      <w:r>
        <w:rPr>
          <w:rFonts w:ascii="Cambria" w:hAnsi="Cambria" w:cs="Cambria"/>
          <w:sz w:val="24"/>
          <w:szCs w:val="24"/>
        </w:rPr>
        <w:t xml:space="preserve"> media or other props that are more attractive according to the demands of the 2013 curriculum.</w:t>
      </w:r>
    </w:p>
    <w:p w:rsidR="00BE7274" w:rsidRDefault="00BE7274">
      <w:pPr>
        <w:pStyle w:val="NoSpacing"/>
        <w:spacing w:line="240" w:lineRule="auto"/>
        <w:rPr>
          <w:rFonts w:ascii="Cambria" w:hAnsi="Cambria" w:cs="Cambria"/>
          <w:b/>
          <w:bCs/>
        </w:rPr>
      </w:pPr>
    </w:p>
    <w:p w:rsidR="00BE7274" w:rsidRDefault="00545097">
      <w:pPr>
        <w:pStyle w:val="NoSpacing"/>
        <w:spacing w:line="240" w:lineRule="exact"/>
        <w:rPr>
          <w:rFonts w:ascii="Cambria" w:hAnsi="Cambria" w:cs="Cambria"/>
          <w:b/>
          <w:lang w:val="id-ID" w:eastAsia="zh-CN"/>
        </w:rPr>
      </w:pPr>
      <w:r>
        <w:rPr>
          <w:rFonts w:ascii="Cambria" w:hAnsi="Cambria" w:cs="Cambria"/>
          <w:b/>
          <w:bCs/>
        </w:rPr>
        <w:t>REFERENCES</w:t>
      </w:r>
    </w:p>
    <w:p w:rsidR="00BE7274" w:rsidRDefault="00545097">
      <w:pPr>
        <w:pStyle w:val="NoSpacing"/>
        <w:spacing w:after="40" w:line="240" w:lineRule="exact"/>
        <w:ind w:left="600" w:hangingChars="250" w:hanging="600"/>
        <w:jc w:val="both"/>
        <w:rPr>
          <w:rFonts w:ascii="Cambria" w:hAnsi="Cambria" w:cs="Cambria"/>
        </w:rPr>
      </w:pPr>
      <w:r>
        <w:rPr>
          <w:rFonts w:ascii="Cambria" w:hAnsi="Cambria" w:cs="Cambria"/>
        </w:rPr>
        <w:t xml:space="preserve">Akbar, </w:t>
      </w:r>
      <w:proofErr w:type="spellStart"/>
      <w:r>
        <w:rPr>
          <w:rFonts w:ascii="Cambria" w:hAnsi="Cambria" w:cs="Cambria"/>
        </w:rPr>
        <w:t>Sa’dun</w:t>
      </w:r>
      <w:proofErr w:type="spellEnd"/>
      <w:r>
        <w:rPr>
          <w:rFonts w:ascii="Cambria" w:hAnsi="Cambria" w:cs="Cambria"/>
        </w:rPr>
        <w:t xml:space="preserve">. (2014). </w:t>
      </w:r>
      <w:proofErr w:type="spellStart"/>
      <w:r>
        <w:rPr>
          <w:rFonts w:ascii="Cambria" w:hAnsi="Cambria" w:cs="Cambria"/>
        </w:rPr>
        <w:t>Penyegaran</w:t>
      </w:r>
      <w:proofErr w:type="spellEnd"/>
      <w:r>
        <w:rPr>
          <w:rFonts w:ascii="Cambria" w:hAnsi="Cambria" w:cs="Cambria"/>
        </w:rPr>
        <w:t xml:space="preserve"> </w:t>
      </w:r>
      <w:proofErr w:type="spellStart"/>
      <w:r>
        <w:rPr>
          <w:rFonts w:ascii="Cambria" w:hAnsi="Cambria" w:cs="Cambria"/>
        </w:rPr>
        <w:t>Pembelajaran</w:t>
      </w:r>
      <w:proofErr w:type="spellEnd"/>
      <w:r>
        <w:rPr>
          <w:rFonts w:ascii="Cambria" w:hAnsi="Cambria" w:cs="Cambria"/>
        </w:rPr>
        <w:t xml:space="preserve"> </w:t>
      </w:r>
      <w:proofErr w:type="spellStart"/>
      <w:r>
        <w:rPr>
          <w:rFonts w:ascii="Cambria" w:hAnsi="Cambria" w:cs="Cambria"/>
        </w:rPr>
        <w:t>Tematik</w:t>
      </w:r>
      <w:proofErr w:type="spellEnd"/>
      <w:r>
        <w:rPr>
          <w:rFonts w:ascii="Cambria" w:hAnsi="Cambria" w:cs="Cambria"/>
        </w:rPr>
        <w:t xml:space="preserve"> </w:t>
      </w:r>
      <w:proofErr w:type="spellStart"/>
      <w:r>
        <w:rPr>
          <w:rFonts w:ascii="Cambria" w:hAnsi="Cambria" w:cs="Cambria"/>
        </w:rPr>
        <w:t>Berbasis</w:t>
      </w:r>
      <w:proofErr w:type="spellEnd"/>
      <w:r>
        <w:rPr>
          <w:rFonts w:ascii="Cambria" w:hAnsi="Cambria" w:cs="Cambria"/>
        </w:rPr>
        <w:t xml:space="preserve"> KKNI </w:t>
      </w:r>
      <w:proofErr w:type="spellStart"/>
      <w:r>
        <w:rPr>
          <w:rFonts w:ascii="Cambria" w:hAnsi="Cambria" w:cs="Cambria"/>
        </w:rPr>
        <w:t>Kurikulum</w:t>
      </w:r>
      <w:proofErr w:type="spellEnd"/>
      <w:r>
        <w:rPr>
          <w:rFonts w:ascii="Cambria" w:hAnsi="Cambria" w:cs="Cambria"/>
        </w:rPr>
        <w:t xml:space="preserve"> 2013: </w:t>
      </w:r>
      <w:proofErr w:type="spellStart"/>
      <w:r>
        <w:rPr>
          <w:rFonts w:ascii="Cambria" w:hAnsi="Cambria" w:cs="Cambria"/>
        </w:rPr>
        <w:t>Makalah</w:t>
      </w:r>
      <w:proofErr w:type="spellEnd"/>
      <w:r>
        <w:rPr>
          <w:rFonts w:ascii="Cambria" w:hAnsi="Cambria" w:cs="Cambria"/>
        </w:rPr>
        <w:t xml:space="preserve"> </w:t>
      </w:r>
      <w:proofErr w:type="spellStart"/>
      <w:r>
        <w:rPr>
          <w:rFonts w:ascii="Cambria" w:hAnsi="Cambria" w:cs="Cambria"/>
        </w:rPr>
        <w:t>Kuliah</w:t>
      </w:r>
      <w:proofErr w:type="spellEnd"/>
      <w:r>
        <w:rPr>
          <w:rFonts w:ascii="Cambria" w:hAnsi="Cambria" w:cs="Cambria"/>
        </w:rPr>
        <w:t xml:space="preserve"> </w:t>
      </w:r>
      <w:proofErr w:type="spellStart"/>
      <w:r>
        <w:rPr>
          <w:rFonts w:ascii="Cambria" w:hAnsi="Cambria" w:cs="Cambria"/>
        </w:rPr>
        <w:t>Umum</w:t>
      </w:r>
      <w:proofErr w:type="spellEnd"/>
      <w:r>
        <w:rPr>
          <w:rFonts w:ascii="Cambria" w:hAnsi="Cambria" w:cs="Cambria"/>
        </w:rPr>
        <w:t xml:space="preserve">. Malang: </w:t>
      </w:r>
      <w:proofErr w:type="spellStart"/>
      <w:r>
        <w:rPr>
          <w:rFonts w:ascii="Cambria" w:hAnsi="Cambria" w:cs="Cambria"/>
        </w:rPr>
        <w:t>Universitas</w:t>
      </w:r>
      <w:proofErr w:type="spellEnd"/>
      <w:r>
        <w:rPr>
          <w:rFonts w:ascii="Cambria" w:hAnsi="Cambria" w:cs="Cambria"/>
        </w:rPr>
        <w:t xml:space="preserve"> </w:t>
      </w:r>
      <w:proofErr w:type="spellStart"/>
      <w:r>
        <w:rPr>
          <w:rFonts w:ascii="Cambria" w:hAnsi="Cambria" w:cs="Cambria"/>
        </w:rPr>
        <w:t>Kanjuruhan</w:t>
      </w:r>
      <w:proofErr w:type="spellEnd"/>
      <w:r>
        <w:rPr>
          <w:rFonts w:ascii="Cambria" w:hAnsi="Cambria" w:cs="Cambria"/>
        </w:rPr>
        <w:t xml:space="preserve"> Malang.</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hAnsi="Cambria" w:cs="Cambria"/>
        </w:rPr>
      </w:pPr>
      <w:proofErr w:type="spellStart"/>
      <w:r>
        <w:rPr>
          <w:rFonts w:ascii="Cambria" w:hAnsi="Cambria" w:cs="Cambria"/>
        </w:rPr>
        <w:t>Arikunto</w:t>
      </w:r>
      <w:proofErr w:type="spellEnd"/>
      <w:r>
        <w:rPr>
          <w:rFonts w:ascii="Cambria" w:hAnsi="Cambria" w:cs="Cambria"/>
        </w:rPr>
        <w:t xml:space="preserve">, </w:t>
      </w:r>
      <w:proofErr w:type="spellStart"/>
      <w:r>
        <w:rPr>
          <w:rFonts w:ascii="Cambria" w:hAnsi="Cambria" w:cs="Cambria"/>
        </w:rPr>
        <w:t>Suharsini</w:t>
      </w:r>
      <w:proofErr w:type="spellEnd"/>
      <w:r>
        <w:rPr>
          <w:rFonts w:ascii="Cambria" w:hAnsi="Cambria" w:cs="Cambria"/>
        </w:rPr>
        <w:t xml:space="preserve">. </w:t>
      </w:r>
      <w:proofErr w:type="gramStart"/>
      <w:r>
        <w:rPr>
          <w:rFonts w:ascii="Cambria" w:hAnsi="Cambria" w:cs="Cambria"/>
        </w:rPr>
        <w:t xml:space="preserve">(2002). </w:t>
      </w:r>
      <w:proofErr w:type="spellStart"/>
      <w:r>
        <w:rPr>
          <w:rFonts w:ascii="Cambria" w:hAnsi="Cambria" w:cs="Cambria"/>
        </w:rPr>
        <w:t>Prosedur</w:t>
      </w:r>
      <w:proofErr w:type="spellEnd"/>
      <w:r>
        <w:rPr>
          <w:rFonts w:ascii="Cambria" w:hAnsi="Cambria" w:cs="Cambria"/>
        </w:rPr>
        <w:t xml:space="preserve"> </w:t>
      </w: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Suatu</w:t>
      </w:r>
      <w:proofErr w:type="spellEnd"/>
      <w:r>
        <w:rPr>
          <w:rFonts w:ascii="Cambria" w:hAnsi="Cambria" w:cs="Cambria"/>
        </w:rPr>
        <w:t xml:space="preserve"> </w:t>
      </w:r>
      <w:proofErr w:type="spellStart"/>
      <w:r>
        <w:rPr>
          <w:rFonts w:ascii="Cambria" w:hAnsi="Cambria" w:cs="Cambria"/>
        </w:rPr>
        <w:t>Pendekatan</w:t>
      </w:r>
      <w:proofErr w:type="spellEnd"/>
      <w:r>
        <w:rPr>
          <w:rFonts w:ascii="Cambria" w:hAnsi="Cambria" w:cs="Cambria"/>
        </w:rPr>
        <w:t xml:space="preserve"> </w:t>
      </w:r>
      <w:proofErr w:type="spellStart"/>
      <w:r>
        <w:rPr>
          <w:rFonts w:ascii="Cambria" w:hAnsi="Cambria" w:cs="Cambria"/>
        </w:rPr>
        <w:t>Praktek</w:t>
      </w:r>
      <w:proofErr w:type="spellEnd"/>
      <w:r>
        <w:rPr>
          <w:rFonts w:ascii="Cambria" w:hAnsi="Cambria" w:cs="Cambria"/>
        </w:rPr>
        <w:t>.</w:t>
      </w:r>
      <w:proofErr w:type="gramEnd"/>
      <w:r>
        <w:rPr>
          <w:rFonts w:ascii="Cambria" w:hAnsi="Cambria" w:cs="Cambria"/>
        </w:rPr>
        <w:t xml:space="preserve"> Jakarta: PT. </w:t>
      </w:r>
      <w:proofErr w:type="spellStart"/>
      <w:r>
        <w:rPr>
          <w:rFonts w:ascii="Cambria" w:hAnsi="Cambria" w:cs="Cambria"/>
        </w:rPr>
        <w:t>Rineka</w:t>
      </w:r>
      <w:proofErr w:type="spellEnd"/>
      <w:r>
        <w:rPr>
          <w:rFonts w:ascii="Cambria" w:hAnsi="Cambria" w:cs="Cambria"/>
        </w:rPr>
        <w:t xml:space="preserve"> </w:t>
      </w:r>
      <w:proofErr w:type="spellStart"/>
      <w:r>
        <w:rPr>
          <w:rFonts w:ascii="Cambria" w:hAnsi="Cambria" w:cs="Cambria"/>
        </w:rPr>
        <w:t>Cipta</w:t>
      </w:r>
      <w:proofErr w:type="spellEnd"/>
      <w:r>
        <w:rPr>
          <w:rFonts w:ascii="Cambria" w:hAnsi="Cambria" w:cs="Cambria"/>
        </w:rPr>
        <w:t>, Cet. XII.</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hAnsi="Cambria" w:cs="Cambria"/>
        </w:rPr>
      </w:pPr>
      <w:proofErr w:type="spellStart"/>
      <w:r>
        <w:rPr>
          <w:rFonts w:ascii="Cambria" w:hAnsi="Cambria" w:cs="Cambria"/>
        </w:rPr>
        <w:t>Djamarah</w:t>
      </w:r>
      <w:proofErr w:type="spellEnd"/>
      <w:r>
        <w:rPr>
          <w:rFonts w:ascii="Cambria" w:hAnsi="Cambria" w:cs="Cambria"/>
        </w:rPr>
        <w:t xml:space="preserve">, </w:t>
      </w:r>
      <w:proofErr w:type="spellStart"/>
      <w:r>
        <w:rPr>
          <w:rFonts w:ascii="Cambria" w:hAnsi="Cambria" w:cs="Cambria"/>
        </w:rPr>
        <w:t>Syaiful</w:t>
      </w:r>
      <w:proofErr w:type="spellEnd"/>
      <w:r>
        <w:rPr>
          <w:rFonts w:ascii="Cambria" w:hAnsi="Cambria" w:cs="Cambria"/>
        </w:rPr>
        <w:t xml:space="preserve"> </w:t>
      </w:r>
      <w:proofErr w:type="spellStart"/>
      <w:r>
        <w:rPr>
          <w:rFonts w:ascii="Cambria" w:hAnsi="Cambria" w:cs="Cambria"/>
        </w:rPr>
        <w:t>Bahri</w:t>
      </w:r>
      <w:proofErr w:type="spellEnd"/>
      <w:r>
        <w:rPr>
          <w:rFonts w:ascii="Cambria" w:hAnsi="Cambria" w:cs="Cambria"/>
        </w:rPr>
        <w:t xml:space="preserve">. </w:t>
      </w:r>
      <w:proofErr w:type="gramStart"/>
      <w:r>
        <w:rPr>
          <w:rFonts w:ascii="Cambria" w:hAnsi="Cambria" w:cs="Cambria"/>
        </w:rPr>
        <w:t xml:space="preserve">(2008). </w:t>
      </w:r>
      <w:proofErr w:type="spellStart"/>
      <w:r>
        <w:rPr>
          <w:rFonts w:ascii="Cambria" w:hAnsi="Cambria" w:cs="Cambria"/>
          <w:i/>
        </w:rPr>
        <w:t>Psikologi</w:t>
      </w:r>
      <w:proofErr w:type="spellEnd"/>
      <w:r>
        <w:rPr>
          <w:rFonts w:ascii="Cambria" w:hAnsi="Cambria" w:cs="Cambria"/>
          <w:i/>
        </w:rPr>
        <w:t xml:space="preserve"> </w:t>
      </w:r>
      <w:proofErr w:type="spellStart"/>
      <w:r>
        <w:rPr>
          <w:rFonts w:ascii="Cambria" w:hAnsi="Cambria" w:cs="Cambria"/>
          <w:i/>
        </w:rPr>
        <w:t>Belajar</w:t>
      </w:r>
      <w:proofErr w:type="spellEnd"/>
      <w:r>
        <w:rPr>
          <w:rFonts w:ascii="Cambria" w:hAnsi="Cambria" w:cs="Cambria"/>
          <w:i/>
        </w:rPr>
        <w:t>.</w:t>
      </w:r>
      <w:proofErr w:type="gramEnd"/>
      <w:r>
        <w:rPr>
          <w:rFonts w:ascii="Cambria" w:hAnsi="Cambria" w:cs="Cambria"/>
        </w:rPr>
        <w:t xml:space="preserve"> Jakarta: PT </w:t>
      </w:r>
      <w:proofErr w:type="spellStart"/>
      <w:r>
        <w:rPr>
          <w:rFonts w:ascii="Cambria" w:hAnsi="Cambria" w:cs="Cambria"/>
        </w:rPr>
        <w:t>Rineka</w:t>
      </w:r>
      <w:proofErr w:type="spellEnd"/>
      <w:r>
        <w:rPr>
          <w:rFonts w:ascii="Cambria" w:hAnsi="Cambria" w:cs="Cambria"/>
        </w:rPr>
        <w:t xml:space="preserve"> </w:t>
      </w:r>
      <w:proofErr w:type="spellStart"/>
      <w:r>
        <w:rPr>
          <w:rFonts w:ascii="Cambria" w:hAnsi="Cambria" w:cs="Cambria"/>
        </w:rPr>
        <w:t>Cipta</w:t>
      </w:r>
      <w:proofErr w:type="spellEnd"/>
      <w:r>
        <w:rPr>
          <w:rFonts w:ascii="Cambria" w:hAnsi="Cambria" w:cs="Cambria"/>
        </w:rPr>
        <w:t>.</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numPr>
          <w:ilvl w:val="0"/>
          <w:numId w:val="8"/>
        </w:numPr>
        <w:spacing w:after="40" w:line="240" w:lineRule="exact"/>
        <w:ind w:left="600" w:hangingChars="250" w:hanging="600"/>
        <w:jc w:val="both"/>
        <w:rPr>
          <w:rFonts w:ascii="Cambria" w:eastAsia="SimSun" w:hAnsi="Cambria" w:cs="Cambria"/>
        </w:rPr>
      </w:pPr>
      <w:proofErr w:type="spellStart"/>
      <w:r>
        <w:rPr>
          <w:rFonts w:ascii="Cambria" w:eastAsia="SimSun" w:hAnsi="Cambria" w:cs="Cambria"/>
        </w:rPr>
        <w:t>Mulyasa</w:t>
      </w:r>
      <w:proofErr w:type="spellEnd"/>
      <w:r>
        <w:rPr>
          <w:rFonts w:ascii="Cambria" w:eastAsia="SimSun" w:hAnsi="Cambria" w:cs="Cambria"/>
        </w:rPr>
        <w:t xml:space="preserve">. (2014). </w:t>
      </w:r>
      <w:r>
        <w:rPr>
          <w:rFonts w:ascii="Cambria" w:eastAsia="SimSun" w:hAnsi="Cambria" w:cs="Cambria"/>
          <w:i/>
        </w:rPr>
        <w:t xml:space="preserve">Guru </w:t>
      </w:r>
      <w:proofErr w:type="spellStart"/>
      <w:proofErr w:type="gramStart"/>
      <w:r>
        <w:rPr>
          <w:rFonts w:ascii="Cambria" w:eastAsia="SimSun" w:hAnsi="Cambria" w:cs="Cambria"/>
          <w:i/>
        </w:rPr>
        <w:t>dalam</w:t>
      </w:r>
      <w:proofErr w:type="spellEnd"/>
      <w:proofErr w:type="gramEnd"/>
      <w:r>
        <w:rPr>
          <w:rFonts w:ascii="Cambria" w:eastAsia="SimSun" w:hAnsi="Cambria" w:cs="Cambria"/>
          <w:i/>
        </w:rPr>
        <w:t xml:space="preserve"> </w:t>
      </w:r>
      <w:proofErr w:type="spellStart"/>
      <w:r>
        <w:rPr>
          <w:rFonts w:ascii="Cambria" w:eastAsia="SimSun" w:hAnsi="Cambria" w:cs="Cambria"/>
          <w:i/>
        </w:rPr>
        <w:t>Implementasi</w:t>
      </w:r>
      <w:proofErr w:type="spellEnd"/>
      <w:r>
        <w:rPr>
          <w:rFonts w:ascii="Cambria" w:eastAsia="SimSun" w:hAnsi="Cambria" w:cs="Cambria"/>
          <w:i/>
        </w:rPr>
        <w:t xml:space="preserve"> </w:t>
      </w:r>
      <w:proofErr w:type="spellStart"/>
      <w:r>
        <w:rPr>
          <w:rFonts w:ascii="Cambria" w:eastAsia="SimSun" w:hAnsi="Cambria" w:cs="Cambria"/>
          <w:i/>
        </w:rPr>
        <w:t>Kurikulum</w:t>
      </w:r>
      <w:proofErr w:type="spellEnd"/>
      <w:r>
        <w:rPr>
          <w:rFonts w:ascii="Cambria" w:eastAsia="SimSun" w:hAnsi="Cambria" w:cs="Cambria"/>
          <w:i/>
        </w:rPr>
        <w:t xml:space="preserve"> 2013.</w:t>
      </w:r>
      <w:r>
        <w:rPr>
          <w:rFonts w:ascii="Cambria" w:eastAsia="SimSun" w:hAnsi="Cambria" w:cs="Cambria"/>
        </w:rPr>
        <w:t xml:space="preserve"> Bandung: </w:t>
      </w:r>
      <w:proofErr w:type="spellStart"/>
      <w:r>
        <w:rPr>
          <w:rFonts w:ascii="Cambria" w:eastAsia="SimSun" w:hAnsi="Cambria" w:cs="Cambria"/>
        </w:rPr>
        <w:t>Remaja</w:t>
      </w:r>
      <w:proofErr w:type="spellEnd"/>
      <w:r>
        <w:rPr>
          <w:rFonts w:ascii="Cambria" w:eastAsia="SimSun" w:hAnsi="Cambria" w:cs="Cambria"/>
        </w:rPr>
        <w:t xml:space="preserve"> </w:t>
      </w:r>
      <w:proofErr w:type="spellStart"/>
      <w:r>
        <w:rPr>
          <w:rFonts w:ascii="Cambria" w:eastAsia="SimSun" w:hAnsi="Cambria" w:cs="Cambria"/>
        </w:rPr>
        <w:t>Rosda</w:t>
      </w:r>
      <w:proofErr w:type="spellEnd"/>
      <w:r>
        <w:rPr>
          <w:rFonts w:ascii="Cambria" w:eastAsia="SimSun" w:hAnsi="Cambria" w:cs="Cambria"/>
        </w:rPr>
        <w:t xml:space="preserve"> </w:t>
      </w:r>
      <w:proofErr w:type="spellStart"/>
      <w:r>
        <w:rPr>
          <w:rFonts w:ascii="Cambria" w:eastAsia="SimSun" w:hAnsi="Cambria" w:cs="Cambria"/>
        </w:rPr>
        <w:t>Karya</w:t>
      </w:r>
      <w:proofErr w:type="spellEnd"/>
      <w:r>
        <w:rPr>
          <w:rFonts w:ascii="Cambria" w:eastAsia="SimSun" w:hAnsi="Cambria" w:cs="Cambria"/>
        </w:rPr>
        <w:t>.</w:t>
      </w:r>
    </w:p>
    <w:p w:rsidR="00BE7274" w:rsidRDefault="00BE7274">
      <w:pPr>
        <w:pStyle w:val="NoSpacing"/>
        <w:spacing w:after="40" w:line="240" w:lineRule="exact"/>
        <w:jc w:val="both"/>
        <w:rPr>
          <w:rFonts w:ascii="Cambria" w:eastAsia="serif" w:hAnsi="Cambria" w:cs="Cambria"/>
        </w:rPr>
      </w:pPr>
    </w:p>
    <w:p w:rsidR="00BE7274" w:rsidRDefault="00545097">
      <w:pPr>
        <w:pStyle w:val="NoSpacing"/>
        <w:spacing w:after="40" w:line="240" w:lineRule="exact"/>
        <w:ind w:left="600" w:hangingChars="250" w:hanging="600"/>
        <w:jc w:val="both"/>
        <w:rPr>
          <w:rFonts w:ascii="Cambria" w:eastAsia="serif" w:hAnsi="Cambria" w:cs="Cambria"/>
        </w:rPr>
      </w:pPr>
      <w:r>
        <w:rPr>
          <w:rFonts w:ascii="Cambria" w:eastAsia="serif" w:hAnsi="Cambria" w:cs="Cambria"/>
        </w:rPr>
        <w:t xml:space="preserve">E. </w:t>
      </w:r>
      <w:proofErr w:type="spellStart"/>
      <w:r>
        <w:rPr>
          <w:rFonts w:ascii="Cambria" w:eastAsia="serif" w:hAnsi="Cambria" w:cs="Cambria"/>
        </w:rPr>
        <w:t>Mulyasa</w:t>
      </w:r>
      <w:proofErr w:type="spellEnd"/>
      <w:r>
        <w:rPr>
          <w:rFonts w:ascii="Cambria" w:eastAsia="serif" w:hAnsi="Cambria" w:cs="Cambria"/>
        </w:rPr>
        <w:t xml:space="preserve">. </w:t>
      </w:r>
      <w:proofErr w:type="gramStart"/>
      <w:r>
        <w:rPr>
          <w:rFonts w:ascii="Cambria" w:eastAsia="serif" w:hAnsi="Cambria" w:cs="Cambria"/>
        </w:rPr>
        <w:t xml:space="preserve">(2013). </w:t>
      </w:r>
      <w:proofErr w:type="spellStart"/>
      <w:r>
        <w:rPr>
          <w:rFonts w:ascii="Cambria" w:eastAsia="serif" w:hAnsi="Cambria" w:cs="Cambria"/>
          <w:i/>
        </w:rPr>
        <w:t>Pengembangan</w:t>
      </w:r>
      <w:proofErr w:type="spellEnd"/>
      <w:r>
        <w:rPr>
          <w:rFonts w:ascii="Cambria" w:eastAsia="serif" w:hAnsi="Cambria" w:cs="Cambria"/>
          <w:i/>
        </w:rPr>
        <w:t xml:space="preserve"> </w:t>
      </w:r>
      <w:proofErr w:type="spellStart"/>
      <w:r>
        <w:rPr>
          <w:rFonts w:ascii="Cambria" w:eastAsia="serif" w:hAnsi="Cambria" w:cs="Cambria"/>
          <w:i/>
        </w:rPr>
        <w:t>dan</w:t>
      </w:r>
      <w:proofErr w:type="spellEnd"/>
      <w:r>
        <w:rPr>
          <w:rFonts w:ascii="Cambria" w:eastAsia="serif" w:hAnsi="Cambria" w:cs="Cambria"/>
          <w:i/>
        </w:rPr>
        <w:t xml:space="preserve"> </w:t>
      </w:r>
      <w:proofErr w:type="spellStart"/>
      <w:r>
        <w:rPr>
          <w:rFonts w:ascii="Cambria" w:eastAsia="serif" w:hAnsi="Cambria" w:cs="Cambria"/>
          <w:i/>
        </w:rPr>
        <w:t>Implementasi</w:t>
      </w:r>
      <w:proofErr w:type="spellEnd"/>
      <w:r>
        <w:rPr>
          <w:rFonts w:ascii="Cambria" w:eastAsia="serif" w:hAnsi="Cambria" w:cs="Cambria"/>
          <w:i/>
        </w:rPr>
        <w:t xml:space="preserve"> </w:t>
      </w:r>
      <w:proofErr w:type="spellStart"/>
      <w:r>
        <w:rPr>
          <w:rFonts w:ascii="Cambria" w:eastAsia="serif" w:hAnsi="Cambria" w:cs="Cambria"/>
          <w:i/>
        </w:rPr>
        <w:t>Kurikulum</w:t>
      </w:r>
      <w:proofErr w:type="spellEnd"/>
      <w:r>
        <w:rPr>
          <w:rFonts w:ascii="Cambria" w:eastAsia="serif" w:hAnsi="Cambria" w:cs="Cambria"/>
          <w:i/>
        </w:rPr>
        <w:t xml:space="preserve"> 2013</w:t>
      </w:r>
      <w:r>
        <w:rPr>
          <w:rFonts w:ascii="Cambria" w:eastAsia="serif" w:hAnsi="Cambria" w:cs="Cambria"/>
        </w:rPr>
        <w:t>.</w:t>
      </w:r>
      <w:proofErr w:type="gramEnd"/>
      <w:r>
        <w:rPr>
          <w:rFonts w:ascii="Cambria" w:eastAsia="serif" w:hAnsi="Cambria" w:cs="Cambria"/>
        </w:rPr>
        <w:t xml:space="preserve"> Bandung: PT </w:t>
      </w:r>
      <w:proofErr w:type="spellStart"/>
      <w:r>
        <w:rPr>
          <w:rFonts w:ascii="Cambria" w:eastAsia="serif" w:hAnsi="Cambria" w:cs="Cambria"/>
        </w:rPr>
        <w:t>Remaja</w:t>
      </w:r>
      <w:proofErr w:type="spellEnd"/>
      <w:r>
        <w:rPr>
          <w:rFonts w:ascii="Cambria" w:eastAsia="serif" w:hAnsi="Cambria" w:cs="Cambria"/>
        </w:rPr>
        <w:t xml:space="preserve"> </w:t>
      </w:r>
      <w:proofErr w:type="spellStart"/>
      <w:r>
        <w:rPr>
          <w:rFonts w:ascii="Cambria" w:eastAsia="serif" w:hAnsi="Cambria" w:cs="Cambria"/>
        </w:rPr>
        <w:t>Rosda</w:t>
      </w:r>
      <w:proofErr w:type="spellEnd"/>
      <w:r>
        <w:rPr>
          <w:rFonts w:ascii="Cambria" w:eastAsia="serif" w:hAnsi="Cambria" w:cs="Cambria"/>
        </w:rPr>
        <w:t xml:space="preserve"> </w:t>
      </w:r>
      <w:proofErr w:type="spellStart"/>
      <w:r>
        <w:rPr>
          <w:rFonts w:ascii="Cambria" w:eastAsia="serif" w:hAnsi="Cambria" w:cs="Cambria"/>
        </w:rPr>
        <w:t>Karya</w:t>
      </w:r>
      <w:proofErr w:type="spellEnd"/>
      <w:r>
        <w:rPr>
          <w:rFonts w:ascii="Cambria" w:eastAsia="serif" w:hAnsi="Cambria" w:cs="Cambria"/>
        </w:rPr>
        <w:t>.</w:t>
      </w:r>
    </w:p>
    <w:p w:rsidR="00BE7274" w:rsidRDefault="00BE7274">
      <w:pPr>
        <w:pStyle w:val="NoSpacing"/>
        <w:spacing w:after="40" w:line="240" w:lineRule="exact"/>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r>
        <w:rPr>
          <w:rFonts w:ascii="Cambria" w:eastAsia="sans-serif" w:hAnsi="Cambria" w:cs="Cambria"/>
        </w:rPr>
        <w:t>Hermawan</w:t>
      </w:r>
      <w:proofErr w:type="spellEnd"/>
      <w:r>
        <w:rPr>
          <w:rFonts w:ascii="Cambria" w:eastAsia="sans-serif" w:hAnsi="Cambria" w:cs="Cambria"/>
        </w:rPr>
        <w:t xml:space="preserve">, </w:t>
      </w:r>
      <w:proofErr w:type="spellStart"/>
      <w:r>
        <w:rPr>
          <w:rFonts w:ascii="Cambria" w:eastAsia="sans-serif" w:hAnsi="Cambria" w:cs="Cambria"/>
        </w:rPr>
        <w:t>Asep</w:t>
      </w:r>
      <w:proofErr w:type="spellEnd"/>
      <w:r>
        <w:rPr>
          <w:rFonts w:ascii="Cambria" w:eastAsia="sans-serif" w:hAnsi="Cambria" w:cs="Cambria"/>
        </w:rPr>
        <w:t xml:space="preserve"> </w:t>
      </w:r>
      <w:proofErr w:type="spellStart"/>
      <w:r>
        <w:rPr>
          <w:rFonts w:ascii="Cambria" w:eastAsia="sans-serif" w:hAnsi="Cambria" w:cs="Cambria"/>
        </w:rPr>
        <w:t>Herry</w:t>
      </w:r>
      <w:proofErr w:type="spellEnd"/>
      <w:r>
        <w:rPr>
          <w:rFonts w:ascii="Cambria" w:eastAsia="sans-serif" w:hAnsi="Cambria" w:cs="Cambria"/>
        </w:rPr>
        <w:t xml:space="preserve">. </w:t>
      </w:r>
      <w:proofErr w:type="gramStart"/>
      <w:r>
        <w:rPr>
          <w:rFonts w:ascii="Cambria" w:eastAsia="sans-serif" w:hAnsi="Cambria" w:cs="Cambria"/>
        </w:rPr>
        <w:t xml:space="preserve">(2011). </w:t>
      </w:r>
      <w:proofErr w:type="spellStart"/>
      <w:r>
        <w:rPr>
          <w:rFonts w:ascii="Cambria" w:eastAsia="sans-serif" w:hAnsi="Cambria" w:cs="Cambria"/>
          <w:i/>
          <w:iCs/>
        </w:rPr>
        <w:t>Pengembangan</w:t>
      </w:r>
      <w:proofErr w:type="spellEnd"/>
      <w:r>
        <w:rPr>
          <w:rFonts w:ascii="Cambria" w:eastAsia="sans-serif" w:hAnsi="Cambria" w:cs="Cambria"/>
          <w:i/>
          <w:iCs/>
        </w:rPr>
        <w:t xml:space="preserve"> Model </w:t>
      </w:r>
      <w:proofErr w:type="spellStart"/>
      <w:r>
        <w:rPr>
          <w:rFonts w:ascii="Cambria" w:eastAsia="sans-serif" w:hAnsi="Cambria" w:cs="Cambria"/>
          <w:i/>
          <w:iCs/>
        </w:rPr>
        <w:t>Pembelajaran</w:t>
      </w:r>
      <w:proofErr w:type="spellEnd"/>
      <w:r>
        <w:rPr>
          <w:rFonts w:ascii="Cambria" w:eastAsia="sans-serif" w:hAnsi="Cambria" w:cs="Cambria"/>
          <w:i/>
          <w:iCs/>
        </w:rPr>
        <w:t xml:space="preserve"> </w:t>
      </w:r>
      <w:proofErr w:type="spellStart"/>
      <w:r>
        <w:rPr>
          <w:rFonts w:ascii="Cambria" w:eastAsia="sans-serif" w:hAnsi="Cambria" w:cs="Cambria"/>
          <w:i/>
          <w:iCs/>
        </w:rPr>
        <w:t>Tematik</w:t>
      </w:r>
      <w:proofErr w:type="spellEnd"/>
      <w:r>
        <w:rPr>
          <w:rFonts w:ascii="Cambria" w:eastAsia="sans-serif" w:hAnsi="Cambria" w:cs="Cambria"/>
          <w:i/>
          <w:iCs/>
        </w:rPr>
        <w:t xml:space="preserve"> </w:t>
      </w:r>
      <w:proofErr w:type="spellStart"/>
      <w:r>
        <w:rPr>
          <w:rFonts w:ascii="Cambria" w:eastAsia="sans-serif" w:hAnsi="Cambria" w:cs="Cambria"/>
          <w:i/>
          <w:iCs/>
        </w:rPr>
        <w:t>di</w:t>
      </w:r>
      <w:proofErr w:type="spellEnd"/>
      <w:r>
        <w:rPr>
          <w:rFonts w:ascii="Cambria" w:eastAsia="sans-serif" w:hAnsi="Cambria" w:cs="Cambria"/>
          <w:i/>
          <w:iCs/>
        </w:rPr>
        <w:t xml:space="preserve"> </w:t>
      </w:r>
      <w:proofErr w:type="spellStart"/>
      <w:r>
        <w:rPr>
          <w:rFonts w:ascii="Cambria" w:eastAsia="sans-serif" w:hAnsi="Cambria" w:cs="Cambria"/>
          <w:i/>
          <w:iCs/>
        </w:rPr>
        <w:t>Kelas</w:t>
      </w:r>
      <w:proofErr w:type="spellEnd"/>
      <w:r>
        <w:rPr>
          <w:rFonts w:ascii="Cambria" w:eastAsia="sans-serif" w:hAnsi="Cambria" w:cs="Cambria"/>
          <w:i/>
          <w:iCs/>
        </w:rPr>
        <w:t xml:space="preserve"> </w:t>
      </w:r>
      <w:proofErr w:type="spellStart"/>
      <w:r>
        <w:rPr>
          <w:rFonts w:ascii="Cambria" w:eastAsia="sans-serif" w:hAnsi="Cambria" w:cs="Cambria"/>
          <w:i/>
          <w:iCs/>
        </w:rPr>
        <w:t>Awal</w:t>
      </w:r>
      <w:proofErr w:type="spellEnd"/>
      <w:r>
        <w:rPr>
          <w:rFonts w:ascii="Cambria" w:eastAsia="sans-serif" w:hAnsi="Cambria" w:cs="Cambria"/>
          <w:i/>
          <w:iCs/>
        </w:rPr>
        <w:t xml:space="preserve"> </w:t>
      </w:r>
      <w:proofErr w:type="spellStart"/>
      <w:r>
        <w:rPr>
          <w:rFonts w:ascii="Cambria" w:eastAsia="sans-serif" w:hAnsi="Cambria" w:cs="Cambria"/>
          <w:i/>
          <w:iCs/>
        </w:rPr>
        <w:t>Sekolah</w:t>
      </w:r>
      <w:proofErr w:type="spellEnd"/>
      <w:r>
        <w:rPr>
          <w:rFonts w:ascii="Cambria" w:eastAsia="sans-serif" w:hAnsi="Cambria" w:cs="Cambria"/>
          <w:i/>
          <w:iCs/>
        </w:rPr>
        <w:t xml:space="preserve"> </w:t>
      </w:r>
      <w:proofErr w:type="spellStart"/>
      <w:r>
        <w:rPr>
          <w:rFonts w:ascii="Cambria" w:eastAsia="sans-serif" w:hAnsi="Cambria" w:cs="Cambria"/>
          <w:i/>
          <w:iCs/>
        </w:rPr>
        <w:t>Dasar</w:t>
      </w:r>
      <w:proofErr w:type="spellEnd"/>
      <w:r>
        <w:rPr>
          <w:rFonts w:ascii="Cambria" w:eastAsia="sans-serif" w:hAnsi="Cambria" w:cs="Cambria"/>
          <w:i/>
          <w:iCs/>
        </w:rPr>
        <w:t>.</w:t>
      </w:r>
      <w:proofErr w:type="gramEnd"/>
      <w:r>
        <w:rPr>
          <w:rFonts w:ascii="Cambria" w:eastAsia="sans-serif" w:hAnsi="Cambria" w:cs="Cambria"/>
        </w:rPr>
        <w:t xml:space="preserve"> Bandung: </w:t>
      </w:r>
      <w:proofErr w:type="spellStart"/>
      <w:r>
        <w:rPr>
          <w:rFonts w:ascii="Cambria" w:eastAsia="sans-serif" w:hAnsi="Cambria" w:cs="Cambria"/>
        </w:rPr>
        <w:t>Modul</w:t>
      </w:r>
      <w:proofErr w:type="spellEnd"/>
      <w:r>
        <w:rPr>
          <w:rFonts w:ascii="Cambria" w:eastAsia="sans-serif" w:hAnsi="Cambria" w:cs="Cambria"/>
        </w:rPr>
        <w:t xml:space="preserve"> </w:t>
      </w:r>
      <w:proofErr w:type="spellStart"/>
      <w:r>
        <w:rPr>
          <w:rFonts w:ascii="Cambria" w:eastAsia="sans-serif" w:hAnsi="Cambria" w:cs="Cambria"/>
        </w:rPr>
        <w:t>Jurusan</w:t>
      </w:r>
      <w:proofErr w:type="spellEnd"/>
      <w:r>
        <w:rPr>
          <w:rFonts w:ascii="Cambria" w:eastAsia="sans-serif" w:hAnsi="Cambria" w:cs="Cambria"/>
        </w:rPr>
        <w:t xml:space="preserve"> </w:t>
      </w:r>
      <w:proofErr w:type="spellStart"/>
      <w:r>
        <w:rPr>
          <w:rFonts w:ascii="Cambria" w:eastAsia="sans-serif" w:hAnsi="Cambria" w:cs="Cambria"/>
        </w:rPr>
        <w:t>Kuri</w:t>
      </w:r>
      <w:r>
        <w:rPr>
          <w:rFonts w:ascii="Cambria" w:eastAsia="sans-serif" w:hAnsi="Cambria" w:cs="Cambria"/>
        </w:rPr>
        <w:t>kulum</w:t>
      </w:r>
      <w:proofErr w:type="spellEnd"/>
      <w:r>
        <w:rPr>
          <w:rFonts w:ascii="Cambria" w:eastAsia="sans-serif" w:hAnsi="Cambria" w:cs="Cambria"/>
        </w:rPr>
        <w:t xml:space="preserve"> </w:t>
      </w:r>
      <w:proofErr w:type="spellStart"/>
      <w:r>
        <w:rPr>
          <w:rFonts w:ascii="Cambria" w:eastAsia="sans-serif" w:hAnsi="Cambria" w:cs="Cambria"/>
        </w:rPr>
        <w:t>dan</w:t>
      </w:r>
      <w:proofErr w:type="spellEnd"/>
      <w:r>
        <w:rPr>
          <w:rFonts w:ascii="Cambria" w:eastAsia="sans-serif" w:hAnsi="Cambria" w:cs="Cambria"/>
        </w:rPr>
        <w:t xml:space="preserve"> </w:t>
      </w:r>
      <w:proofErr w:type="spellStart"/>
      <w:r>
        <w:rPr>
          <w:rFonts w:ascii="Cambria" w:eastAsia="sans-serif" w:hAnsi="Cambria" w:cs="Cambria"/>
        </w:rPr>
        <w:t>Teknologi</w:t>
      </w:r>
      <w:proofErr w:type="spellEnd"/>
      <w:r>
        <w:rPr>
          <w:rFonts w:ascii="Cambria" w:eastAsia="sans-serif" w:hAnsi="Cambria" w:cs="Cambria"/>
        </w:rPr>
        <w:t xml:space="preserve"> </w:t>
      </w:r>
      <w:proofErr w:type="spellStart"/>
      <w:r>
        <w:rPr>
          <w:rFonts w:ascii="Cambria" w:eastAsia="sans-serif" w:hAnsi="Cambria" w:cs="Cambria"/>
        </w:rPr>
        <w:t>Pendidikan</w:t>
      </w:r>
      <w:proofErr w:type="spellEnd"/>
      <w:r>
        <w:rPr>
          <w:rFonts w:ascii="Cambria" w:eastAsia="sans-serif" w:hAnsi="Cambria" w:cs="Cambria"/>
        </w:rPr>
        <w:t xml:space="preserve"> FIP UPI.</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proofErr w:type="gramStart"/>
      <w:r>
        <w:rPr>
          <w:rFonts w:ascii="Cambria" w:eastAsia="sans-serif" w:hAnsi="Cambria" w:cs="Cambria"/>
        </w:rPr>
        <w:t>Imas</w:t>
      </w:r>
      <w:proofErr w:type="spellEnd"/>
      <w:r>
        <w:rPr>
          <w:rFonts w:ascii="Cambria" w:eastAsia="sans-serif" w:hAnsi="Cambria" w:cs="Cambria"/>
        </w:rPr>
        <w:t xml:space="preserve"> </w:t>
      </w:r>
      <w:proofErr w:type="spellStart"/>
      <w:r>
        <w:rPr>
          <w:rFonts w:ascii="Cambria" w:eastAsia="sans-serif" w:hAnsi="Cambria" w:cs="Cambria"/>
        </w:rPr>
        <w:t>Kurniasih</w:t>
      </w:r>
      <w:proofErr w:type="spellEnd"/>
      <w:r>
        <w:rPr>
          <w:rFonts w:ascii="Cambria" w:eastAsia="sans-serif" w:hAnsi="Cambria" w:cs="Cambria"/>
        </w:rPr>
        <w:t xml:space="preserve"> </w:t>
      </w:r>
      <w:proofErr w:type="spellStart"/>
      <w:r>
        <w:rPr>
          <w:rFonts w:ascii="Cambria" w:eastAsia="sans-serif" w:hAnsi="Cambria" w:cs="Cambria"/>
        </w:rPr>
        <w:t>dan</w:t>
      </w:r>
      <w:proofErr w:type="spellEnd"/>
      <w:r>
        <w:rPr>
          <w:rFonts w:ascii="Cambria" w:eastAsia="sans-serif" w:hAnsi="Cambria" w:cs="Cambria"/>
        </w:rPr>
        <w:t xml:space="preserve"> Berlin </w:t>
      </w:r>
      <w:proofErr w:type="spellStart"/>
      <w:r>
        <w:rPr>
          <w:rFonts w:ascii="Cambria" w:eastAsia="sans-serif" w:hAnsi="Cambria" w:cs="Cambria"/>
        </w:rPr>
        <w:t>Sani</w:t>
      </w:r>
      <w:proofErr w:type="spellEnd"/>
      <w:r>
        <w:rPr>
          <w:rFonts w:ascii="Cambria" w:eastAsia="sans-serif" w:hAnsi="Cambria" w:cs="Cambria"/>
        </w:rPr>
        <w:t>.</w:t>
      </w:r>
      <w:proofErr w:type="gramEnd"/>
      <w:r>
        <w:rPr>
          <w:rFonts w:ascii="Cambria" w:eastAsia="sans-serif" w:hAnsi="Cambria" w:cs="Cambria"/>
        </w:rPr>
        <w:t xml:space="preserve"> </w:t>
      </w:r>
      <w:proofErr w:type="gramStart"/>
      <w:r>
        <w:rPr>
          <w:rFonts w:ascii="Cambria" w:eastAsia="sans-serif" w:hAnsi="Cambria" w:cs="Cambria"/>
        </w:rPr>
        <w:t xml:space="preserve">(2014). </w:t>
      </w:r>
      <w:proofErr w:type="spellStart"/>
      <w:r>
        <w:rPr>
          <w:rFonts w:ascii="Cambria" w:eastAsia="sans-serif" w:hAnsi="Cambria" w:cs="Cambria"/>
          <w:i/>
          <w:iCs/>
        </w:rPr>
        <w:t>Sukses</w:t>
      </w:r>
      <w:proofErr w:type="spellEnd"/>
      <w:r>
        <w:rPr>
          <w:rFonts w:ascii="Cambria" w:eastAsia="sans-serif" w:hAnsi="Cambria" w:cs="Cambria"/>
          <w:i/>
          <w:iCs/>
        </w:rPr>
        <w:t xml:space="preserve"> </w:t>
      </w:r>
      <w:proofErr w:type="spellStart"/>
      <w:r>
        <w:rPr>
          <w:rFonts w:ascii="Cambria" w:eastAsia="sans-serif" w:hAnsi="Cambria" w:cs="Cambria"/>
          <w:i/>
          <w:iCs/>
        </w:rPr>
        <w:t>Mengimplementasikan</w:t>
      </w:r>
      <w:proofErr w:type="spellEnd"/>
      <w:r>
        <w:rPr>
          <w:rFonts w:ascii="Cambria" w:eastAsia="sans-serif" w:hAnsi="Cambria" w:cs="Cambria"/>
          <w:i/>
          <w:iCs/>
        </w:rPr>
        <w:t xml:space="preserve"> </w:t>
      </w:r>
      <w:proofErr w:type="spellStart"/>
      <w:r>
        <w:rPr>
          <w:rFonts w:ascii="Cambria" w:eastAsia="sans-serif" w:hAnsi="Cambria" w:cs="Cambria"/>
          <w:i/>
          <w:iCs/>
        </w:rPr>
        <w:t>Kurikulum</w:t>
      </w:r>
      <w:proofErr w:type="spellEnd"/>
      <w:r>
        <w:rPr>
          <w:rFonts w:ascii="Cambria" w:eastAsia="sans-serif" w:hAnsi="Cambria" w:cs="Cambria"/>
          <w:i/>
          <w:iCs/>
        </w:rPr>
        <w:t xml:space="preserve"> 2013 </w:t>
      </w:r>
      <w:proofErr w:type="spellStart"/>
      <w:r>
        <w:rPr>
          <w:rFonts w:ascii="Cambria" w:eastAsia="sans-serif" w:hAnsi="Cambria" w:cs="Cambria"/>
          <w:i/>
          <w:iCs/>
        </w:rPr>
        <w:t>Memahami</w:t>
      </w:r>
      <w:proofErr w:type="spellEnd"/>
      <w:r>
        <w:rPr>
          <w:rFonts w:ascii="Cambria" w:eastAsia="sans-serif" w:hAnsi="Cambria" w:cs="Cambria"/>
          <w:i/>
          <w:iCs/>
        </w:rPr>
        <w:t xml:space="preserve"> </w:t>
      </w:r>
      <w:proofErr w:type="spellStart"/>
      <w:r>
        <w:rPr>
          <w:rFonts w:ascii="Cambria" w:eastAsia="sans-serif" w:hAnsi="Cambria" w:cs="Cambria"/>
          <w:i/>
          <w:iCs/>
        </w:rPr>
        <w:t>Berbagai</w:t>
      </w:r>
      <w:proofErr w:type="spellEnd"/>
      <w:r>
        <w:rPr>
          <w:rFonts w:ascii="Cambria" w:eastAsia="sans-serif" w:hAnsi="Cambria" w:cs="Cambria"/>
          <w:i/>
          <w:iCs/>
        </w:rPr>
        <w:t xml:space="preserve"> </w:t>
      </w:r>
      <w:proofErr w:type="spellStart"/>
      <w:r>
        <w:rPr>
          <w:rFonts w:ascii="Cambria" w:eastAsia="sans-serif" w:hAnsi="Cambria" w:cs="Cambria"/>
          <w:i/>
          <w:iCs/>
        </w:rPr>
        <w:t>Aspek</w:t>
      </w:r>
      <w:proofErr w:type="spellEnd"/>
      <w:r>
        <w:rPr>
          <w:rFonts w:ascii="Cambria" w:eastAsia="sans-serif" w:hAnsi="Cambria" w:cs="Cambria"/>
          <w:i/>
          <w:iCs/>
        </w:rPr>
        <w:t xml:space="preserve"> </w:t>
      </w:r>
      <w:proofErr w:type="spellStart"/>
      <w:r>
        <w:rPr>
          <w:rFonts w:ascii="Cambria" w:eastAsia="sans-serif" w:hAnsi="Cambria" w:cs="Cambria"/>
          <w:i/>
          <w:iCs/>
        </w:rPr>
        <w:t>dalam</w:t>
      </w:r>
      <w:proofErr w:type="spellEnd"/>
      <w:r>
        <w:rPr>
          <w:rFonts w:ascii="Cambria" w:eastAsia="sans-serif" w:hAnsi="Cambria" w:cs="Cambria"/>
          <w:i/>
          <w:iCs/>
        </w:rPr>
        <w:t xml:space="preserve"> </w:t>
      </w:r>
      <w:proofErr w:type="spellStart"/>
      <w:r>
        <w:rPr>
          <w:rFonts w:ascii="Cambria" w:eastAsia="sans-serif" w:hAnsi="Cambria" w:cs="Cambria"/>
          <w:i/>
          <w:iCs/>
        </w:rPr>
        <w:t>Kurikulum</w:t>
      </w:r>
      <w:proofErr w:type="spellEnd"/>
      <w:r>
        <w:rPr>
          <w:rFonts w:ascii="Cambria" w:eastAsia="sans-serif" w:hAnsi="Cambria" w:cs="Cambria"/>
          <w:i/>
          <w:iCs/>
        </w:rPr>
        <w:t xml:space="preserve"> 2013.</w:t>
      </w:r>
      <w:proofErr w:type="gramEnd"/>
      <w:r>
        <w:rPr>
          <w:rFonts w:ascii="Cambria" w:eastAsia="sans-serif" w:hAnsi="Cambria" w:cs="Cambria"/>
        </w:rPr>
        <w:t xml:space="preserve"> Jakarta: </w:t>
      </w:r>
      <w:proofErr w:type="spellStart"/>
      <w:r>
        <w:rPr>
          <w:rFonts w:ascii="Cambria" w:eastAsia="sans-serif" w:hAnsi="Cambria" w:cs="Cambria"/>
        </w:rPr>
        <w:t>Kata</w:t>
      </w:r>
      <w:proofErr w:type="spellEnd"/>
      <w:r>
        <w:rPr>
          <w:rFonts w:ascii="Cambria" w:eastAsia="sans-serif" w:hAnsi="Cambria" w:cs="Cambria"/>
        </w:rPr>
        <w:t xml:space="preserve"> Pena. </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hAnsi="Cambria" w:cs="Cambria"/>
        </w:rPr>
      </w:pPr>
      <w:proofErr w:type="spellStart"/>
      <w:proofErr w:type="gramStart"/>
      <w:r>
        <w:rPr>
          <w:rFonts w:ascii="Cambria" w:hAnsi="Cambria" w:cs="Cambria"/>
        </w:rPr>
        <w:t>Kunandar</w:t>
      </w:r>
      <w:proofErr w:type="spellEnd"/>
      <w:r>
        <w:rPr>
          <w:rFonts w:ascii="Cambria" w:hAnsi="Cambria" w:cs="Cambria"/>
        </w:rPr>
        <w:t>.</w:t>
      </w:r>
      <w:proofErr w:type="gramEnd"/>
      <w:r>
        <w:rPr>
          <w:rFonts w:ascii="Cambria" w:hAnsi="Cambria" w:cs="Cambria"/>
        </w:rPr>
        <w:t xml:space="preserve"> </w:t>
      </w:r>
      <w:proofErr w:type="gramStart"/>
      <w:r>
        <w:rPr>
          <w:rFonts w:ascii="Cambria" w:hAnsi="Cambria" w:cs="Cambria"/>
        </w:rPr>
        <w:t xml:space="preserve">(2007). </w:t>
      </w:r>
      <w:r>
        <w:rPr>
          <w:rFonts w:ascii="Cambria" w:hAnsi="Cambria" w:cs="Cambria"/>
          <w:i/>
          <w:iCs/>
        </w:rPr>
        <w:t xml:space="preserve">Guru </w:t>
      </w:r>
      <w:proofErr w:type="spellStart"/>
      <w:r>
        <w:rPr>
          <w:rFonts w:ascii="Cambria" w:hAnsi="Cambria" w:cs="Cambria"/>
          <w:i/>
          <w:iCs/>
        </w:rPr>
        <w:t>Profesional</w:t>
      </w:r>
      <w:proofErr w:type="spellEnd"/>
      <w:r>
        <w:rPr>
          <w:rFonts w:ascii="Cambria" w:hAnsi="Cambria" w:cs="Cambria"/>
          <w:i/>
          <w:iCs/>
        </w:rPr>
        <w:t xml:space="preserve"> </w:t>
      </w:r>
      <w:proofErr w:type="spellStart"/>
      <w:r>
        <w:rPr>
          <w:rFonts w:ascii="Cambria" w:hAnsi="Cambria" w:cs="Cambria"/>
          <w:i/>
          <w:iCs/>
        </w:rPr>
        <w:t>Implementasi</w:t>
      </w:r>
      <w:proofErr w:type="spellEnd"/>
      <w:r>
        <w:rPr>
          <w:rFonts w:ascii="Cambria" w:hAnsi="Cambria" w:cs="Cambria"/>
          <w:i/>
          <w:iCs/>
        </w:rPr>
        <w:t xml:space="preserve"> </w:t>
      </w:r>
      <w:proofErr w:type="spellStart"/>
      <w:r>
        <w:rPr>
          <w:rFonts w:ascii="Cambria" w:hAnsi="Cambria" w:cs="Cambria"/>
          <w:i/>
          <w:iCs/>
        </w:rPr>
        <w:t>Kurikulum</w:t>
      </w:r>
      <w:proofErr w:type="spellEnd"/>
      <w:r>
        <w:rPr>
          <w:rFonts w:ascii="Cambria" w:hAnsi="Cambria" w:cs="Cambria"/>
          <w:i/>
          <w:iCs/>
        </w:rPr>
        <w:t xml:space="preserve"> Tingkat</w:t>
      </w:r>
      <w:r>
        <w:rPr>
          <w:rFonts w:ascii="Cambria" w:hAnsi="Cambria" w:cs="Cambria"/>
          <w:i/>
          <w:iCs/>
        </w:rPr>
        <w:t xml:space="preserve"> </w:t>
      </w:r>
      <w:proofErr w:type="spellStart"/>
      <w:r>
        <w:rPr>
          <w:rFonts w:ascii="Cambria" w:hAnsi="Cambria" w:cs="Cambria"/>
          <w:i/>
          <w:iCs/>
        </w:rPr>
        <w:t>Satuan</w:t>
      </w:r>
      <w:proofErr w:type="spellEnd"/>
      <w:r>
        <w:rPr>
          <w:rFonts w:ascii="Cambria" w:hAnsi="Cambria" w:cs="Cambria"/>
          <w:i/>
          <w:iCs/>
        </w:rPr>
        <w:t xml:space="preserve"> </w:t>
      </w:r>
      <w:proofErr w:type="spellStart"/>
      <w:r>
        <w:rPr>
          <w:rFonts w:ascii="Cambria" w:hAnsi="Cambria" w:cs="Cambria"/>
          <w:i/>
          <w:iCs/>
        </w:rPr>
        <w:t>Pendidikan</w:t>
      </w:r>
      <w:proofErr w:type="spellEnd"/>
      <w:r>
        <w:rPr>
          <w:rFonts w:ascii="Cambria" w:hAnsi="Cambria" w:cs="Cambria"/>
          <w:i/>
          <w:iCs/>
        </w:rPr>
        <w:t xml:space="preserve"> (KTSP) </w:t>
      </w:r>
      <w:proofErr w:type="spellStart"/>
      <w:r>
        <w:rPr>
          <w:rFonts w:ascii="Cambria" w:hAnsi="Cambria" w:cs="Cambria"/>
          <w:i/>
          <w:iCs/>
        </w:rPr>
        <w:t>dan</w:t>
      </w:r>
      <w:proofErr w:type="spellEnd"/>
      <w:r>
        <w:rPr>
          <w:rFonts w:ascii="Cambria" w:hAnsi="Cambria" w:cs="Cambria"/>
          <w:i/>
          <w:iCs/>
        </w:rPr>
        <w:t xml:space="preserve"> </w:t>
      </w:r>
      <w:proofErr w:type="spellStart"/>
      <w:r>
        <w:rPr>
          <w:rFonts w:ascii="Cambria" w:hAnsi="Cambria" w:cs="Cambria"/>
          <w:i/>
          <w:iCs/>
        </w:rPr>
        <w:t>Sukses</w:t>
      </w:r>
      <w:proofErr w:type="spellEnd"/>
      <w:r>
        <w:rPr>
          <w:rFonts w:ascii="Cambria" w:hAnsi="Cambria" w:cs="Cambria"/>
          <w:i/>
          <w:iCs/>
        </w:rPr>
        <w:t xml:space="preserve"> </w:t>
      </w:r>
      <w:proofErr w:type="spellStart"/>
      <w:r>
        <w:rPr>
          <w:rFonts w:ascii="Cambria" w:hAnsi="Cambria" w:cs="Cambria"/>
          <w:i/>
          <w:iCs/>
        </w:rPr>
        <w:t>Dalam</w:t>
      </w:r>
      <w:proofErr w:type="spellEnd"/>
      <w:r>
        <w:rPr>
          <w:rFonts w:ascii="Cambria" w:hAnsi="Cambria" w:cs="Cambria"/>
          <w:i/>
          <w:iCs/>
        </w:rPr>
        <w:t xml:space="preserve"> </w:t>
      </w:r>
      <w:proofErr w:type="spellStart"/>
      <w:r>
        <w:rPr>
          <w:rFonts w:ascii="Cambria" w:hAnsi="Cambria" w:cs="Cambria"/>
          <w:i/>
          <w:iCs/>
        </w:rPr>
        <w:t>Sertifikasi</w:t>
      </w:r>
      <w:proofErr w:type="spellEnd"/>
      <w:r>
        <w:rPr>
          <w:rFonts w:ascii="Cambria" w:hAnsi="Cambria" w:cs="Cambria"/>
          <w:i/>
          <w:iCs/>
        </w:rPr>
        <w:t xml:space="preserve"> Guru.</w:t>
      </w:r>
      <w:proofErr w:type="gramEnd"/>
      <w:r>
        <w:rPr>
          <w:rFonts w:ascii="Cambria" w:hAnsi="Cambria" w:cs="Cambria"/>
        </w:rPr>
        <w:t xml:space="preserve"> Jakarta: Raja </w:t>
      </w:r>
      <w:proofErr w:type="spellStart"/>
      <w:r>
        <w:rPr>
          <w:rFonts w:ascii="Cambria" w:hAnsi="Cambria" w:cs="Cambria"/>
        </w:rPr>
        <w:t>Grafindo</w:t>
      </w:r>
      <w:proofErr w:type="spellEnd"/>
      <w:r>
        <w:rPr>
          <w:rFonts w:ascii="Cambria" w:hAnsi="Cambria" w:cs="Cambria"/>
        </w:rPr>
        <w:t xml:space="preserve"> </w:t>
      </w:r>
      <w:proofErr w:type="spellStart"/>
      <w:r>
        <w:rPr>
          <w:rFonts w:ascii="Cambria" w:hAnsi="Cambria" w:cs="Cambria"/>
        </w:rPr>
        <w:t>Persada</w:t>
      </w:r>
      <w:proofErr w:type="spellEnd"/>
      <w:r>
        <w:rPr>
          <w:rFonts w:ascii="Cambria" w:hAnsi="Cambria" w:cs="Cambria"/>
        </w:rPr>
        <w:t xml:space="preserve">. </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r>
        <w:rPr>
          <w:rFonts w:ascii="Cambria" w:eastAsia="sans-serif" w:hAnsi="Cambria" w:cs="Cambria"/>
        </w:rPr>
        <w:lastRenderedPageBreak/>
        <w:t>Majid</w:t>
      </w:r>
      <w:proofErr w:type="spellEnd"/>
      <w:r>
        <w:rPr>
          <w:rFonts w:ascii="Cambria" w:eastAsia="sans-serif" w:hAnsi="Cambria" w:cs="Cambria"/>
        </w:rPr>
        <w:t xml:space="preserve">, </w:t>
      </w:r>
      <w:r>
        <w:rPr>
          <w:rFonts w:ascii="Cambria" w:hAnsi="Cambria" w:cs="Cambria"/>
          <w:shd w:val="clear" w:color="auto" w:fill="FFFFFF"/>
        </w:rPr>
        <w:t>A.</w:t>
      </w:r>
      <w:r>
        <w:rPr>
          <w:rFonts w:ascii="Cambria" w:eastAsia="sans-serif" w:hAnsi="Cambria" w:cs="Cambria"/>
        </w:rPr>
        <w:t xml:space="preserve"> (2014). </w:t>
      </w:r>
      <w:proofErr w:type="spellStart"/>
      <w:r>
        <w:rPr>
          <w:rFonts w:ascii="Cambria" w:eastAsia="sans-serif" w:hAnsi="Cambria" w:cs="Cambria"/>
          <w:i/>
          <w:iCs/>
        </w:rPr>
        <w:t>Pembelajaran</w:t>
      </w:r>
      <w:proofErr w:type="spellEnd"/>
      <w:r>
        <w:rPr>
          <w:rFonts w:ascii="Cambria" w:eastAsia="sans-serif" w:hAnsi="Cambria" w:cs="Cambria"/>
          <w:i/>
          <w:iCs/>
        </w:rPr>
        <w:t xml:space="preserve"> </w:t>
      </w:r>
      <w:proofErr w:type="spellStart"/>
      <w:r>
        <w:rPr>
          <w:rFonts w:ascii="Cambria" w:eastAsia="sans-serif" w:hAnsi="Cambria" w:cs="Cambria"/>
          <w:i/>
          <w:iCs/>
        </w:rPr>
        <w:t>Tematik</w:t>
      </w:r>
      <w:proofErr w:type="spellEnd"/>
      <w:r>
        <w:rPr>
          <w:rFonts w:ascii="Cambria" w:eastAsia="sans-serif" w:hAnsi="Cambria" w:cs="Cambria"/>
          <w:i/>
          <w:iCs/>
        </w:rPr>
        <w:t xml:space="preserve"> </w:t>
      </w:r>
      <w:proofErr w:type="spellStart"/>
      <w:r>
        <w:rPr>
          <w:rFonts w:ascii="Cambria" w:eastAsia="sans-serif" w:hAnsi="Cambria" w:cs="Cambria"/>
          <w:i/>
          <w:iCs/>
        </w:rPr>
        <w:t>Terpadu</w:t>
      </w:r>
      <w:proofErr w:type="spellEnd"/>
      <w:r>
        <w:rPr>
          <w:rFonts w:ascii="Cambria" w:eastAsia="sans-serif" w:hAnsi="Cambria" w:cs="Cambria"/>
        </w:rPr>
        <w:t xml:space="preserve">. Bandung: </w:t>
      </w:r>
      <w:proofErr w:type="spellStart"/>
      <w:r>
        <w:rPr>
          <w:rFonts w:ascii="Cambria" w:eastAsia="sans-serif" w:hAnsi="Cambria" w:cs="Cambria"/>
        </w:rPr>
        <w:t>Remaja</w:t>
      </w:r>
      <w:proofErr w:type="spellEnd"/>
      <w:r>
        <w:rPr>
          <w:rFonts w:ascii="Cambria" w:eastAsia="sans-serif" w:hAnsi="Cambria" w:cs="Cambria"/>
        </w:rPr>
        <w:t xml:space="preserve"> </w:t>
      </w:r>
      <w:proofErr w:type="spellStart"/>
      <w:r>
        <w:rPr>
          <w:rFonts w:ascii="Cambria" w:eastAsia="sans-serif" w:hAnsi="Cambria" w:cs="Cambria"/>
        </w:rPr>
        <w:t>Rosdakarya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hAnsi="Cambria" w:cs="Cambria"/>
          <w:shd w:val="clear" w:color="auto" w:fill="FFFFFF"/>
        </w:rPr>
      </w:pPr>
      <w:proofErr w:type="spellStart"/>
      <w:r>
        <w:rPr>
          <w:rFonts w:ascii="Cambria" w:hAnsi="Cambria" w:cs="Cambria"/>
          <w:shd w:val="clear" w:color="auto" w:fill="FFFFFF"/>
        </w:rPr>
        <w:t>Majid</w:t>
      </w:r>
      <w:proofErr w:type="spellEnd"/>
      <w:r>
        <w:rPr>
          <w:rFonts w:ascii="Cambria" w:hAnsi="Cambria" w:cs="Cambria"/>
          <w:shd w:val="clear" w:color="auto" w:fill="FFFFFF"/>
        </w:rPr>
        <w:t>, A. (2014). </w:t>
      </w:r>
      <w:proofErr w:type="spellStart"/>
      <w:r>
        <w:rPr>
          <w:rFonts w:ascii="Cambria" w:hAnsi="Cambria" w:cs="Cambria"/>
          <w:bCs/>
          <w:i/>
          <w:iCs/>
          <w:shd w:val="clear" w:color="auto" w:fill="FFFFFF"/>
        </w:rPr>
        <w:t>Strategi</w:t>
      </w:r>
      <w:proofErr w:type="spellEnd"/>
      <w:r>
        <w:rPr>
          <w:rFonts w:ascii="Cambria" w:hAnsi="Cambria" w:cs="Cambria"/>
          <w:bCs/>
          <w:i/>
          <w:iCs/>
          <w:shd w:val="clear" w:color="auto" w:fill="FFFFFF"/>
        </w:rPr>
        <w:t xml:space="preserve"> </w:t>
      </w:r>
      <w:proofErr w:type="spellStart"/>
      <w:r>
        <w:rPr>
          <w:rFonts w:ascii="Cambria" w:hAnsi="Cambria" w:cs="Cambria"/>
          <w:bCs/>
          <w:i/>
          <w:iCs/>
          <w:shd w:val="clear" w:color="auto" w:fill="FFFFFF"/>
        </w:rPr>
        <w:t>Pembelajaran</w:t>
      </w:r>
      <w:proofErr w:type="spellEnd"/>
      <w:r>
        <w:rPr>
          <w:rFonts w:ascii="Cambria" w:hAnsi="Cambria" w:cs="Cambria"/>
          <w:shd w:val="clear" w:color="auto" w:fill="FFFFFF"/>
        </w:rPr>
        <w:t xml:space="preserve">. Bandung: </w:t>
      </w:r>
      <w:proofErr w:type="spellStart"/>
      <w:r>
        <w:rPr>
          <w:rFonts w:ascii="Cambria" w:hAnsi="Cambria" w:cs="Cambria"/>
          <w:shd w:val="clear" w:color="auto" w:fill="FFFFFF"/>
        </w:rPr>
        <w:t>Remaja</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Rosdakarya</w:t>
      </w:r>
      <w:proofErr w:type="spellEnd"/>
      <w:r>
        <w:rPr>
          <w:rFonts w:ascii="Cambria" w:hAnsi="Cambria" w:cs="Cambria"/>
          <w:shd w:val="clear" w:color="auto" w:fill="FFFFFF"/>
        </w:rPr>
        <w:t>.</w:t>
      </w:r>
    </w:p>
    <w:p w:rsidR="00BE7274" w:rsidRDefault="00BE7274">
      <w:pPr>
        <w:pStyle w:val="NoSpacing"/>
        <w:spacing w:after="40" w:line="240" w:lineRule="exact"/>
        <w:ind w:left="600" w:hangingChars="250" w:hanging="600"/>
        <w:jc w:val="both"/>
        <w:rPr>
          <w:rFonts w:ascii="Cambria" w:hAnsi="Cambria" w:cs="Cambria"/>
          <w:shd w:val="clear" w:color="auto" w:fill="FFFFFF"/>
        </w:rPr>
      </w:pPr>
    </w:p>
    <w:p w:rsidR="00BE7274" w:rsidRDefault="00545097">
      <w:pPr>
        <w:pStyle w:val="NoSpacing"/>
        <w:spacing w:after="40" w:line="240" w:lineRule="exact"/>
        <w:ind w:left="600" w:hangingChars="250" w:hanging="600"/>
        <w:jc w:val="both"/>
        <w:rPr>
          <w:rFonts w:ascii="Cambria" w:eastAsia="sans-serif" w:hAnsi="Cambria" w:cs="Cambria"/>
        </w:rPr>
      </w:pPr>
      <w:proofErr w:type="gramStart"/>
      <w:r>
        <w:rPr>
          <w:rFonts w:ascii="Cambria" w:eastAsia="sans-serif" w:hAnsi="Cambria" w:cs="Cambria"/>
        </w:rPr>
        <w:t xml:space="preserve">Miles, M.B, </w:t>
      </w:r>
      <w:proofErr w:type="spellStart"/>
      <w:r>
        <w:rPr>
          <w:rFonts w:ascii="Cambria" w:eastAsia="sans-serif" w:hAnsi="Cambria" w:cs="Cambria"/>
        </w:rPr>
        <w:t>Huberman</w:t>
      </w:r>
      <w:proofErr w:type="spellEnd"/>
      <w:r>
        <w:rPr>
          <w:rFonts w:ascii="Cambria" w:eastAsia="sans-serif" w:hAnsi="Cambria" w:cs="Cambria"/>
        </w:rPr>
        <w:t>, A.M, &amp; Saldana, J. (2014).</w:t>
      </w:r>
      <w:proofErr w:type="gramEnd"/>
      <w:r>
        <w:rPr>
          <w:rFonts w:ascii="Cambria" w:eastAsia="sans-serif" w:hAnsi="Cambria" w:cs="Cambria"/>
        </w:rPr>
        <w:t xml:space="preserve"> </w:t>
      </w:r>
      <w:r>
        <w:rPr>
          <w:rFonts w:ascii="Cambria" w:eastAsia="sans-serif" w:hAnsi="Cambria" w:cs="Cambria"/>
          <w:i/>
        </w:rPr>
        <w:t xml:space="preserve">Qualitative Data Analysis, </w:t>
      </w:r>
      <w:proofErr w:type="gramStart"/>
      <w:r>
        <w:rPr>
          <w:rFonts w:ascii="Cambria" w:eastAsia="sans-serif" w:hAnsi="Cambria" w:cs="Cambria"/>
          <w:i/>
        </w:rPr>
        <w:t>A</w:t>
      </w:r>
      <w:proofErr w:type="gramEnd"/>
      <w:r>
        <w:rPr>
          <w:rFonts w:ascii="Cambria" w:eastAsia="sans-serif" w:hAnsi="Cambria" w:cs="Cambria"/>
          <w:i/>
        </w:rPr>
        <w:t xml:space="preserve"> Methods Sourcebook.</w:t>
      </w:r>
      <w:r>
        <w:rPr>
          <w:rFonts w:ascii="Cambria" w:eastAsia="sans-serif" w:hAnsi="Cambria" w:cs="Cambria"/>
        </w:rPr>
        <w:t xml:space="preserve"> </w:t>
      </w:r>
      <w:proofErr w:type="gramStart"/>
      <w:r>
        <w:rPr>
          <w:rFonts w:ascii="Cambria" w:eastAsia="sans-serif" w:hAnsi="Cambria" w:cs="Cambria"/>
        </w:rPr>
        <w:t>Edition 3.</w:t>
      </w:r>
      <w:proofErr w:type="gramEnd"/>
      <w:r>
        <w:rPr>
          <w:rFonts w:ascii="Cambria" w:eastAsia="sans-serif" w:hAnsi="Cambria" w:cs="Cambria"/>
        </w:rPr>
        <w:t xml:space="preserve"> USA: Sage Publications. </w:t>
      </w:r>
      <w:proofErr w:type="spellStart"/>
      <w:proofErr w:type="gramStart"/>
      <w:r>
        <w:rPr>
          <w:rFonts w:ascii="Cambria" w:eastAsia="sans-serif" w:hAnsi="Cambria" w:cs="Cambria"/>
        </w:rPr>
        <w:t>Terjemahan</w:t>
      </w:r>
      <w:proofErr w:type="spellEnd"/>
      <w:r>
        <w:rPr>
          <w:rFonts w:ascii="Cambria" w:eastAsia="sans-serif" w:hAnsi="Cambria" w:cs="Cambria"/>
        </w:rPr>
        <w:t xml:space="preserve"> </w:t>
      </w:r>
      <w:proofErr w:type="spellStart"/>
      <w:r>
        <w:rPr>
          <w:rFonts w:ascii="Cambria" w:eastAsia="sans-serif" w:hAnsi="Cambria" w:cs="Cambria"/>
        </w:rPr>
        <w:t>Tjetjep</w:t>
      </w:r>
      <w:proofErr w:type="spellEnd"/>
      <w:r>
        <w:rPr>
          <w:rFonts w:ascii="Cambria" w:eastAsia="sans-serif" w:hAnsi="Cambria" w:cs="Cambria"/>
        </w:rPr>
        <w:t xml:space="preserve"> </w:t>
      </w:r>
      <w:proofErr w:type="spellStart"/>
      <w:r>
        <w:rPr>
          <w:rFonts w:ascii="Cambria" w:eastAsia="sans-serif" w:hAnsi="Cambria" w:cs="Cambria"/>
        </w:rPr>
        <w:t>Rohindi</w:t>
      </w:r>
      <w:proofErr w:type="spellEnd"/>
      <w:r>
        <w:rPr>
          <w:rFonts w:ascii="Cambria" w:eastAsia="sans-serif" w:hAnsi="Cambria" w:cs="Cambria"/>
        </w:rPr>
        <w:t xml:space="preserve"> </w:t>
      </w:r>
      <w:proofErr w:type="spellStart"/>
      <w:r>
        <w:rPr>
          <w:rFonts w:ascii="Cambria" w:eastAsia="sans-serif" w:hAnsi="Cambria" w:cs="Cambria"/>
        </w:rPr>
        <w:t>Rohidi</w:t>
      </w:r>
      <w:proofErr w:type="spellEnd"/>
      <w:r>
        <w:rPr>
          <w:rFonts w:ascii="Cambria" w:eastAsia="sans-serif" w:hAnsi="Cambria" w:cs="Cambria"/>
        </w:rPr>
        <w:t>, UI-Press.</w:t>
      </w:r>
      <w:proofErr w:type="gramEnd"/>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r>
        <w:rPr>
          <w:rFonts w:ascii="Cambria" w:eastAsia="sans-serif" w:hAnsi="Cambria" w:cs="Cambria"/>
        </w:rPr>
        <w:t>Moleong</w:t>
      </w:r>
      <w:proofErr w:type="spellEnd"/>
      <w:r>
        <w:rPr>
          <w:rFonts w:ascii="Cambria" w:eastAsia="sans-serif" w:hAnsi="Cambria" w:cs="Cambria"/>
        </w:rPr>
        <w:t xml:space="preserve">, L.J. (2011). </w:t>
      </w:r>
      <w:proofErr w:type="spellStart"/>
      <w:r>
        <w:rPr>
          <w:rFonts w:ascii="Cambria" w:eastAsia="sans-serif" w:hAnsi="Cambria" w:cs="Cambria"/>
          <w:i/>
        </w:rPr>
        <w:t>Metodologi</w:t>
      </w:r>
      <w:proofErr w:type="spellEnd"/>
      <w:r>
        <w:rPr>
          <w:rFonts w:ascii="Cambria" w:eastAsia="sans-serif" w:hAnsi="Cambria" w:cs="Cambria"/>
          <w:i/>
        </w:rPr>
        <w:t xml:space="preserve"> </w:t>
      </w:r>
      <w:proofErr w:type="spellStart"/>
      <w:r>
        <w:rPr>
          <w:rFonts w:ascii="Cambria" w:eastAsia="sans-serif" w:hAnsi="Cambria" w:cs="Cambria"/>
          <w:i/>
        </w:rPr>
        <w:t>Penelitian</w:t>
      </w:r>
      <w:proofErr w:type="spellEnd"/>
      <w:r>
        <w:rPr>
          <w:rFonts w:ascii="Cambria" w:eastAsia="sans-serif" w:hAnsi="Cambria" w:cs="Cambria"/>
          <w:i/>
        </w:rPr>
        <w:t xml:space="preserve"> </w:t>
      </w:r>
      <w:proofErr w:type="spellStart"/>
      <w:r>
        <w:rPr>
          <w:rFonts w:ascii="Cambria" w:eastAsia="sans-serif" w:hAnsi="Cambria" w:cs="Cambria"/>
          <w:i/>
        </w:rPr>
        <w:t>Kualitatif</w:t>
      </w:r>
      <w:proofErr w:type="spellEnd"/>
      <w:r>
        <w:rPr>
          <w:rFonts w:ascii="Cambria" w:eastAsia="sans-serif" w:hAnsi="Cambria" w:cs="Cambria"/>
          <w:i/>
        </w:rPr>
        <w:t xml:space="preserve"> </w:t>
      </w:r>
      <w:proofErr w:type="spellStart"/>
      <w:r>
        <w:rPr>
          <w:rFonts w:ascii="Cambria" w:eastAsia="sans-serif" w:hAnsi="Cambria" w:cs="Cambria"/>
          <w:i/>
        </w:rPr>
        <w:t>Edisi</w:t>
      </w:r>
      <w:proofErr w:type="spellEnd"/>
      <w:r>
        <w:rPr>
          <w:rFonts w:ascii="Cambria" w:eastAsia="sans-serif" w:hAnsi="Cambria" w:cs="Cambria"/>
          <w:i/>
        </w:rPr>
        <w:t xml:space="preserve"> </w:t>
      </w:r>
      <w:proofErr w:type="spellStart"/>
      <w:r>
        <w:rPr>
          <w:rFonts w:ascii="Cambria" w:eastAsia="sans-serif" w:hAnsi="Cambria" w:cs="Cambria"/>
          <w:i/>
        </w:rPr>
        <w:t>Revisi</w:t>
      </w:r>
      <w:proofErr w:type="spellEnd"/>
      <w:r>
        <w:rPr>
          <w:rFonts w:ascii="Cambria" w:eastAsia="sans-serif" w:hAnsi="Cambria" w:cs="Cambria"/>
          <w:i/>
        </w:rPr>
        <w:t>.</w:t>
      </w:r>
      <w:r>
        <w:rPr>
          <w:rFonts w:ascii="Cambria" w:eastAsia="sans-serif" w:hAnsi="Cambria" w:cs="Cambria"/>
        </w:rPr>
        <w:t xml:space="preserve"> Bandung:</w:t>
      </w:r>
      <w:r>
        <w:rPr>
          <w:rFonts w:ascii="Cambria" w:eastAsia="sans-serif" w:hAnsi="Cambria" w:cs="Cambria"/>
        </w:rPr>
        <w:t xml:space="preserve"> PT. </w:t>
      </w:r>
      <w:proofErr w:type="spellStart"/>
      <w:r>
        <w:rPr>
          <w:rFonts w:ascii="Cambria" w:eastAsia="sans-serif" w:hAnsi="Cambria" w:cs="Cambria"/>
        </w:rPr>
        <w:t>Remaja</w:t>
      </w:r>
      <w:proofErr w:type="spellEnd"/>
      <w:r>
        <w:rPr>
          <w:rFonts w:ascii="Cambria" w:eastAsia="sans-serif" w:hAnsi="Cambria" w:cs="Cambria"/>
        </w:rPr>
        <w:t xml:space="preserve"> </w:t>
      </w:r>
      <w:proofErr w:type="spellStart"/>
      <w:r>
        <w:rPr>
          <w:rFonts w:ascii="Cambria" w:eastAsia="sans-serif" w:hAnsi="Cambria" w:cs="Cambria"/>
        </w:rPr>
        <w:t>Rosdakarya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erif" w:hAnsi="Cambria" w:cs="Cambria"/>
        </w:rPr>
      </w:pPr>
      <w:proofErr w:type="spellStart"/>
      <w:proofErr w:type="gramStart"/>
      <w:r>
        <w:rPr>
          <w:rFonts w:ascii="Cambria" w:eastAsia="serif" w:hAnsi="Cambria" w:cs="Cambria"/>
        </w:rPr>
        <w:t>Permendikbud</w:t>
      </w:r>
      <w:proofErr w:type="spellEnd"/>
      <w:r>
        <w:rPr>
          <w:rFonts w:ascii="Cambria" w:eastAsia="serif" w:hAnsi="Cambria" w:cs="Cambria"/>
        </w:rPr>
        <w:t xml:space="preserve"> No. 66 </w:t>
      </w:r>
      <w:proofErr w:type="spellStart"/>
      <w:r>
        <w:rPr>
          <w:rFonts w:ascii="Cambria" w:eastAsia="serif" w:hAnsi="Cambria" w:cs="Cambria"/>
        </w:rPr>
        <w:t>Tahun</w:t>
      </w:r>
      <w:proofErr w:type="spellEnd"/>
      <w:r>
        <w:rPr>
          <w:rFonts w:ascii="Cambria" w:eastAsia="serif" w:hAnsi="Cambria" w:cs="Cambria"/>
        </w:rPr>
        <w:t xml:space="preserve"> 2013 </w:t>
      </w:r>
      <w:proofErr w:type="spellStart"/>
      <w:r>
        <w:rPr>
          <w:rFonts w:ascii="Cambria" w:eastAsia="serif" w:hAnsi="Cambria" w:cs="Cambria"/>
        </w:rPr>
        <w:t>tentang</w:t>
      </w:r>
      <w:proofErr w:type="spellEnd"/>
      <w:r>
        <w:rPr>
          <w:rFonts w:ascii="Cambria" w:eastAsia="serif" w:hAnsi="Cambria" w:cs="Cambria"/>
        </w:rPr>
        <w:t xml:space="preserve"> </w:t>
      </w:r>
      <w:proofErr w:type="spellStart"/>
      <w:r>
        <w:rPr>
          <w:rFonts w:ascii="Cambria" w:eastAsia="serif" w:hAnsi="Cambria" w:cs="Cambria"/>
        </w:rPr>
        <w:t>Standar</w:t>
      </w:r>
      <w:proofErr w:type="spellEnd"/>
      <w:r>
        <w:rPr>
          <w:rFonts w:ascii="Cambria" w:eastAsia="serif" w:hAnsi="Cambria" w:cs="Cambria"/>
        </w:rPr>
        <w:t xml:space="preserve"> </w:t>
      </w:r>
      <w:proofErr w:type="spellStart"/>
      <w:r>
        <w:rPr>
          <w:rFonts w:ascii="Cambria" w:eastAsia="serif" w:hAnsi="Cambria" w:cs="Cambria"/>
        </w:rPr>
        <w:t>Penilaian</w:t>
      </w:r>
      <w:proofErr w:type="spellEnd"/>
      <w:r>
        <w:rPr>
          <w:rFonts w:ascii="Cambria" w:eastAsia="serif" w:hAnsi="Cambria" w:cs="Cambria"/>
        </w:rPr>
        <w:t xml:space="preserve"> (</w:t>
      </w:r>
      <w:proofErr w:type="spellStart"/>
      <w:r>
        <w:rPr>
          <w:rFonts w:ascii="Cambria" w:eastAsia="serif" w:hAnsi="Cambria" w:cs="Cambria"/>
        </w:rPr>
        <w:t>Salinan</w:t>
      </w:r>
      <w:proofErr w:type="spellEnd"/>
      <w:r>
        <w:rPr>
          <w:rFonts w:ascii="Cambria" w:eastAsia="serif" w:hAnsi="Cambria" w:cs="Cambria"/>
        </w:rPr>
        <w:t xml:space="preserve"> </w:t>
      </w:r>
      <w:proofErr w:type="spellStart"/>
      <w:r>
        <w:rPr>
          <w:rFonts w:ascii="Cambria" w:eastAsia="serif" w:hAnsi="Cambria" w:cs="Cambria"/>
        </w:rPr>
        <w:t>Lampiran</w:t>
      </w:r>
      <w:proofErr w:type="spellEnd"/>
      <w:r>
        <w:rPr>
          <w:rFonts w:ascii="Cambria" w:eastAsia="serif" w:hAnsi="Cambria" w:cs="Cambria"/>
        </w:rPr>
        <w:t>).</w:t>
      </w:r>
      <w:proofErr w:type="gramEnd"/>
    </w:p>
    <w:p w:rsidR="00BE7274" w:rsidRDefault="00BE7274">
      <w:pPr>
        <w:pStyle w:val="NoSpacing"/>
        <w:spacing w:after="40" w:line="240" w:lineRule="exact"/>
        <w:ind w:left="600" w:hangingChars="250" w:hanging="600"/>
        <w:jc w:val="both"/>
        <w:rPr>
          <w:rFonts w:ascii="Cambria" w:eastAsia="serif" w:hAnsi="Cambria" w:cs="Cambria"/>
        </w:rPr>
      </w:pPr>
    </w:p>
    <w:p w:rsidR="00BE7274" w:rsidRDefault="00545097">
      <w:pPr>
        <w:pStyle w:val="NoSpacing"/>
        <w:spacing w:after="40" w:line="240" w:lineRule="exact"/>
        <w:ind w:left="600" w:hangingChars="250" w:hanging="600"/>
        <w:jc w:val="both"/>
        <w:rPr>
          <w:rFonts w:ascii="Cambria" w:eastAsia="sans-serif" w:hAnsi="Cambria" w:cs="Cambria"/>
          <w:u w:val="single"/>
        </w:rPr>
      </w:pPr>
      <w:proofErr w:type="spellStart"/>
      <w:proofErr w:type="gramStart"/>
      <w:r>
        <w:rPr>
          <w:rFonts w:ascii="Cambria" w:eastAsia="sans-serif" w:hAnsi="Cambria" w:cs="Cambria"/>
        </w:rPr>
        <w:t>Rusman</w:t>
      </w:r>
      <w:proofErr w:type="spellEnd"/>
      <w:r>
        <w:rPr>
          <w:rFonts w:ascii="Cambria" w:eastAsia="sans-serif" w:hAnsi="Cambria" w:cs="Cambria"/>
        </w:rPr>
        <w:t>.</w:t>
      </w:r>
      <w:proofErr w:type="gramEnd"/>
      <w:r>
        <w:rPr>
          <w:rFonts w:ascii="Cambria" w:eastAsia="sans-serif" w:hAnsi="Cambria" w:cs="Cambria"/>
        </w:rPr>
        <w:t xml:space="preserve"> </w:t>
      </w:r>
      <w:proofErr w:type="gramStart"/>
      <w:r>
        <w:rPr>
          <w:rFonts w:ascii="Cambria" w:eastAsia="sans-serif" w:hAnsi="Cambria" w:cs="Cambria"/>
        </w:rPr>
        <w:t xml:space="preserve">(2015). </w:t>
      </w:r>
      <w:r>
        <w:rPr>
          <w:rFonts w:ascii="Cambria" w:eastAsia="sans-serif" w:hAnsi="Cambria" w:cs="Cambria"/>
          <w:i/>
          <w:iCs/>
        </w:rPr>
        <w:t>“Curriculum Implementation at Elementary Schools A Study on ‘Best Practices’ Done by Elementary School Teachers in Planning, Implementing, and Evaluating the Curriculum”.</w:t>
      </w:r>
      <w:proofErr w:type="gramEnd"/>
      <w:r>
        <w:rPr>
          <w:rFonts w:ascii="Cambria" w:eastAsia="sans-serif" w:hAnsi="Cambria" w:cs="Cambria"/>
          <w:i/>
          <w:iCs/>
        </w:rPr>
        <w:t xml:space="preserve"> </w:t>
      </w:r>
      <w:hyperlink r:id="rId10" w:history="1">
        <w:r>
          <w:rPr>
            <w:rStyle w:val="Hyperlink"/>
            <w:rFonts w:ascii="Cambria" w:eastAsia="sans-serif" w:hAnsi="Cambria" w:cs="Cambria"/>
            <w:color w:val="auto"/>
          </w:rPr>
          <w:t>https://files.eric.ed.g</w:t>
        </w:r>
        <w:r>
          <w:rPr>
            <w:rStyle w:val="Hyperlink"/>
            <w:rFonts w:ascii="Cambria" w:eastAsia="sans-serif" w:hAnsi="Cambria" w:cs="Cambria"/>
            <w:color w:val="auto"/>
          </w:rPr>
          <w:t>ov/fulltext/EJ1079108.pdf</w:t>
        </w:r>
      </w:hyperlink>
      <w:r>
        <w:rPr>
          <w:rFonts w:ascii="Cambria" w:eastAsia="sans-serif" w:hAnsi="Cambria" w:cs="Cambria"/>
        </w:rPr>
        <w:t xml:space="preserve"> </w:t>
      </w:r>
      <w:proofErr w:type="spellStart"/>
      <w:r>
        <w:rPr>
          <w:rFonts w:ascii="Cambria" w:eastAsia="sans-serif" w:hAnsi="Cambria" w:cs="Cambria"/>
        </w:rPr>
        <w:t>Skripsi</w:t>
      </w:r>
      <w:proofErr w:type="spellEnd"/>
      <w:r>
        <w:rPr>
          <w:rFonts w:ascii="Cambria" w:eastAsia="sans-serif" w:hAnsi="Cambria" w:cs="Cambria"/>
        </w:rPr>
        <w:t xml:space="preserve"> (Online). </w:t>
      </w:r>
      <w:proofErr w:type="spellStart"/>
      <w:proofErr w:type="gramStart"/>
      <w:r>
        <w:rPr>
          <w:rFonts w:ascii="Cambria" w:eastAsia="sans-serif" w:hAnsi="Cambria" w:cs="Cambria"/>
        </w:rPr>
        <w:t>Universitas</w:t>
      </w:r>
      <w:proofErr w:type="spellEnd"/>
      <w:r>
        <w:rPr>
          <w:rFonts w:ascii="Cambria" w:eastAsia="sans-serif" w:hAnsi="Cambria" w:cs="Cambria"/>
        </w:rPr>
        <w:t xml:space="preserve"> </w:t>
      </w:r>
      <w:proofErr w:type="spellStart"/>
      <w:r>
        <w:rPr>
          <w:rFonts w:ascii="Cambria" w:eastAsia="sans-serif" w:hAnsi="Cambria" w:cs="Cambria"/>
        </w:rPr>
        <w:t>Pendidikan</w:t>
      </w:r>
      <w:proofErr w:type="spellEnd"/>
      <w:r>
        <w:rPr>
          <w:rFonts w:ascii="Cambria" w:eastAsia="sans-serif" w:hAnsi="Cambria" w:cs="Cambria"/>
        </w:rPr>
        <w:t xml:space="preserve"> Indonesia.</w:t>
      </w:r>
      <w:proofErr w:type="gramEnd"/>
      <w:r>
        <w:rPr>
          <w:rFonts w:ascii="Cambria" w:eastAsia="sans-serif" w:hAnsi="Cambria" w:cs="Cambria"/>
        </w:rPr>
        <w:t xml:space="preserve"> </w:t>
      </w:r>
      <w:proofErr w:type="gramStart"/>
      <w:r>
        <w:rPr>
          <w:rFonts w:ascii="Cambria" w:eastAsia="sans-serif" w:hAnsi="Cambria" w:cs="Cambria"/>
        </w:rPr>
        <w:t>(</w:t>
      </w:r>
      <w:proofErr w:type="spellStart"/>
      <w:r>
        <w:rPr>
          <w:rFonts w:ascii="Cambria" w:eastAsia="sans-serif" w:hAnsi="Cambria" w:cs="Cambria"/>
        </w:rPr>
        <w:t>Diakses</w:t>
      </w:r>
      <w:proofErr w:type="spellEnd"/>
      <w:r>
        <w:rPr>
          <w:rFonts w:ascii="Cambria" w:eastAsia="sans-serif" w:hAnsi="Cambria" w:cs="Cambria"/>
        </w:rPr>
        <w:t xml:space="preserve"> </w:t>
      </w:r>
      <w:proofErr w:type="spellStart"/>
      <w:r>
        <w:rPr>
          <w:rFonts w:ascii="Cambria" w:eastAsia="sans-serif" w:hAnsi="Cambria" w:cs="Cambria"/>
        </w:rPr>
        <w:t>pada</w:t>
      </w:r>
      <w:proofErr w:type="spellEnd"/>
      <w:r>
        <w:rPr>
          <w:rFonts w:ascii="Cambria" w:eastAsia="sans-serif" w:hAnsi="Cambria" w:cs="Cambria"/>
        </w:rPr>
        <w:t xml:space="preserve"> </w:t>
      </w:r>
      <w:proofErr w:type="spellStart"/>
      <w:r>
        <w:rPr>
          <w:rFonts w:ascii="Cambria" w:eastAsia="sans-serif" w:hAnsi="Cambria" w:cs="Cambria"/>
        </w:rPr>
        <w:t>tanggal</w:t>
      </w:r>
      <w:proofErr w:type="spellEnd"/>
      <w:r>
        <w:rPr>
          <w:rFonts w:ascii="Cambria" w:eastAsia="sans-serif" w:hAnsi="Cambria" w:cs="Cambria"/>
        </w:rPr>
        <w:t xml:space="preserve"> 20 </w:t>
      </w:r>
      <w:proofErr w:type="spellStart"/>
      <w:r>
        <w:rPr>
          <w:rFonts w:ascii="Cambria" w:eastAsia="sans-serif" w:hAnsi="Cambria" w:cs="Cambria"/>
        </w:rPr>
        <w:t>Juni</w:t>
      </w:r>
      <w:proofErr w:type="spellEnd"/>
      <w:r>
        <w:rPr>
          <w:rFonts w:ascii="Cambria" w:eastAsia="sans-serif" w:hAnsi="Cambria" w:cs="Cambria"/>
        </w:rPr>
        <w:t xml:space="preserve"> </w:t>
      </w:r>
      <w:r>
        <w:rPr>
          <w:rFonts w:ascii="Cambria" w:eastAsia="sans-serif" w:hAnsi="Cambria" w:cs="Cambria"/>
          <w:u w:val="single"/>
        </w:rPr>
        <w:t>2020).</w:t>
      </w:r>
      <w:proofErr w:type="gramEnd"/>
    </w:p>
    <w:p w:rsidR="00BE7274" w:rsidRDefault="00BE7274">
      <w:pPr>
        <w:pStyle w:val="NoSpacing"/>
        <w:spacing w:after="40" w:line="240" w:lineRule="exact"/>
        <w:ind w:left="600" w:hangingChars="250" w:hanging="600"/>
        <w:jc w:val="both"/>
        <w:rPr>
          <w:rFonts w:ascii="Cambria" w:eastAsia="sans-serif" w:hAnsi="Cambria" w:cs="Cambria"/>
          <w:u w:val="single"/>
        </w:rPr>
      </w:pPr>
    </w:p>
    <w:p w:rsidR="00BE7274" w:rsidRDefault="00545097">
      <w:pPr>
        <w:pStyle w:val="NoSpacing"/>
        <w:spacing w:after="40" w:line="240" w:lineRule="exact"/>
        <w:ind w:left="600" w:hangingChars="250" w:hanging="600"/>
        <w:jc w:val="both"/>
        <w:rPr>
          <w:rFonts w:ascii="Cambria" w:hAnsi="Cambria" w:cs="Cambria"/>
        </w:rPr>
      </w:pPr>
      <w:proofErr w:type="spellStart"/>
      <w:proofErr w:type="gramStart"/>
      <w:r>
        <w:rPr>
          <w:rFonts w:ascii="Cambria" w:hAnsi="Cambria" w:cs="Cambria"/>
        </w:rPr>
        <w:t>Rusman</w:t>
      </w:r>
      <w:proofErr w:type="spellEnd"/>
      <w:r>
        <w:rPr>
          <w:rFonts w:ascii="Cambria" w:hAnsi="Cambria" w:cs="Cambria"/>
        </w:rPr>
        <w:t>.</w:t>
      </w:r>
      <w:proofErr w:type="gramEnd"/>
      <w:r>
        <w:rPr>
          <w:rFonts w:ascii="Cambria" w:hAnsi="Cambria" w:cs="Cambria"/>
        </w:rPr>
        <w:t xml:space="preserve"> (2015). </w:t>
      </w:r>
      <w:proofErr w:type="spellStart"/>
      <w:r>
        <w:rPr>
          <w:rFonts w:ascii="Cambria" w:hAnsi="Cambria" w:cs="Cambria"/>
          <w:i/>
        </w:rPr>
        <w:t>Pembelajaran</w:t>
      </w:r>
      <w:proofErr w:type="spellEnd"/>
      <w:r>
        <w:rPr>
          <w:rFonts w:ascii="Cambria" w:hAnsi="Cambria" w:cs="Cambria"/>
          <w:i/>
        </w:rPr>
        <w:t xml:space="preserve"> </w:t>
      </w:r>
      <w:proofErr w:type="spellStart"/>
      <w:r>
        <w:rPr>
          <w:rFonts w:ascii="Cambria" w:hAnsi="Cambria" w:cs="Cambria"/>
          <w:i/>
        </w:rPr>
        <w:t>Tematik</w:t>
      </w:r>
      <w:proofErr w:type="spellEnd"/>
      <w:r>
        <w:rPr>
          <w:rFonts w:ascii="Cambria" w:hAnsi="Cambria" w:cs="Cambria"/>
          <w:i/>
        </w:rPr>
        <w:t xml:space="preserve"> </w:t>
      </w:r>
      <w:proofErr w:type="spellStart"/>
      <w:r>
        <w:rPr>
          <w:rFonts w:ascii="Cambria" w:hAnsi="Cambria" w:cs="Cambria"/>
          <w:i/>
        </w:rPr>
        <w:t>Terpadu</w:t>
      </w:r>
      <w:proofErr w:type="spellEnd"/>
      <w:r>
        <w:rPr>
          <w:rFonts w:ascii="Cambria" w:hAnsi="Cambria" w:cs="Cambria"/>
          <w:i/>
        </w:rPr>
        <w:t xml:space="preserve">: </w:t>
      </w:r>
      <w:proofErr w:type="spellStart"/>
      <w:r>
        <w:rPr>
          <w:rFonts w:ascii="Cambria" w:hAnsi="Cambria" w:cs="Cambria"/>
          <w:i/>
        </w:rPr>
        <w:t>Teori</w:t>
      </w:r>
      <w:proofErr w:type="spellEnd"/>
      <w:r>
        <w:rPr>
          <w:rFonts w:ascii="Cambria" w:hAnsi="Cambria" w:cs="Cambria"/>
          <w:i/>
        </w:rPr>
        <w:t xml:space="preserve">, </w:t>
      </w:r>
      <w:proofErr w:type="spellStart"/>
      <w:r>
        <w:rPr>
          <w:rFonts w:ascii="Cambria" w:hAnsi="Cambria" w:cs="Cambria"/>
          <w:i/>
        </w:rPr>
        <w:t>Praktik</w:t>
      </w:r>
      <w:proofErr w:type="spellEnd"/>
      <w:r>
        <w:rPr>
          <w:rFonts w:ascii="Cambria" w:hAnsi="Cambria" w:cs="Cambria"/>
          <w:i/>
        </w:rPr>
        <w:t xml:space="preserve"> </w:t>
      </w:r>
      <w:proofErr w:type="spellStart"/>
      <w:r>
        <w:rPr>
          <w:rFonts w:ascii="Cambria" w:hAnsi="Cambria" w:cs="Cambria"/>
          <w:i/>
        </w:rPr>
        <w:t>dan</w:t>
      </w:r>
      <w:proofErr w:type="spellEnd"/>
      <w:r>
        <w:rPr>
          <w:rFonts w:ascii="Cambria" w:hAnsi="Cambria" w:cs="Cambria"/>
          <w:i/>
        </w:rPr>
        <w:t xml:space="preserve"> </w:t>
      </w:r>
      <w:proofErr w:type="spellStart"/>
      <w:r>
        <w:rPr>
          <w:rFonts w:ascii="Cambria" w:hAnsi="Cambria" w:cs="Cambria"/>
          <w:i/>
        </w:rPr>
        <w:t>Penilaian</w:t>
      </w:r>
      <w:proofErr w:type="spellEnd"/>
      <w:r>
        <w:rPr>
          <w:rFonts w:ascii="Cambria" w:hAnsi="Cambria" w:cs="Cambria"/>
          <w:i/>
        </w:rPr>
        <w:t>.</w:t>
      </w:r>
      <w:r>
        <w:rPr>
          <w:rFonts w:ascii="Cambria" w:hAnsi="Cambria" w:cs="Cambria"/>
        </w:rPr>
        <w:t xml:space="preserve"> Jakarta: </w:t>
      </w:r>
      <w:proofErr w:type="spellStart"/>
      <w:r>
        <w:rPr>
          <w:rFonts w:ascii="Cambria" w:hAnsi="Cambria" w:cs="Cambria"/>
        </w:rPr>
        <w:t>Rajawali</w:t>
      </w:r>
      <w:proofErr w:type="spellEnd"/>
      <w:r>
        <w:rPr>
          <w:rFonts w:ascii="Cambria" w:hAnsi="Cambria" w:cs="Cambria"/>
        </w:rPr>
        <w:t xml:space="preserve"> Pres.</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r>
        <w:rPr>
          <w:rFonts w:ascii="Cambria" w:eastAsia="sans-serif" w:hAnsi="Cambria" w:cs="Cambria"/>
        </w:rPr>
        <w:t>Sondang</w:t>
      </w:r>
      <w:proofErr w:type="spellEnd"/>
      <w:r>
        <w:rPr>
          <w:rFonts w:ascii="Cambria" w:eastAsia="sans-serif" w:hAnsi="Cambria" w:cs="Cambria"/>
        </w:rPr>
        <w:t xml:space="preserve"> P </w:t>
      </w:r>
      <w:proofErr w:type="spellStart"/>
      <w:r>
        <w:rPr>
          <w:rFonts w:ascii="Cambria" w:eastAsia="sans-serif" w:hAnsi="Cambria" w:cs="Cambria"/>
        </w:rPr>
        <w:t>Siagian</w:t>
      </w:r>
      <w:proofErr w:type="spellEnd"/>
      <w:r>
        <w:rPr>
          <w:rFonts w:ascii="Cambria" w:eastAsia="sans-serif" w:hAnsi="Cambria" w:cs="Cambria"/>
        </w:rPr>
        <w:t xml:space="preserve">. </w:t>
      </w:r>
      <w:proofErr w:type="gramStart"/>
      <w:r>
        <w:rPr>
          <w:rFonts w:ascii="Cambria" w:eastAsia="sans-serif" w:hAnsi="Cambria" w:cs="Cambria"/>
        </w:rPr>
        <w:t xml:space="preserve">(2011). </w:t>
      </w:r>
      <w:proofErr w:type="spellStart"/>
      <w:r>
        <w:rPr>
          <w:rFonts w:ascii="Cambria" w:eastAsia="sans-serif" w:hAnsi="Cambria" w:cs="Cambria"/>
          <w:i/>
          <w:iCs/>
        </w:rPr>
        <w:t>Manajemen</w:t>
      </w:r>
      <w:proofErr w:type="spellEnd"/>
      <w:r>
        <w:rPr>
          <w:rFonts w:ascii="Cambria" w:eastAsia="sans-serif" w:hAnsi="Cambria" w:cs="Cambria"/>
          <w:i/>
          <w:iCs/>
        </w:rPr>
        <w:t xml:space="preserve"> </w:t>
      </w:r>
      <w:proofErr w:type="spellStart"/>
      <w:r>
        <w:rPr>
          <w:rFonts w:ascii="Cambria" w:eastAsia="sans-serif" w:hAnsi="Cambria" w:cs="Cambria"/>
          <w:i/>
          <w:iCs/>
        </w:rPr>
        <w:t>Sumber</w:t>
      </w:r>
      <w:proofErr w:type="spellEnd"/>
      <w:r>
        <w:rPr>
          <w:rFonts w:ascii="Cambria" w:eastAsia="sans-serif" w:hAnsi="Cambria" w:cs="Cambria"/>
          <w:i/>
          <w:iCs/>
        </w:rPr>
        <w:t xml:space="preserve"> </w:t>
      </w:r>
      <w:proofErr w:type="spellStart"/>
      <w:r>
        <w:rPr>
          <w:rFonts w:ascii="Cambria" w:eastAsia="sans-serif" w:hAnsi="Cambria" w:cs="Cambria"/>
          <w:i/>
          <w:iCs/>
        </w:rPr>
        <w:t>Daya</w:t>
      </w:r>
      <w:proofErr w:type="spellEnd"/>
      <w:r>
        <w:rPr>
          <w:rFonts w:ascii="Cambria" w:eastAsia="sans-serif" w:hAnsi="Cambria" w:cs="Cambria"/>
          <w:i/>
          <w:iCs/>
        </w:rPr>
        <w:t xml:space="preserve"> </w:t>
      </w:r>
      <w:proofErr w:type="spellStart"/>
      <w:r>
        <w:rPr>
          <w:rFonts w:ascii="Cambria" w:eastAsia="sans-serif" w:hAnsi="Cambria" w:cs="Cambria"/>
          <w:i/>
          <w:iCs/>
        </w:rPr>
        <w:t>Manusia</w:t>
      </w:r>
      <w:proofErr w:type="spellEnd"/>
      <w:r>
        <w:rPr>
          <w:rFonts w:ascii="Cambria" w:eastAsia="sans-serif" w:hAnsi="Cambria" w:cs="Cambria"/>
          <w:i/>
          <w:iCs/>
        </w:rPr>
        <w:t>.</w:t>
      </w:r>
      <w:proofErr w:type="gramEnd"/>
      <w:r>
        <w:rPr>
          <w:rFonts w:ascii="Cambria" w:eastAsia="sans-serif" w:hAnsi="Cambria" w:cs="Cambria"/>
          <w:i/>
          <w:iCs/>
        </w:rPr>
        <w:t xml:space="preserve"> </w:t>
      </w:r>
      <w:r>
        <w:rPr>
          <w:rFonts w:ascii="Cambria" w:eastAsia="sans-serif" w:hAnsi="Cambria" w:cs="Cambria"/>
        </w:rPr>
        <w:t xml:space="preserve">Jakarta: </w:t>
      </w:r>
      <w:proofErr w:type="spellStart"/>
      <w:r>
        <w:rPr>
          <w:rFonts w:ascii="Cambria" w:eastAsia="sans-serif" w:hAnsi="Cambria" w:cs="Cambria"/>
        </w:rPr>
        <w:t>Bumi</w:t>
      </w:r>
      <w:proofErr w:type="spellEnd"/>
      <w:r>
        <w:rPr>
          <w:rFonts w:ascii="Cambria" w:eastAsia="sans-serif" w:hAnsi="Cambria" w:cs="Cambria"/>
        </w:rPr>
        <w:t xml:space="preserve"> </w:t>
      </w:r>
      <w:proofErr w:type="spellStart"/>
      <w:r>
        <w:rPr>
          <w:rFonts w:ascii="Cambria" w:eastAsia="sans-serif" w:hAnsi="Cambria" w:cs="Cambria"/>
        </w:rPr>
        <w:t>Aksara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hAnsi="Cambria" w:cs="Cambria"/>
        </w:rPr>
      </w:pPr>
      <w:proofErr w:type="spellStart"/>
      <w:proofErr w:type="gramStart"/>
      <w:r>
        <w:rPr>
          <w:rFonts w:ascii="Cambria" w:hAnsi="Cambria" w:cs="Cambria"/>
        </w:rPr>
        <w:t>Sugiyono</w:t>
      </w:r>
      <w:proofErr w:type="spellEnd"/>
      <w:r>
        <w:rPr>
          <w:rFonts w:ascii="Cambria" w:hAnsi="Cambria" w:cs="Cambria"/>
        </w:rPr>
        <w:t>.</w:t>
      </w:r>
      <w:proofErr w:type="gramEnd"/>
      <w:r>
        <w:rPr>
          <w:rFonts w:ascii="Cambria" w:hAnsi="Cambria" w:cs="Cambria"/>
        </w:rPr>
        <w:t xml:space="preserve"> (2010). </w:t>
      </w:r>
      <w:proofErr w:type="spellStart"/>
      <w:r>
        <w:rPr>
          <w:rFonts w:ascii="Cambria" w:hAnsi="Cambria" w:cs="Cambria"/>
          <w:i/>
          <w:iCs/>
        </w:rPr>
        <w:t>Metode</w:t>
      </w:r>
      <w:proofErr w:type="spellEnd"/>
      <w:r>
        <w:rPr>
          <w:rFonts w:ascii="Cambria" w:hAnsi="Cambria" w:cs="Cambria"/>
          <w:i/>
          <w:iCs/>
        </w:rPr>
        <w:t xml:space="preserve"> </w:t>
      </w:r>
      <w:proofErr w:type="spellStart"/>
      <w:r>
        <w:rPr>
          <w:rFonts w:ascii="Cambria" w:hAnsi="Cambria" w:cs="Cambria"/>
          <w:i/>
          <w:iCs/>
        </w:rPr>
        <w:t>Penelitian</w:t>
      </w:r>
      <w:proofErr w:type="spellEnd"/>
      <w:r>
        <w:rPr>
          <w:rFonts w:ascii="Cambria" w:hAnsi="Cambria" w:cs="Cambria"/>
          <w:i/>
          <w:iCs/>
        </w:rPr>
        <w:t xml:space="preserve"> </w:t>
      </w:r>
      <w:proofErr w:type="spellStart"/>
      <w:r>
        <w:rPr>
          <w:rFonts w:ascii="Cambria" w:hAnsi="Cambria" w:cs="Cambria"/>
          <w:i/>
          <w:iCs/>
        </w:rPr>
        <w:t>Pendidikan</w:t>
      </w:r>
      <w:proofErr w:type="spellEnd"/>
      <w:r>
        <w:rPr>
          <w:rFonts w:ascii="Cambria" w:hAnsi="Cambria" w:cs="Cambria"/>
          <w:i/>
          <w:iCs/>
        </w:rPr>
        <w:t xml:space="preserve"> </w:t>
      </w:r>
      <w:proofErr w:type="spellStart"/>
      <w:r>
        <w:rPr>
          <w:rFonts w:ascii="Cambria" w:hAnsi="Cambria" w:cs="Cambria"/>
          <w:i/>
          <w:iCs/>
        </w:rPr>
        <w:t>Pendekatan</w:t>
      </w:r>
      <w:proofErr w:type="spellEnd"/>
      <w:r>
        <w:rPr>
          <w:rFonts w:ascii="Cambria" w:hAnsi="Cambria" w:cs="Cambria"/>
          <w:i/>
          <w:iCs/>
        </w:rPr>
        <w:t xml:space="preserve"> </w:t>
      </w:r>
      <w:proofErr w:type="spellStart"/>
      <w:r>
        <w:rPr>
          <w:rFonts w:ascii="Cambria" w:hAnsi="Cambria" w:cs="Cambria"/>
          <w:i/>
          <w:iCs/>
        </w:rPr>
        <w:t>Kuantitatif</w:t>
      </w:r>
      <w:proofErr w:type="spellEnd"/>
      <w:r>
        <w:rPr>
          <w:rFonts w:ascii="Cambria" w:hAnsi="Cambria" w:cs="Cambria"/>
          <w:i/>
          <w:iCs/>
        </w:rPr>
        <w:t xml:space="preserve">, </w:t>
      </w:r>
      <w:proofErr w:type="spellStart"/>
      <w:r>
        <w:rPr>
          <w:rFonts w:ascii="Cambria" w:hAnsi="Cambria" w:cs="Cambria"/>
          <w:i/>
          <w:iCs/>
        </w:rPr>
        <w:t>Kualitatif</w:t>
      </w:r>
      <w:proofErr w:type="spellEnd"/>
      <w:r>
        <w:rPr>
          <w:rFonts w:ascii="Cambria" w:hAnsi="Cambria" w:cs="Cambria"/>
          <w:i/>
          <w:iCs/>
        </w:rPr>
        <w:t xml:space="preserve">, </w:t>
      </w:r>
      <w:proofErr w:type="spellStart"/>
      <w:r>
        <w:rPr>
          <w:rFonts w:ascii="Cambria" w:hAnsi="Cambria" w:cs="Cambria"/>
          <w:i/>
          <w:iCs/>
        </w:rPr>
        <w:t>dan</w:t>
      </w:r>
      <w:proofErr w:type="spellEnd"/>
      <w:r>
        <w:rPr>
          <w:rFonts w:ascii="Cambria" w:hAnsi="Cambria" w:cs="Cambria"/>
          <w:i/>
          <w:iCs/>
        </w:rPr>
        <w:t xml:space="preserve"> R&amp;G</w:t>
      </w:r>
      <w:r>
        <w:rPr>
          <w:rFonts w:ascii="Cambria" w:hAnsi="Cambria" w:cs="Cambria"/>
        </w:rPr>
        <w:t xml:space="preserve">. Bandung: </w:t>
      </w:r>
      <w:proofErr w:type="spellStart"/>
      <w:r>
        <w:rPr>
          <w:rFonts w:ascii="Cambria" w:hAnsi="Cambria" w:cs="Cambria"/>
        </w:rPr>
        <w:t>Alfabeta</w:t>
      </w:r>
      <w:proofErr w:type="spellEnd"/>
      <w:r>
        <w:rPr>
          <w:rFonts w:ascii="Cambria" w:hAnsi="Cambria" w:cs="Cambria"/>
        </w:rPr>
        <w:t>.</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proofErr w:type="gramStart"/>
      <w:r>
        <w:rPr>
          <w:rFonts w:ascii="Cambria" w:eastAsia="sans-serif" w:hAnsi="Cambria" w:cs="Cambria"/>
        </w:rPr>
        <w:t>Sugiyono</w:t>
      </w:r>
      <w:proofErr w:type="spellEnd"/>
      <w:r>
        <w:rPr>
          <w:rFonts w:ascii="Cambria" w:eastAsia="sans-serif" w:hAnsi="Cambria" w:cs="Cambria"/>
        </w:rPr>
        <w:t>.</w:t>
      </w:r>
      <w:proofErr w:type="gramEnd"/>
      <w:r>
        <w:rPr>
          <w:rFonts w:ascii="Cambria" w:eastAsia="sans-serif" w:hAnsi="Cambria" w:cs="Cambria"/>
        </w:rPr>
        <w:t xml:space="preserve"> </w:t>
      </w:r>
      <w:proofErr w:type="gramStart"/>
      <w:r>
        <w:rPr>
          <w:rFonts w:ascii="Cambria" w:eastAsia="sans-serif" w:hAnsi="Cambria" w:cs="Cambria"/>
        </w:rPr>
        <w:t>(2015).</w:t>
      </w:r>
      <w:r>
        <w:rPr>
          <w:rFonts w:ascii="Cambria" w:eastAsia="sans-serif" w:hAnsi="Cambria" w:cs="Cambria"/>
          <w:i/>
          <w:iCs/>
        </w:rPr>
        <w:t xml:space="preserve"> </w:t>
      </w:r>
      <w:proofErr w:type="spellStart"/>
      <w:r>
        <w:rPr>
          <w:rFonts w:ascii="Cambria" w:eastAsia="sans-serif" w:hAnsi="Cambria" w:cs="Cambria"/>
          <w:i/>
          <w:iCs/>
        </w:rPr>
        <w:t>Metode</w:t>
      </w:r>
      <w:proofErr w:type="spellEnd"/>
      <w:r>
        <w:rPr>
          <w:rFonts w:ascii="Cambria" w:eastAsia="sans-serif" w:hAnsi="Cambria" w:cs="Cambria"/>
          <w:i/>
          <w:iCs/>
        </w:rPr>
        <w:t xml:space="preserve"> </w:t>
      </w:r>
      <w:proofErr w:type="spellStart"/>
      <w:r>
        <w:rPr>
          <w:rFonts w:ascii="Cambria" w:eastAsia="sans-serif" w:hAnsi="Cambria" w:cs="Cambria"/>
          <w:i/>
          <w:iCs/>
        </w:rPr>
        <w:t>Penelitian</w:t>
      </w:r>
      <w:proofErr w:type="spellEnd"/>
      <w:r>
        <w:rPr>
          <w:rFonts w:ascii="Cambria" w:eastAsia="sans-serif" w:hAnsi="Cambria" w:cs="Cambria"/>
          <w:i/>
          <w:iCs/>
        </w:rPr>
        <w:t xml:space="preserve"> </w:t>
      </w:r>
      <w:proofErr w:type="spellStart"/>
      <w:r>
        <w:rPr>
          <w:rFonts w:ascii="Cambria" w:eastAsia="sans-serif" w:hAnsi="Cambria" w:cs="Cambria"/>
          <w:i/>
          <w:iCs/>
        </w:rPr>
        <w:t>Kombinasi</w:t>
      </w:r>
      <w:proofErr w:type="spellEnd"/>
      <w:r>
        <w:rPr>
          <w:rFonts w:ascii="Cambria" w:eastAsia="sans-serif" w:hAnsi="Cambria" w:cs="Cambria"/>
          <w:i/>
          <w:iCs/>
        </w:rPr>
        <w:t xml:space="preserve"> (Mix Methods).</w:t>
      </w:r>
      <w:proofErr w:type="gramEnd"/>
      <w:r>
        <w:rPr>
          <w:rFonts w:ascii="Cambria" w:eastAsia="sans-serif" w:hAnsi="Cambria" w:cs="Cambria"/>
          <w:i/>
          <w:iCs/>
        </w:rPr>
        <w:t xml:space="preserve"> </w:t>
      </w:r>
      <w:r>
        <w:rPr>
          <w:rFonts w:ascii="Cambria" w:eastAsia="sans-serif" w:hAnsi="Cambria" w:cs="Cambria"/>
        </w:rPr>
        <w:t xml:space="preserve">Bandung: </w:t>
      </w:r>
      <w:proofErr w:type="spellStart"/>
      <w:r>
        <w:rPr>
          <w:rFonts w:ascii="Cambria" w:eastAsia="sans-serif" w:hAnsi="Cambria" w:cs="Cambria"/>
        </w:rPr>
        <w:t>Alfabeta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erif" w:hAnsi="Cambria" w:cs="Cambria"/>
        </w:rPr>
      </w:pPr>
      <w:proofErr w:type="spellStart"/>
      <w:r>
        <w:rPr>
          <w:rFonts w:ascii="Cambria" w:eastAsia="serif" w:hAnsi="Cambria" w:cs="Cambria"/>
        </w:rPr>
        <w:t>Syaodih</w:t>
      </w:r>
      <w:proofErr w:type="spellEnd"/>
      <w:r>
        <w:rPr>
          <w:rFonts w:ascii="Cambria" w:eastAsia="serif" w:hAnsi="Cambria" w:cs="Cambria"/>
        </w:rPr>
        <w:t xml:space="preserve">, </w:t>
      </w:r>
      <w:r>
        <w:rPr>
          <w:rFonts w:ascii="Cambria" w:eastAsia="serif" w:hAnsi="Cambria" w:cs="Cambria"/>
        </w:rPr>
        <w:t xml:space="preserve">Nana. </w:t>
      </w:r>
      <w:proofErr w:type="gramStart"/>
      <w:r>
        <w:rPr>
          <w:rFonts w:ascii="Cambria" w:eastAsia="serif" w:hAnsi="Cambria" w:cs="Cambria"/>
        </w:rPr>
        <w:t xml:space="preserve">(2009). </w:t>
      </w:r>
      <w:proofErr w:type="spellStart"/>
      <w:r>
        <w:rPr>
          <w:rFonts w:ascii="Cambria" w:eastAsia="serif" w:hAnsi="Cambria" w:cs="Cambria"/>
          <w:i/>
          <w:iCs/>
        </w:rPr>
        <w:t>Pengembangan</w:t>
      </w:r>
      <w:proofErr w:type="spellEnd"/>
      <w:r>
        <w:rPr>
          <w:rFonts w:ascii="Cambria" w:eastAsia="serif" w:hAnsi="Cambria" w:cs="Cambria"/>
          <w:i/>
          <w:iCs/>
        </w:rPr>
        <w:t xml:space="preserve"> </w:t>
      </w:r>
      <w:proofErr w:type="spellStart"/>
      <w:r>
        <w:rPr>
          <w:rFonts w:ascii="Cambria" w:eastAsia="serif" w:hAnsi="Cambria" w:cs="Cambria"/>
          <w:i/>
          <w:iCs/>
        </w:rPr>
        <w:t>Kurikulum</w:t>
      </w:r>
      <w:proofErr w:type="spellEnd"/>
      <w:r>
        <w:rPr>
          <w:rFonts w:ascii="Cambria" w:eastAsia="serif" w:hAnsi="Cambria" w:cs="Cambria"/>
          <w:i/>
          <w:iCs/>
        </w:rPr>
        <w:t xml:space="preserve">, </w:t>
      </w:r>
      <w:proofErr w:type="spellStart"/>
      <w:r>
        <w:rPr>
          <w:rFonts w:ascii="Cambria" w:eastAsia="serif" w:hAnsi="Cambria" w:cs="Cambria"/>
          <w:i/>
          <w:iCs/>
        </w:rPr>
        <w:t>Teori</w:t>
      </w:r>
      <w:proofErr w:type="spellEnd"/>
      <w:r>
        <w:rPr>
          <w:rFonts w:ascii="Cambria" w:eastAsia="serif" w:hAnsi="Cambria" w:cs="Cambria"/>
          <w:i/>
          <w:iCs/>
        </w:rPr>
        <w:t xml:space="preserve"> </w:t>
      </w:r>
      <w:proofErr w:type="spellStart"/>
      <w:r>
        <w:rPr>
          <w:rFonts w:ascii="Cambria" w:eastAsia="serif" w:hAnsi="Cambria" w:cs="Cambria"/>
          <w:i/>
          <w:iCs/>
        </w:rPr>
        <w:t>dan</w:t>
      </w:r>
      <w:proofErr w:type="spellEnd"/>
      <w:r>
        <w:rPr>
          <w:rFonts w:ascii="Cambria" w:eastAsia="serif" w:hAnsi="Cambria" w:cs="Cambria"/>
          <w:i/>
          <w:iCs/>
        </w:rPr>
        <w:t xml:space="preserve"> </w:t>
      </w:r>
      <w:proofErr w:type="spellStart"/>
      <w:r>
        <w:rPr>
          <w:rFonts w:ascii="Cambria" w:eastAsia="serif" w:hAnsi="Cambria" w:cs="Cambria"/>
          <w:i/>
          <w:iCs/>
        </w:rPr>
        <w:t>Praktek</w:t>
      </w:r>
      <w:proofErr w:type="spellEnd"/>
      <w:r>
        <w:rPr>
          <w:rFonts w:ascii="Cambria" w:eastAsia="serif" w:hAnsi="Cambria" w:cs="Cambria"/>
          <w:i/>
          <w:iCs/>
        </w:rPr>
        <w:t>.</w:t>
      </w:r>
      <w:proofErr w:type="gramEnd"/>
      <w:r>
        <w:rPr>
          <w:rFonts w:ascii="Cambria" w:eastAsia="serif" w:hAnsi="Cambria" w:cs="Cambria"/>
          <w:i/>
          <w:iCs/>
        </w:rPr>
        <w:t xml:space="preserve"> </w:t>
      </w:r>
      <w:proofErr w:type="gramStart"/>
      <w:r>
        <w:rPr>
          <w:rFonts w:ascii="Cambria" w:eastAsia="serif" w:hAnsi="Cambria" w:cs="Cambria"/>
        </w:rPr>
        <w:t>Bandung :</w:t>
      </w:r>
      <w:proofErr w:type="gramEnd"/>
      <w:r>
        <w:rPr>
          <w:rFonts w:ascii="Cambria" w:eastAsia="serif" w:hAnsi="Cambria" w:cs="Cambria"/>
        </w:rPr>
        <w:t xml:space="preserve"> </w:t>
      </w:r>
      <w:proofErr w:type="spellStart"/>
      <w:r>
        <w:rPr>
          <w:rFonts w:ascii="Cambria" w:eastAsia="serif" w:hAnsi="Cambria" w:cs="Cambria"/>
        </w:rPr>
        <w:t>Remaja</w:t>
      </w:r>
      <w:proofErr w:type="spellEnd"/>
      <w:r>
        <w:rPr>
          <w:rFonts w:ascii="Cambria" w:eastAsia="serif" w:hAnsi="Cambria" w:cs="Cambria"/>
        </w:rPr>
        <w:t xml:space="preserve"> </w:t>
      </w:r>
      <w:proofErr w:type="spellStart"/>
      <w:r>
        <w:rPr>
          <w:rFonts w:ascii="Cambria" w:eastAsia="serif" w:hAnsi="Cambria" w:cs="Cambria"/>
        </w:rPr>
        <w:t>Rosdakarya</w:t>
      </w:r>
      <w:proofErr w:type="spellEnd"/>
      <w:r>
        <w:rPr>
          <w:rFonts w:ascii="Cambria" w:eastAsia="serif" w:hAnsi="Cambria" w:cs="Cambria"/>
        </w:rPr>
        <w:t>.</w:t>
      </w:r>
    </w:p>
    <w:p w:rsidR="00BE7274" w:rsidRDefault="00BE7274">
      <w:pPr>
        <w:pStyle w:val="NoSpacing"/>
        <w:spacing w:after="40" w:line="240" w:lineRule="exact"/>
        <w:ind w:left="600" w:hangingChars="250" w:hanging="600"/>
        <w:jc w:val="both"/>
        <w:rPr>
          <w:rFonts w:ascii="Cambria" w:eastAsia="serif" w:hAnsi="Cambria" w:cs="Cambria"/>
        </w:rPr>
      </w:pPr>
    </w:p>
    <w:p w:rsidR="00BE7274" w:rsidRDefault="00545097">
      <w:pPr>
        <w:pStyle w:val="NoSpacing"/>
        <w:spacing w:after="40" w:line="240" w:lineRule="exact"/>
        <w:ind w:left="600" w:hangingChars="250" w:hanging="600"/>
        <w:jc w:val="both"/>
        <w:rPr>
          <w:rFonts w:ascii="Cambria" w:eastAsia="sans-serif" w:hAnsi="Cambria" w:cs="Cambria"/>
        </w:rPr>
      </w:pPr>
      <w:r>
        <w:rPr>
          <w:rFonts w:ascii="Cambria" w:eastAsia="sans-serif" w:hAnsi="Cambria" w:cs="Cambria"/>
        </w:rPr>
        <w:t xml:space="preserve">Tim </w:t>
      </w:r>
      <w:proofErr w:type="spellStart"/>
      <w:r>
        <w:rPr>
          <w:rFonts w:ascii="Cambria" w:eastAsia="sans-serif" w:hAnsi="Cambria" w:cs="Cambria"/>
        </w:rPr>
        <w:t>Penyusun</w:t>
      </w:r>
      <w:proofErr w:type="spellEnd"/>
      <w:r>
        <w:rPr>
          <w:rFonts w:ascii="Cambria" w:eastAsia="sans-serif" w:hAnsi="Cambria" w:cs="Cambria"/>
        </w:rPr>
        <w:t xml:space="preserve">. </w:t>
      </w:r>
      <w:proofErr w:type="gramStart"/>
      <w:r>
        <w:rPr>
          <w:rFonts w:ascii="Cambria" w:eastAsia="sans-serif" w:hAnsi="Cambria" w:cs="Cambria"/>
        </w:rPr>
        <w:t xml:space="preserve">(2008). </w:t>
      </w:r>
      <w:proofErr w:type="spellStart"/>
      <w:r>
        <w:rPr>
          <w:rFonts w:ascii="Cambria" w:eastAsia="sans-serif" w:hAnsi="Cambria" w:cs="Cambria"/>
          <w:i/>
          <w:iCs/>
        </w:rPr>
        <w:t>Kamus</w:t>
      </w:r>
      <w:proofErr w:type="spellEnd"/>
      <w:r>
        <w:rPr>
          <w:rFonts w:ascii="Cambria" w:eastAsia="sans-serif" w:hAnsi="Cambria" w:cs="Cambria"/>
          <w:i/>
          <w:iCs/>
        </w:rPr>
        <w:t xml:space="preserve"> </w:t>
      </w:r>
      <w:proofErr w:type="spellStart"/>
      <w:r>
        <w:rPr>
          <w:rFonts w:ascii="Cambria" w:eastAsia="sans-serif" w:hAnsi="Cambria" w:cs="Cambria"/>
          <w:i/>
          <w:iCs/>
        </w:rPr>
        <w:t>Besar</w:t>
      </w:r>
      <w:proofErr w:type="spellEnd"/>
      <w:r>
        <w:rPr>
          <w:rFonts w:ascii="Cambria" w:eastAsia="sans-serif" w:hAnsi="Cambria" w:cs="Cambria"/>
          <w:i/>
          <w:iCs/>
        </w:rPr>
        <w:t xml:space="preserve"> </w:t>
      </w:r>
      <w:proofErr w:type="spellStart"/>
      <w:r>
        <w:rPr>
          <w:rFonts w:ascii="Cambria" w:eastAsia="sans-serif" w:hAnsi="Cambria" w:cs="Cambria"/>
          <w:i/>
          <w:iCs/>
        </w:rPr>
        <w:t>Bahasa</w:t>
      </w:r>
      <w:proofErr w:type="spellEnd"/>
      <w:r>
        <w:rPr>
          <w:rFonts w:ascii="Cambria" w:eastAsia="sans-serif" w:hAnsi="Cambria" w:cs="Cambria"/>
          <w:i/>
          <w:iCs/>
        </w:rPr>
        <w:t xml:space="preserve"> Indonesia.</w:t>
      </w:r>
      <w:proofErr w:type="gramEnd"/>
      <w:r>
        <w:rPr>
          <w:rFonts w:ascii="Cambria" w:eastAsia="sans-serif" w:hAnsi="Cambria" w:cs="Cambria"/>
        </w:rPr>
        <w:t xml:space="preserve"> Jakarta: </w:t>
      </w:r>
      <w:proofErr w:type="spellStart"/>
      <w:r>
        <w:rPr>
          <w:rFonts w:ascii="Cambria" w:eastAsia="sans-serif" w:hAnsi="Cambria" w:cs="Cambria"/>
        </w:rPr>
        <w:t>Departemen</w:t>
      </w:r>
      <w:proofErr w:type="spellEnd"/>
      <w:r>
        <w:rPr>
          <w:rFonts w:ascii="Cambria" w:eastAsia="sans-serif" w:hAnsi="Cambria" w:cs="Cambria"/>
        </w:rPr>
        <w:t xml:space="preserve"> </w:t>
      </w:r>
      <w:proofErr w:type="spellStart"/>
      <w:r>
        <w:rPr>
          <w:rFonts w:ascii="Cambria" w:eastAsia="sans-serif" w:hAnsi="Cambria" w:cs="Cambria"/>
        </w:rPr>
        <w:t>Pendidikan</w:t>
      </w:r>
      <w:proofErr w:type="spellEnd"/>
      <w:r>
        <w:rPr>
          <w:rFonts w:ascii="Cambria" w:eastAsia="sans-serif" w:hAnsi="Cambria" w:cs="Cambria"/>
        </w:rPr>
        <w:t xml:space="preserve"> </w:t>
      </w:r>
      <w:proofErr w:type="spellStart"/>
      <w:r>
        <w:rPr>
          <w:rFonts w:ascii="Cambria" w:eastAsia="sans-serif" w:hAnsi="Cambria" w:cs="Cambria"/>
        </w:rPr>
        <w:t>Nasional</w:t>
      </w:r>
      <w:proofErr w:type="spellEnd"/>
      <w:r>
        <w:rPr>
          <w:rFonts w:ascii="Cambria" w:eastAsia="sans-serif" w:hAnsi="Cambria" w:cs="Cambria"/>
        </w:rPr>
        <w:t xml:space="preserve"> </w:t>
      </w:r>
      <w:proofErr w:type="spellStart"/>
      <w:r>
        <w:rPr>
          <w:rFonts w:ascii="Cambria" w:eastAsia="sans-serif" w:hAnsi="Cambria" w:cs="Cambria"/>
        </w:rPr>
        <w:t>dan</w:t>
      </w:r>
      <w:proofErr w:type="spellEnd"/>
      <w:r>
        <w:rPr>
          <w:rFonts w:ascii="Cambria" w:eastAsia="sans-serif" w:hAnsi="Cambria" w:cs="Cambria"/>
        </w:rPr>
        <w:t xml:space="preserve"> </w:t>
      </w:r>
      <w:proofErr w:type="spellStart"/>
      <w:r>
        <w:rPr>
          <w:rFonts w:ascii="Cambria" w:eastAsia="sans-serif" w:hAnsi="Cambria" w:cs="Cambria"/>
        </w:rPr>
        <w:t>Balai</w:t>
      </w:r>
      <w:proofErr w:type="spellEnd"/>
      <w:r>
        <w:rPr>
          <w:rFonts w:ascii="Cambria" w:eastAsia="sans-serif" w:hAnsi="Cambria" w:cs="Cambria"/>
        </w:rPr>
        <w:t xml:space="preserve"> </w:t>
      </w:r>
      <w:proofErr w:type="spellStart"/>
      <w:r>
        <w:rPr>
          <w:rFonts w:ascii="Cambria" w:eastAsia="sans-serif" w:hAnsi="Cambria" w:cs="Cambria"/>
        </w:rPr>
        <w:t>Pustaka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hAnsi="Cambria" w:cs="Cambria"/>
        </w:rPr>
      </w:pPr>
      <w:proofErr w:type="spellStart"/>
      <w:proofErr w:type="gramStart"/>
      <w:r>
        <w:rPr>
          <w:rFonts w:ascii="Cambria" w:hAnsi="Cambria" w:cs="Cambria"/>
        </w:rPr>
        <w:t>Trianto</w:t>
      </w:r>
      <w:proofErr w:type="spellEnd"/>
      <w:r>
        <w:rPr>
          <w:rFonts w:ascii="Cambria" w:hAnsi="Cambria" w:cs="Cambria"/>
        </w:rPr>
        <w:t>.</w:t>
      </w:r>
      <w:proofErr w:type="gramEnd"/>
      <w:r>
        <w:rPr>
          <w:rFonts w:ascii="Cambria" w:hAnsi="Cambria" w:cs="Cambria"/>
        </w:rPr>
        <w:t xml:space="preserve"> </w:t>
      </w:r>
      <w:proofErr w:type="gramStart"/>
      <w:r>
        <w:rPr>
          <w:rFonts w:ascii="Cambria" w:hAnsi="Cambria" w:cs="Cambria"/>
        </w:rPr>
        <w:t xml:space="preserve">(2010). </w:t>
      </w:r>
      <w:r>
        <w:rPr>
          <w:rFonts w:ascii="Cambria" w:hAnsi="Cambria" w:cs="Cambria"/>
          <w:i/>
        </w:rPr>
        <w:t xml:space="preserve">Model </w:t>
      </w:r>
      <w:proofErr w:type="spellStart"/>
      <w:r>
        <w:rPr>
          <w:rFonts w:ascii="Cambria" w:hAnsi="Cambria" w:cs="Cambria"/>
          <w:i/>
        </w:rPr>
        <w:t>Pembelajaran</w:t>
      </w:r>
      <w:proofErr w:type="spellEnd"/>
      <w:r>
        <w:rPr>
          <w:rFonts w:ascii="Cambria" w:hAnsi="Cambria" w:cs="Cambria"/>
          <w:i/>
        </w:rPr>
        <w:t xml:space="preserve"> </w:t>
      </w:r>
      <w:proofErr w:type="spellStart"/>
      <w:r>
        <w:rPr>
          <w:rFonts w:ascii="Cambria" w:hAnsi="Cambria" w:cs="Cambria"/>
          <w:i/>
        </w:rPr>
        <w:t>Inovatif</w:t>
      </w:r>
      <w:proofErr w:type="spellEnd"/>
      <w:r>
        <w:rPr>
          <w:rFonts w:ascii="Cambria" w:hAnsi="Cambria" w:cs="Cambria"/>
          <w:i/>
        </w:rPr>
        <w:t xml:space="preserve"> - </w:t>
      </w:r>
      <w:proofErr w:type="spellStart"/>
      <w:r>
        <w:rPr>
          <w:rFonts w:ascii="Cambria" w:hAnsi="Cambria" w:cs="Cambria"/>
          <w:i/>
        </w:rPr>
        <w:t>Progresif</w:t>
      </w:r>
      <w:proofErr w:type="spellEnd"/>
      <w:r>
        <w:rPr>
          <w:rFonts w:ascii="Cambria" w:hAnsi="Cambria" w:cs="Cambria"/>
          <w:i/>
        </w:rPr>
        <w:t xml:space="preserve"> </w:t>
      </w:r>
      <w:proofErr w:type="spellStart"/>
      <w:r>
        <w:rPr>
          <w:rFonts w:ascii="Cambria" w:hAnsi="Cambria" w:cs="Cambria"/>
          <w:i/>
        </w:rPr>
        <w:t>Konsep</w:t>
      </w:r>
      <w:proofErr w:type="spellEnd"/>
      <w:r>
        <w:rPr>
          <w:rFonts w:ascii="Cambria" w:hAnsi="Cambria" w:cs="Cambria"/>
          <w:i/>
        </w:rPr>
        <w:t xml:space="preserve">, </w:t>
      </w:r>
      <w:proofErr w:type="spellStart"/>
      <w:r>
        <w:rPr>
          <w:rFonts w:ascii="Cambria" w:hAnsi="Cambria" w:cs="Cambria"/>
          <w:i/>
        </w:rPr>
        <w:t>Landasan</w:t>
      </w:r>
      <w:proofErr w:type="spellEnd"/>
      <w:r>
        <w:rPr>
          <w:rFonts w:ascii="Cambria" w:hAnsi="Cambria" w:cs="Cambria"/>
          <w:i/>
        </w:rPr>
        <w:t xml:space="preserve">, </w:t>
      </w:r>
      <w:proofErr w:type="spellStart"/>
      <w:r>
        <w:rPr>
          <w:rFonts w:ascii="Cambria" w:hAnsi="Cambria" w:cs="Cambria"/>
          <w:i/>
        </w:rPr>
        <w:t>dan</w:t>
      </w:r>
      <w:proofErr w:type="spellEnd"/>
      <w:r>
        <w:rPr>
          <w:rFonts w:ascii="Cambria" w:hAnsi="Cambria" w:cs="Cambria"/>
          <w:i/>
        </w:rPr>
        <w:t xml:space="preserve"> </w:t>
      </w:r>
      <w:proofErr w:type="spellStart"/>
      <w:r>
        <w:rPr>
          <w:rFonts w:ascii="Cambria" w:hAnsi="Cambria" w:cs="Cambria"/>
          <w:i/>
        </w:rPr>
        <w:t>Implementasi</w:t>
      </w:r>
      <w:proofErr w:type="spellEnd"/>
      <w:r>
        <w:rPr>
          <w:rFonts w:ascii="Cambria" w:hAnsi="Cambria" w:cs="Cambria"/>
          <w:i/>
        </w:rPr>
        <w:t xml:space="preserve"> </w:t>
      </w:r>
      <w:proofErr w:type="spellStart"/>
      <w:r>
        <w:rPr>
          <w:rFonts w:ascii="Cambria" w:hAnsi="Cambria" w:cs="Cambria"/>
          <w:i/>
        </w:rPr>
        <w:t>pada</w:t>
      </w:r>
      <w:proofErr w:type="spellEnd"/>
      <w:r>
        <w:rPr>
          <w:rFonts w:ascii="Cambria" w:hAnsi="Cambria" w:cs="Cambria"/>
          <w:i/>
        </w:rPr>
        <w:t xml:space="preserve"> </w:t>
      </w:r>
      <w:proofErr w:type="spellStart"/>
      <w:r>
        <w:rPr>
          <w:rFonts w:ascii="Cambria" w:hAnsi="Cambria" w:cs="Cambria"/>
          <w:i/>
        </w:rPr>
        <w:t>Kurikulum</w:t>
      </w:r>
      <w:proofErr w:type="spellEnd"/>
      <w:r>
        <w:rPr>
          <w:rFonts w:ascii="Cambria" w:hAnsi="Cambria" w:cs="Cambria"/>
          <w:i/>
        </w:rPr>
        <w:t xml:space="preserve"> Tingkat </w:t>
      </w:r>
      <w:proofErr w:type="spellStart"/>
      <w:r>
        <w:rPr>
          <w:rFonts w:ascii="Cambria" w:hAnsi="Cambria" w:cs="Cambria"/>
          <w:i/>
        </w:rPr>
        <w:t>Satuan</w:t>
      </w:r>
      <w:proofErr w:type="spellEnd"/>
      <w:r>
        <w:rPr>
          <w:rFonts w:ascii="Cambria" w:hAnsi="Cambria" w:cs="Cambria"/>
          <w:i/>
        </w:rPr>
        <w:t xml:space="preserve"> </w:t>
      </w:r>
      <w:proofErr w:type="spellStart"/>
      <w:r>
        <w:rPr>
          <w:rFonts w:ascii="Cambria" w:hAnsi="Cambria" w:cs="Cambria"/>
          <w:i/>
        </w:rPr>
        <w:t>Pendidikan</w:t>
      </w:r>
      <w:proofErr w:type="spellEnd"/>
      <w:r>
        <w:rPr>
          <w:rFonts w:ascii="Cambria" w:hAnsi="Cambria" w:cs="Cambria"/>
          <w:i/>
        </w:rPr>
        <w:t xml:space="preserve"> (KTSP).</w:t>
      </w:r>
      <w:proofErr w:type="gramEnd"/>
      <w:r>
        <w:rPr>
          <w:rFonts w:ascii="Cambria" w:hAnsi="Cambria" w:cs="Cambria"/>
        </w:rPr>
        <w:t xml:space="preserve"> Jakarta: </w:t>
      </w:r>
      <w:proofErr w:type="spellStart"/>
      <w:r>
        <w:rPr>
          <w:rFonts w:ascii="Cambria" w:hAnsi="Cambria" w:cs="Cambria"/>
        </w:rPr>
        <w:t>Kencana</w:t>
      </w:r>
      <w:proofErr w:type="spellEnd"/>
      <w:r>
        <w:rPr>
          <w:rFonts w:ascii="Cambria" w:hAnsi="Cambria" w:cs="Cambria"/>
        </w:rPr>
        <w:t>.</w:t>
      </w:r>
    </w:p>
    <w:p w:rsidR="00BE7274" w:rsidRDefault="00BE7274">
      <w:pPr>
        <w:pStyle w:val="NoSpacing"/>
        <w:spacing w:after="40" w:line="240" w:lineRule="exact"/>
        <w:ind w:left="600" w:hangingChars="250" w:hanging="600"/>
        <w:jc w:val="both"/>
        <w:rPr>
          <w:rFonts w:ascii="Cambria" w:hAnsi="Cambria" w:cs="Cambria"/>
        </w:rPr>
      </w:pPr>
    </w:p>
    <w:p w:rsidR="00BE7274" w:rsidRDefault="00545097">
      <w:pPr>
        <w:pStyle w:val="NoSpacing"/>
        <w:spacing w:after="40" w:line="240" w:lineRule="exact"/>
        <w:ind w:left="600" w:hangingChars="250" w:hanging="600"/>
        <w:jc w:val="both"/>
        <w:rPr>
          <w:rFonts w:ascii="Cambria" w:hAnsi="Cambria" w:cs="Cambria"/>
          <w:shd w:val="clear" w:color="auto" w:fill="FFFFFF"/>
        </w:rPr>
      </w:pPr>
      <w:proofErr w:type="spellStart"/>
      <w:proofErr w:type="gramStart"/>
      <w:r>
        <w:rPr>
          <w:rFonts w:ascii="Cambria" w:hAnsi="Cambria" w:cs="Cambria"/>
          <w:shd w:val="clear" w:color="auto" w:fill="FFFFFF"/>
        </w:rPr>
        <w:lastRenderedPageBreak/>
        <w:t>Undang-Undang</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Nomor</w:t>
      </w:r>
      <w:proofErr w:type="spellEnd"/>
      <w:r>
        <w:rPr>
          <w:rFonts w:ascii="Cambria" w:hAnsi="Cambria" w:cs="Cambria"/>
          <w:shd w:val="clear" w:color="auto" w:fill="FFFFFF"/>
        </w:rPr>
        <w:t xml:space="preserve"> 20 </w:t>
      </w:r>
      <w:proofErr w:type="spellStart"/>
      <w:r>
        <w:rPr>
          <w:rFonts w:ascii="Cambria" w:hAnsi="Cambria" w:cs="Cambria"/>
          <w:shd w:val="clear" w:color="auto" w:fill="FFFFFF"/>
        </w:rPr>
        <w:t>Tahun</w:t>
      </w:r>
      <w:proofErr w:type="spellEnd"/>
      <w:r>
        <w:rPr>
          <w:rFonts w:ascii="Cambria" w:hAnsi="Cambria" w:cs="Cambria"/>
          <w:shd w:val="clear" w:color="auto" w:fill="FFFFFF"/>
        </w:rPr>
        <w:t xml:space="preserve"> 2003 </w:t>
      </w:r>
      <w:proofErr w:type="spellStart"/>
      <w:r>
        <w:rPr>
          <w:rFonts w:ascii="Cambria" w:hAnsi="Cambria" w:cs="Cambria"/>
          <w:shd w:val="clear" w:color="auto" w:fill="FFFFFF"/>
        </w:rPr>
        <w:t>tentang</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Sistem</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Pendidikan</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Nasional</w:t>
      </w:r>
      <w:proofErr w:type="spellEnd"/>
      <w:r>
        <w:rPr>
          <w:rFonts w:ascii="Cambria" w:hAnsi="Cambria" w:cs="Cambria"/>
          <w:shd w:val="clear" w:color="auto" w:fill="FFFFFF"/>
        </w:rPr>
        <w:t xml:space="preserve">, </w:t>
      </w:r>
      <w:proofErr w:type="spellStart"/>
      <w:r>
        <w:rPr>
          <w:rFonts w:ascii="Cambria" w:hAnsi="Cambria" w:cs="Cambria"/>
          <w:shd w:val="clear" w:color="auto" w:fill="FFFFFF"/>
        </w:rPr>
        <w:t>Lembaran</w:t>
      </w:r>
      <w:proofErr w:type="spellEnd"/>
      <w:r>
        <w:rPr>
          <w:rFonts w:ascii="Cambria" w:hAnsi="Cambria" w:cs="Cambria"/>
          <w:shd w:val="clear" w:color="auto" w:fill="FFFFFF"/>
        </w:rPr>
        <w:t xml:space="preserve"> Negara </w:t>
      </w:r>
      <w:proofErr w:type="spellStart"/>
      <w:r>
        <w:rPr>
          <w:rFonts w:ascii="Cambria" w:hAnsi="Cambria" w:cs="Cambria"/>
          <w:shd w:val="clear" w:color="auto" w:fill="FFFFFF"/>
        </w:rPr>
        <w:t>Republik</w:t>
      </w:r>
      <w:proofErr w:type="spellEnd"/>
      <w:r>
        <w:rPr>
          <w:rFonts w:ascii="Cambria" w:hAnsi="Cambria" w:cs="Cambria"/>
          <w:shd w:val="clear" w:color="auto" w:fill="FFFFFF"/>
        </w:rPr>
        <w:t xml:space="preserve"> Indonesia </w:t>
      </w:r>
      <w:proofErr w:type="spellStart"/>
      <w:r>
        <w:rPr>
          <w:rFonts w:ascii="Cambria" w:hAnsi="Cambria" w:cs="Cambria"/>
          <w:shd w:val="clear" w:color="auto" w:fill="FFFFFF"/>
        </w:rPr>
        <w:t>Tahun</w:t>
      </w:r>
      <w:proofErr w:type="spellEnd"/>
      <w:r>
        <w:rPr>
          <w:rFonts w:ascii="Cambria" w:hAnsi="Cambria" w:cs="Cambria"/>
          <w:shd w:val="clear" w:color="auto" w:fill="FFFFFF"/>
        </w:rPr>
        <w:t xml:space="preserve"> 2003 </w:t>
      </w:r>
      <w:proofErr w:type="spellStart"/>
      <w:r>
        <w:rPr>
          <w:rFonts w:ascii="Cambria" w:hAnsi="Cambria" w:cs="Cambria"/>
          <w:shd w:val="clear" w:color="auto" w:fill="FFFFFF"/>
        </w:rPr>
        <w:t>Nomor</w:t>
      </w:r>
      <w:proofErr w:type="spellEnd"/>
      <w:r>
        <w:rPr>
          <w:rFonts w:ascii="Cambria" w:hAnsi="Cambria" w:cs="Cambria"/>
          <w:shd w:val="clear" w:color="auto" w:fill="FFFFFF"/>
        </w:rPr>
        <w:t xml:space="preserve"> 78.</w:t>
      </w:r>
      <w:proofErr w:type="gramEnd"/>
    </w:p>
    <w:p w:rsidR="00BE7274" w:rsidRDefault="00BE7274">
      <w:pPr>
        <w:pStyle w:val="NoSpacing"/>
        <w:spacing w:after="40" w:line="240" w:lineRule="exact"/>
        <w:ind w:left="600" w:hangingChars="250" w:hanging="600"/>
        <w:jc w:val="both"/>
        <w:rPr>
          <w:rFonts w:ascii="Cambria" w:hAnsi="Cambria" w:cs="Cambria"/>
          <w:shd w:val="clear" w:color="auto" w:fill="FFFFFF"/>
        </w:rPr>
      </w:pPr>
    </w:p>
    <w:p w:rsidR="00BE7274" w:rsidRDefault="00545097">
      <w:pPr>
        <w:pStyle w:val="NoSpacing"/>
        <w:spacing w:after="40" w:line="240" w:lineRule="exact"/>
        <w:ind w:left="600" w:hangingChars="250" w:hanging="600"/>
        <w:jc w:val="both"/>
        <w:rPr>
          <w:rFonts w:ascii="Cambria" w:eastAsia="sans-serif" w:hAnsi="Cambria" w:cs="Cambria"/>
        </w:rPr>
      </w:pPr>
      <w:proofErr w:type="spellStart"/>
      <w:r>
        <w:rPr>
          <w:rFonts w:ascii="Cambria" w:eastAsia="sans-serif" w:hAnsi="Cambria" w:cs="Cambria"/>
        </w:rPr>
        <w:t>Veithzal</w:t>
      </w:r>
      <w:proofErr w:type="spellEnd"/>
      <w:r>
        <w:rPr>
          <w:rFonts w:ascii="Cambria" w:eastAsia="sans-serif" w:hAnsi="Cambria" w:cs="Cambria"/>
        </w:rPr>
        <w:t xml:space="preserve"> </w:t>
      </w:r>
      <w:proofErr w:type="spellStart"/>
      <w:r>
        <w:rPr>
          <w:rFonts w:ascii="Cambria" w:eastAsia="sans-serif" w:hAnsi="Cambria" w:cs="Cambria"/>
        </w:rPr>
        <w:t>Rivai</w:t>
      </w:r>
      <w:proofErr w:type="spellEnd"/>
      <w:r>
        <w:rPr>
          <w:rFonts w:ascii="Cambria" w:eastAsia="sans-serif" w:hAnsi="Cambria" w:cs="Cambria"/>
        </w:rPr>
        <w:t xml:space="preserve">. </w:t>
      </w:r>
      <w:proofErr w:type="gramStart"/>
      <w:r>
        <w:rPr>
          <w:rFonts w:ascii="Cambria" w:eastAsia="sans-serif" w:hAnsi="Cambria" w:cs="Cambria"/>
        </w:rPr>
        <w:t xml:space="preserve">(2006). </w:t>
      </w:r>
      <w:proofErr w:type="spellStart"/>
      <w:r>
        <w:rPr>
          <w:rFonts w:ascii="Cambria" w:eastAsia="sans-serif" w:hAnsi="Cambria" w:cs="Cambria"/>
          <w:i/>
          <w:iCs/>
        </w:rPr>
        <w:t>Ke</w:t>
      </w:r>
      <w:r>
        <w:rPr>
          <w:rFonts w:ascii="Cambria" w:eastAsia="sans-serif" w:hAnsi="Cambria" w:cs="Cambria"/>
          <w:i/>
          <w:iCs/>
        </w:rPr>
        <w:t>pemimpinan</w:t>
      </w:r>
      <w:proofErr w:type="spellEnd"/>
      <w:r>
        <w:rPr>
          <w:rFonts w:ascii="Cambria" w:eastAsia="sans-serif" w:hAnsi="Cambria" w:cs="Cambria"/>
          <w:i/>
          <w:iCs/>
        </w:rPr>
        <w:t xml:space="preserve"> </w:t>
      </w:r>
      <w:proofErr w:type="spellStart"/>
      <w:r>
        <w:rPr>
          <w:rFonts w:ascii="Cambria" w:eastAsia="sans-serif" w:hAnsi="Cambria" w:cs="Cambria"/>
          <w:i/>
          <w:iCs/>
        </w:rPr>
        <w:t>dan</w:t>
      </w:r>
      <w:proofErr w:type="spellEnd"/>
      <w:r>
        <w:rPr>
          <w:rFonts w:ascii="Cambria" w:eastAsia="sans-serif" w:hAnsi="Cambria" w:cs="Cambria"/>
          <w:i/>
          <w:iCs/>
        </w:rPr>
        <w:t xml:space="preserve"> </w:t>
      </w:r>
      <w:proofErr w:type="spellStart"/>
      <w:r>
        <w:rPr>
          <w:rFonts w:ascii="Cambria" w:eastAsia="sans-serif" w:hAnsi="Cambria" w:cs="Cambria"/>
          <w:i/>
          <w:iCs/>
        </w:rPr>
        <w:t>Perilaku</w:t>
      </w:r>
      <w:proofErr w:type="spellEnd"/>
      <w:r>
        <w:rPr>
          <w:rFonts w:ascii="Cambria" w:eastAsia="sans-serif" w:hAnsi="Cambria" w:cs="Cambria"/>
          <w:i/>
          <w:iCs/>
        </w:rPr>
        <w:t xml:space="preserve"> </w:t>
      </w:r>
      <w:proofErr w:type="spellStart"/>
      <w:r>
        <w:rPr>
          <w:rFonts w:ascii="Cambria" w:eastAsia="sans-serif" w:hAnsi="Cambria" w:cs="Cambria"/>
          <w:i/>
          <w:iCs/>
        </w:rPr>
        <w:t>Organisasi</w:t>
      </w:r>
      <w:proofErr w:type="spellEnd"/>
      <w:r>
        <w:rPr>
          <w:rFonts w:ascii="Cambria" w:eastAsia="sans-serif" w:hAnsi="Cambria" w:cs="Cambria"/>
          <w:i/>
          <w:iCs/>
        </w:rPr>
        <w:t>.</w:t>
      </w:r>
      <w:proofErr w:type="gramEnd"/>
      <w:r>
        <w:rPr>
          <w:rFonts w:ascii="Cambria" w:eastAsia="sans-serif" w:hAnsi="Cambria" w:cs="Cambria"/>
        </w:rPr>
        <w:t xml:space="preserve"> Jakarta: Raja </w:t>
      </w:r>
      <w:proofErr w:type="spellStart"/>
      <w:r>
        <w:rPr>
          <w:rFonts w:ascii="Cambria" w:eastAsia="sans-serif" w:hAnsi="Cambria" w:cs="Cambria"/>
        </w:rPr>
        <w:t>Grafindo</w:t>
      </w:r>
      <w:proofErr w:type="spellEnd"/>
      <w:r>
        <w:rPr>
          <w:rFonts w:ascii="Cambria" w:eastAsia="sans-serif" w:hAnsi="Cambria" w:cs="Cambria"/>
        </w:rPr>
        <w:t xml:space="preserve"> </w:t>
      </w:r>
      <w:proofErr w:type="spellStart"/>
      <w:r>
        <w:rPr>
          <w:rFonts w:ascii="Cambria" w:eastAsia="sans-serif" w:hAnsi="Cambria" w:cs="Cambria"/>
        </w:rPr>
        <w:t>Persada</w:t>
      </w:r>
      <w:proofErr w:type="spellEnd"/>
      <w:r>
        <w:rPr>
          <w:rFonts w:ascii="Cambria" w:eastAsia="sans-serif" w:hAnsi="Cambria" w:cs="Cambria"/>
        </w:rPr>
        <w:t>.</w:t>
      </w:r>
    </w:p>
    <w:p w:rsidR="00BE7274" w:rsidRDefault="00BE7274">
      <w:pPr>
        <w:pStyle w:val="NoSpacing"/>
        <w:spacing w:after="40" w:line="240" w:lineRule="exact"/>
        <w:ind w:left="600" w:hangingChars="250" w:hanging="600"/>
        <w:jc w:val="both"/>
        <w:rPr>
          <w:rFonts w:ascii="Cambria" w:eastAsia="sans-serif" w:hAnsi="Cambria" w:cs="Cambria"/>
        </w:rPr>
      </w:pPr>
    </w:p>
    <w:p w:rsidR="00BE7274" w:rsidRDefault="00545097">
      <w:pPr>
        <w:pStyle w:val="NoSpacing"/>
        <w:spacing w:after="40" w:line="240" w:lineRule="exact"/>
        <w:ind w:left="600" w:hangingChars="250" w:hanging="600"/>
        <w:jc w:val="both"/>
        <w:rPr>
          <w:rFonts w:ascii="Cambria" w:eastAsia="serif" w:hAnsi="Cambria" w:cs="Cambria"/>
        </w:rPr>
      </w:pPr>
      <w:proofErr w:type="spellStart"/>
      <w:r>
        <w:rPr>
          <w:rFonts w:ascii="Cambria" w:eastAsia="serif" w:hAnsi="Cambria" w:cs="Cambria"/>
        </w:rPr>
        <w:t>Zainal</w:t>
      </w:r>
      <w:proofErr w:type="spellEnd"/>
      <w:r>
        <w:rPr>
          <w:rFonts w:ascii="Cambria" w:eastAsia="serif" w:hAnsi="Cambria" w:cs="Cambria"/>
        </w:rPr>
        <w:t xml:space="preserve"> </w:t>
      </w:r>
      <w:proofErr w:type="spellStart"/>
      <w:r>
        <w:rPr>
          <w:rFonts w:ascii="Cambria" w:eastAsia="serif" w:hAnsi="Cambria" w:cs="Cambria"/>
        </w:rPr>
        <w:t>Arifin</w:t>
      </w:r>
      <w:proofErr w:type="spellEnd"/>
      <w:r>
        <w:rPr>
          <w:rFonts w:ascii="Cambria" w:eastAsia="serif" w:hAnsi="Cambria" w:cs="Cambria"/>
        </w:rPr>
        <w:t xml:space="preserve">. </w:t>
      </w:r>
      <w:proofErr w:type="gramStart"/>
      <w:r>
        <w:rPr>
          <w:rFonts w:ascii="Cambria" w:eastAsia="serif" w:hAnsi="Cambria" w:cs="Cambria"/>
        </w:rPr>
        <w:t xml:space="preserve">(2012). </w:t>
      </w:r>
      <w:proofErr w:type="spellStart"/>
      <w:r>
        <w:rPr>
          <w:rFonts w:ascii="Cambria" w:eastAsia="serif" w:hAnsi="Cambria" w:cs="Cambria"/>
          <w:i/>
        </w:rPr>
        <w:t>Evaluasi</w:t>
      </w:r>
      <w:proofErr w:type="spellEnd"/>
      <w:r>
        <w:rPr>
          <w:rFonts w:ascii="Cambria" w:eastAsia="serif" w:hAnsi="Cambria" w:cs="Cambria"/>
          <w:i/>
        </w:rPr>
        <w:t xml:space="preserve"> </w:t>
      </w:r>
      <w:proofErr w:type="spellStart"/>
      <w:r>
        <w:rPr>
          <w:rFonts w:ascii="Cambria" w:eastAsia="serif" w:hAnsi="Cambria" w:cs="Cambria"/>
          <w:i/>
        </w:rPr>
        <w:t>Pembelajaran</w:t>
      </w:r>
      <w:proofErr w:type="spellEnd"/>
      <w:r>
        <w:rPr>
          <w:rFonts w:ascii="Cambria" w:eastAsia="serif" w:hAnsi="Cambria" w:cs="Cambria"/>
        </w:rPr>
        <w:t>.</w:t>
      </w:r>
      <w:proofErr w:type="gramEnd"/>
      <w:r>
        <w:rPr>
          <w:rFonts w:ascii="Cambria" w:eastAsia="serif" w:hAnsi="Cambria" w:cs="Cambria"/>
        </w:rPr>
        <w:t xml:space="preserve"> Bandung: PT. </w:t>
      </w:r>
      <w:proofErr w:type="spellStart"/>
      <w:r>
        <w:rPr>
          <w:rFonts w:ascii="Cambria" w:eastAsia="serif" w:hAnsi="Cambria" w:cs="Cambria"/>
        </w:rPr>
        <w:t>Remaja</w:t>
      </w:r>
      <w:proofErr w:type="spellEnd"/>
      <w:r>
        <w:rPr>
          <w:rFonts w:ascii="Cambria" w:eastAsia="serif" w:hAnsi="Cambria" w:cs="Cambria"/>
        </w:rPr>
        <w:t xml:space="preserve"> </w:t>
      </w:r>
      <w:proofErr w:type="spellStart"/>
      <w:r>
        <w:rPr>
          <w:rFonts w:ascii="Cambria" w:eastAsia="serif" w:hAnsi="Cambria" w:cs="Cambria"/>
        </w:rPr>
        <w:t>Rosdakarya</w:t>
      </w:r>
      <w:proofErr w:type="spellEnd"/>
      <w:r>
        <w:rPr>
          <w:rFonts w:ascii="Cambria" w:eastAsia="serif" w:hAnsi="Cambria" w:cs="Cambria"/>
        </w:rPr>
        <w:t>.</w:t>
      </w:r>
      <w:r>
        <w:rPr>
          <w:rFonts w:ascii="Cambria" w:eastAsia="serif" w:hAnsi="Cambria" w:cs="Cambria"/>
        </w:rPr>
        <w:tab/>
      </w:r>
    </w:p>
    <w:sectPr w:rsidR="00BE7274" w:rsidSect="00BE7274">
      <w:headerReference w:type="default" r:id="rId11"/>
      <w:type w:val="continuous"/>
      <w:pgSz w:w="10318" w:h="14576"/>
      <w:pgMar w:top="1440" w:right="1440" w:bottom="1440" w:left="144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274" w:rsidRDefault="00BE7274" w:rsidP="00BE7274">
      <w:pPr>
        <w:spacing w:after="0" w:line="240" w:lineRule="auto"/>
      </w:pPr>
      <w:r>
        <w:separator/>
      </w:r>
    </w:p>
  </w:endnote>
  <w:endnote w:type="continuationSeparator" w:id="0">
    <w:p w:rsidR="00BE7274" w:rsidRDefault="00BE7274" w:rsidP="00BE7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0"/>
    <w:family w:val="auto"/>
    <w:pitch w:val="default"/>
    <w:sig w:usb0="00000000" w:usb1="00000000" w:usb2="00000000" w:usb3="00000000" w:csb0="00000000" w:csb1="00000000"/>
  </w:font>
  <w:font w:name="sans-serif">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274" w:rsidRDefault="00BE7274" w:rsidP="00BE7274">
      <w:pPr>
        <w:spacing w:after="0" w:line="240" w:lineRule="auto"/>
      </w:pPr>
      <w:r>
        <w:separator/>
      </w:r>
    </w:p>
  </w:footnote>
  <w:footnote w:type="continuationSeparator" w:id="0">
    <w:p w:rsidR="00BE7274" w:rsidRDefault="00BE7274" w:rsidP="00BE72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74" w:rsidRDefault="00545097">
    <w:pPr>
      <w:pStyle w:val="Header"/>
      <w:ind w:right="360"/>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F537B"/>
    <w:multiLevelType w:val="singleLevel"/>
    <w:tmpl w:val="82AF537B"/>
    <w:lvl w:ilvl="0">
      <w:start w:val="1"/>
      <w:numFmt w:val="decimal"/>
      <w:lvlText w:val="%1."/>
      <w:lvlJc w:val="left"/>
      <w:pPr>
        <w:tabs>
          <w:tab w:val="left" w:pos="425"/>
        </w:tabs>
        <w:ind w:left="425" w:hanging="425"/>
      </w:pPr>
      <w:rPr>
        <w:rFonts w:hint="default"/>
      </w:rPr>
    </w:lvl>
  </w:abstractNum>
  <w:abstractNum w:abstractNumId="1">
    <w:nsid w:val="A806D4EF"/>
    <w:multiLevelType w:val="singleLevel"/>
    <w:tmpl w:val="A806D4EF"/>
    <w:lvl w:ilvl="0">
      <w:start w:val="5"/>
      <w:numFmt w:val="upperLetter"/>
      <w:suff w:val="space"/>
      <w:lvlText w:val="%1."/>
      <w:lvlJc w:val="left"/>
    </w:lvl>
  </w:abstractNum>
  <w:abstractNum w:abstractNumId="2">
    <w:nsid w:val="B3BA2EF9"/>
    <w:multiLevelType w:val="singleLevel"/>
    <w:tmpl w:val="B3BA2EF9"/>
    <w:lvl w:ilvl="0">
      <w:start w:val="1"/>
      <w:numFmt w:val="decimal"/>
      <w:lvlText w:val="%1."/>
      <w:lvlJc w:val="left"/>
      <w:pPr>
        <w:tabs>
          <w:tab w:val="left" w:pos="425"/>
        </w:tabs>
        <w:ind w:left="425" w:hanging="425"/>
      </w:pPr>
      <w:rPr>
        <w:rFonts w:hint="default"/>
      </w:rPr>
    </w:lvl>
  </w:abstractNum>
  <w:abstractNum w:abstractNumId="3">
    <w:nsid w:val="E25D2EB0"/>
    <w:multiLevelType w:val="singleLevel"/>
    <w:tmpl w:val="E25D2EB0"/>
    <w:lvl w:ilvl="0">
      <w:start w:val="1"/>
      <w:numFmt w:val="decimal"/>
      <w:lvlText w:val="%1."/>
      <w:lvlJc w:val="left"/>
      <w:pPr>
        <w:tabs>
          <w:tab w:val="left" w:pos="425"/>
        </w:tabs>
        <w:ind w:left="425" w:hanging="425"/>
      </w:pPr>
      <w:rPr>
        <w:rFonts w:hint="default"/>
      </w:rPr>
    </w:lvl>
  </w:abstractNum>
  <w:abstractNum w:abstractNumId="4">
    <w:nsid w:val="06AC7FA3"/>
    <w:multiLevelType w:val="singleLevel"/>
    <w:tmpl w:val="06AC7FA3"/>
    <w:lvl w:ilvl="0">
      <w:start w:val="1"/>
      <w:numFmt w:val="decimal"/>
      <w:lvlText w:val="%1."/>
      <w:lvlJc w:val="left"/>
      <w:pPr>
        <w:tabs>
          <w:tab w:val="left" w:pos="425"/>
        </w:tabs>
        <w:ind w:left="425" w:hanging="425"/>
      </w:pPr>
      <w:rPr>
        <w:rFonts w:hint="default"/>
      </w:rPr>
    </w:lvl>
  </w:abstractNum>
  <w:abstractNum w:abstractNumId="5">
    <w:nsid w:val="2598B6D8"/>
    <w:multiLevelType w:val="singleLevel"/>
    <w:tmpl w:val="2598B6D8"/>
    <w:lvl w:ilvl="0">
      <w:start w:val="1"/>
      <w:numFmt w:val="decimal"/>
      <w:lvlText w:val="%1."/>
      <w:lvlJc w:val="left"/>
      <w:pPr>
        <w:tabs>
          <w:tab w:val="left" w:pos="425"/>
        </w:tabs>
        <w:ind w:left="425" w:hanging="425"/>
      </w:pPr>
      <w:rPr>
        <w:rFonts w:hint="default"/>
      </w:rPr>
    </w:lvl>
  </w:abstractNum>
  <w:abstractNum w:abstractNumId="6">
    <w:nsid w:val="3F346385"/>
    <w:multiLevelType w:val="multilevel"/>
    <w:tmpl w:val="3F346385"/>
    <w:lvl w:ilvl="0">
      <w:start w:val="1"/>
      <w:numFmt w:val="decimal"/>
      <w:lvlText w:val="%1."/>
      <w:lvlJc w:val="left"/>
      <w:pPr>
        <w:ind w:left="720" w:hanging="360"/>
      </w:pPr>
      <w:rPr>
        <w:rFonts w:cs="Courier New" w:hint="default"/>
        <w:b w:val="0"/>
        <w:color w:val="2021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1905FF"/>
    <w:multiLevelType w:val="singleLevel"/>
    <w:tmpl w:val="4F1905FF"/>
    <w:lvl w:ilvl="0">
      <w:start w:val="1"/>
      <w:numFmt w:val="decimal"/>
      <w:lvlText w:val="%1."/>
      <w:lvlJc w:val="left"/>
      <w:pPr>
        <w:tabs>
          <w:tab w:val="left" w:pos="425"/>
        </w:tabs>
        <w:ind w:left="425" w:hanging="425"/>
      </w:pPr>
      <w:rPr>
        <w:rFonts w:hint="default"/>
      </w:r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6E84472"/>
    <w:rsid w:val="00002056"/>
    <w:rsid w:val="00010A6A"/>
    <w:rsid w:val="00041BA2"/>
    <w:rsid w:val="00050D02"/>
    <w:rsid w:val="000616AC"/>
    <w:rsid w:val="00061780"/>
    <w:rsid w:val="0008299C"/>
    <w:rsid w:val="00095F9F"/>
    <w:rsid w:val="000C75E6"/>
    <w:rsid w:val="000E6529"/>
    <w:rsid w:val="001103EB"/>
    <w:rsid w:val="0011370D"/>
    <w:rsid w:val="001329F9"/>
    <w:rsid w:val="0013369C"/>
    <w:rsid w:val="00134ADD"/>
    <w:rsid w:val="00153D24"/>
    <w:rsid w:val="00182847"/>
    <w:rsid w:val="00207765"/>
    <w:rsid w:val="00212C59"/>
    <w:rsid w:val="00226800"/>
    <w:rsid w:val="00252753"/>
    <w:rsid w:val="00256FAB"/>
    <w:rsid w:val="002829EF"/>
    <w:rsid w:val="002A7570"/>
    <w:rsid w:val="002B7621"/>
    <w:rsid w:val="002E0AD2"/>
    <w:rsid w:val="00307027"/>
    <w:rsid w:val="00311F18"/>
    <w:rsid w:val="00347AA4"/>
    <w:rsid w:val="003868D1"/>
    <w:rsid w:val="003A0F50"/>
    <w:rsid w:val="003B1816"/>
    <w:rsid w:val="003E2A60"/>
    <w:rsid w:val="004272AA"/>
    <w:rsid w:val="00446F35"/>
    <w:rsid w:val="00475A04"/>
    <w:rsid w:val="004777CB"/>
    <w:rsid w:val="0049131F"/>
    <w:rsid w:val="004A775E"/>
    <w:rsid w:val="004B5A0D"/>
    <w:rsid w:val="004E423A"/>
    <w:rsid w:val="00517ABB"/>
    <w:rsid w:val="00517EBC"/>
    <w:rsid w:val="0052075A"/>
    <w:rsid w:val="00545097"/>
    <w:rsid w:val="00546474"/>
    <w:rsid w:val="005A0562"/>
    <w:rsid w:val="005C6037"/>
    <w:rsid w:val="005E6955"/>
    <w:rsid w:val="005F2EB7"/>
    <w:rsid w:val="00606C3A"/>
    <w:rsid w:val="006525C4"/>
    <w:rsid w:val="00663B78"/>
    <w:rsid w:val="0069123B"/>
    <w:rsid w:val="006D1557"/>
    <w:rsid w:val="00704E99"/>
    <w:rsid w:val="00756C4A"/>
    <w:rsid w:val="00765401"/>
    <w:rsid w:val="007A3B11"/>
    <w:rsid w:val="007C6066"/>
    <w:rsid w:val="007D36B9"/>
    <w:rsid w:val="00813B68"/>
    <w:rsid w:val="00857B5F"/>
    <w:rsid w:val="00861E06"/>
    <w:rsid w:val="008A37ED"/>
    <w:rsid w:val="008C197A"/>
    <w:rsid w:val="008D344C"/>
    <w:rsid w:val="008D78D4"/>
    <w:rsid w:val="009178A8"/>
    <w:rsid w:val="0094153A"/>
    <w:rsid w:val="00964EA6"/>
    <w:rsid w:val="009B4F48"/>
    <w:rsid w:val="009D6DFD"/>
    <w:rsid w:val="009F1E6E"/>
    <w:rsid w:val="009F32C3"/>
    <w:rsid w:val="00A319F3"/>
    <w:rsid w:val="00A42001"/>
    <w:rsid w:val="00A46C33"/>
    <w:rsid w:val="00A74208"/>
    <w:rsid w:val="00A77119"/>
    <w:rsid w:val="00A8307A"/>
    <w:rsid w:val="00A85C79"/>
    <w:rsid w:val="00A86349"/>
    <w:rsid w:val="00AA12CF"/>
    <w:rsid w:val="00AC32F4"/>
    <w:rsid w:val="00B64531"/>
    <w:rsid w:val="00B9073F"/>
    <w:rsid w:val="00B97D9A"/>
    <w:rsid w:val="00BA209A"/>
    <w:rsid w:val="00BA6ACA"/>
    <w:rsid w:val="00BC5EAA"/>
    <w:rsid w:val="00BE7274"/>
    <w:rsid w:val="00C32926"/>
    <w:rsid w:val="00C37358"/>
    <w:rsid w:val="00C4706A"/>
    <w:rsid w:val="00C75837"/>
    <w:rsid w:val="00C81A98"/>
    <w:rsid w:val="00CB4F64"/>
    <w:rsid w:val="00CB7348"/>
    <w:rsid w:val="00CF0DAB"/>
    <w:rsid w:val="00D15098"/>
    <w:rsid w:val="00D25046"/>
    <w:rsid w:val="00D3728F"/>
    <w:rsid w:val="00D42F90"/>
    <w:rsid w:val="00D558D8"/>
    <w:rsid w:val="00DE2CC5"/>
    <w:rsid w:val="00E51E45"/>
    <w:rsid w:val="00EA1E60"/>
    <w:rsid w:val="00EA51E5"/>
    <w:rsid w:val="00EB0CF6"/>
    <w:rsid w:val="00EF6F88"/>
    <w:rsid w:val="00F05518"/>
    <w:rsid w:val="00F4166B"/>
    <w:rsid w:val="00F6100B"/>
    <w:rsid w:val="00F8047F"/>
    <w:rsid w:val="00F83A6F"/>
    <w:rsid w:val="00FD65D6"/>
    <w:rsid w:val="019F591A"/>
    <w:rsid w:val="024E3615"/>
    <w:rsid w:val="02904112"/>
    <w:rsid w:val="03272616"/>
    <w:rsid w:val="03FB3630"/>
    <w:rsid w:val="05426B97"/>
    <w:rsid w:val="06DE5C90"/>
    <w:rsid w:val="06E84472"/>
    <w:rsid w:val="08051433"/>
    <w:rsid w:val="08851903"/>
    <w:rsid w:val="093C647D"/>
    <w:rsid w:val="0A2F0464"/>
    <w:rsid w:val="0A330384"/>
    <w:rsid w:val="0AAF0104"/>
    <w:rsid w:val="0B790A6C"/>
    <w:rsid w:val="0BDD107D"/>
    <w:rsid w:val="0BE20DE0"/>
    <w:rsid w:val="0C3B6AA9"/>
    <w:rsid w:val="0C5709B5"/>
    <w:rsid w:val="0CF03C33"/>
    <w:rsid w:val="0D594A55"/>
    <w:rsid w:val="0D6A529B"/>
    <w:rsid w:val="0DC26F6A"/>
    <w:rsid w:val="0F0E7DCD"/>
    <w:rsid w:val="0F750847"/>
    <w:rsid w:val="0FD155C4"/>
    <w:rsid w:val="0FF961D5"/>
    <w:rsid w:val="1008310C"/>
    <w:rsid w:val="100A5DCD"/>
    <w:rsid w:val="105514D8"/>
    <w:rsid w:val="115E79C8"/>
    <w:rsid w:val="11791E40"/>
    <w:rsid w:val="11822778"/>
    <w:rsid w:val="12CF7618"/>
    <w:rsid w:val="133A0003"/>
    <w:rsid w:val="13862673"/>
    <w:rsid w:val="14F63C9C"/>
    <w:rsid w:val="15933AB8"/>
    <w:rsid w:val="15B245A5"/>
    <w:rsid w:val="15BF434E"/>
    <w:rsid w:val="16A77606"/>
    <w:rsid w:val="16B07D71"/>
    <w:rsid w:val="170462A0"/>
    <w:rsid w:val="177D725A"/>
    <w:rsid w:val="19FC13F7"/>
    <w:rsid w:val="1A2704AD"/>
    <w:rsid w:val="1ACD76BF"/>
    <w:rsid w:val="1AE363F6"/>
    <w:rsid w:val="1AFC57CE"/>
    <w:rsid w:val="1B0E409A"/>
    <w:rsid w:val="1BDE1C88"/>
    <w:rsid w:val="1CA03B52"/>
    <w:rsid w:val="1CDE6C81"/>
    <w:rsid w:val="1D0D1E12"/>
    <w:rsid w:val="1D52542A"/>
    <w:rsid w:val="1D9275E7"/>
    <w:rsid w:val="1DD23F41"/>
    <w:rsid w:val="1F7820E2"/>
    <w:rsid w:val="1FBD0B60"/>
    <w:rsid w:val="201948DA"/>
    <w:rsid w:val="20812BB4"/>
    <w:rsid w:val="21832FA1"/>
    <w:rsid w:val="21BC613C"/>
    <w:rsid w:val="23870B10"/>
    <w:rsid w:val="23B01B93"/>
    <w:rsid w:val="244A2213"/>
    <w:rsid w:val="24CD4FC1"/>
    <w:rsid w:val="24D378B2"/>
    <w:rsid w:val="25141392"/>
    <w:rsid w:val="2527504A"/>
    <w:rsid w:val="256A5870"/>
    <w:rsid w:val="257869B1"/>
    <w:rsid w:val="258002F5"/>
    <w:rsid w:val="25970AA1"/>
    <w:rsid w:val="25F503BE"/>
    <w:rsid w:val="268408F2"/>
    <w:rsid w:val="276F5EF3"/>
    <w:rsid w:val="27BF0A6E"/>
    <w:rsid w:val="282328C2"/>
    <w:rsid w:val="28BD6328"/>
    <w:rsid w:val="2A36092D"/>
    <w:rsid w:val="2A476558"/>
    <w:rsid w:val="2A717835"/>
    <w:rsid w:val="2B0402C8"/>
    <w:rsid w:val="2B1E794D"/>
    <w:rsid w:val="2B3A4242"/>
    <w:rsid w:val="2CDE46B0"/>
    <w:rsid w:val="2CF15090"/>
    <w:rsid w:val="2D8A281D"/>
    <w:rsid w:val="2DCC6368"/>
    <w:rsid w:val="2EF25A60"/>
    <w:rsid w:val="2F3702F1"/>
    <w:rsid w:val="2F3D4A8F"/>
    <w:rsid w:val="30212328"/>
    <w:rsid w:val="308B748D"/>
    <w:rsid w:val="308D3CE4"/>
    <w:rsid w:val="30945AFD"/>
    <w:rsid w:val="30FE7AAC"/>
    <w:rsid w:val="31D40B3A"/>
    <w:rsid w:val="32331F98"/>
    <w:rsid w:val="330E62C1"/>
    <w:rsid w:val="33431EE1"/>
    <w:rsid w:val="345B2BFE"/>
    <w:rsid w:val="34C439CB"/>
    <w:rsid w:val="351871AC"/>
    <w:rsid w:val="36423F48"/>
    <w:rsid w:val="36520170"/>
    <w:rsid w:val="365E2B24"/>
    <w:rsid w:val="36E855C0"/>
    <w:rsid w:val="37385171"/>
    <w:rsid w:val="382106ED"/>
    <w:rsid w:val="390B5F72"/>
    <w:rsid w:val="39805197"/>
    <w:rsid w:val="3AFD5285"/>
    <w:rsid w:val="3B8167D1"/>
    <w:rsid w:val="3B9F6F76"/>
    <w:rsid w:val="3C515906"/>
    <w:rsid w:val="3CC66B53"/>
    <w:rsid w:val="3CD10D4B"/>
    <w:rsid w:val="3CEB05BD"/>
    <w:rsid w:val="3D5329DA"/>
    <w:rsid w:val="3D5B3605"/>
    <w:rsid w:val="3DBF7F88"/>
    <w:rsid w:val="3E711565"/>
    <w:rsid w:val="3E916BB0"/>
    <w:rsid w:val="3F09113C"/>
    <w:rsid w:val="3F1B1D70"/>
    <w:rsid w:val="3F81171B"/>
    <w:rsid w:val="40503C50"/>
    <w:rsid w:val="405963DA"/>
    <w:rsid w:val="408C2FEA"/>
    <w:rsid w:val="40D16E53"/>
    <w:rsid w:val="40E86431"/>
    <w:rsid w:val="40ED24AA"/>
    <w:rsid w:val="40F47392"/>
    <w:rsid w:val="412512FB"/>
    <w:rsid w:val="42377CDB"/>
    <w:rsid w:val="425E134A"/>
    <w:rsid w:val="42BD28CA"/>
    <w:rsid w:val="42DF4130"/>
    <w:rsid w:val="42F055D2"/>
    <w:rsid w:val="43055353"/>
    <w:rsid w:val="433B31DD"/>
    <w:rsid w:val="43664BF1"/>
    <w:rsid w:val="45402AFD"/>
    <w:rsid w:val="47275207"/>
    <w:rsid w:val="47312678"/>
    <w:rsid w:val="478B72BF"/>
    <w:rsid w:val="483B2FA4"/>
    <w:rsid w:val="48603B7B"/>
    <w:rsid w:val="48F5278B"/>
    <w:rsid w:val="48F52B2E"/>
    <w:rsid w:val="4A1259DF"/>
    <w:rsid w:val="4BBB51CC"/>
    <w:rsid w:val="4C1705FF"/>
    <w:rsid w:val="4CD626F4"/>
    <w:rsid w:val="4D5E6C66"/>
    <w:rsid w:val="4D5F677A"/>
    <w:rsid w:val="4DE13E44"/>
    <w:rsid w:val="4DEF234C"/>
    <w:rsid w:val="4DF660EB"/>
    <w:rsid w:val="4E2876B0"/>
    <w:rsid w:val="4E2E1028"/>
    <w:rsid w:val="4E9E1BFA"/>
    <w:rsid w:val="4EDD2EF9"/>
    <w:rsid w:val="4EEF2547"/>
    <w:rsid w:val="4FA536E0"/>
    <w:rsid w:val="518F4B44"/>
    <w:rsid w:val="51BE1BF8"/>
    <w:rsid w:val="5290606C"/>
    <w:rsid w:val="52E94AB7"/>
    <w:rsid w:val="536A06F0"/>
    <w:rsid w:val="53752E6D"/>
    <w:rsid w:val="53A138AF"/>
    <w:rsid w:val="54317595"/>
    <w:rsid w:val="545C276C"/>
    <w:rsid w:val="54931FC8"/>
    <w:rsid w:val="566526DB"/>
    <w:rsid w:val="57116FF2"/>
    <w:rsid w:val="57D014B8"/>
    <w:rsid w:val="57EB4B35"/>
    <w:rsid w:val="58EC2E9D"/>
    <w:rsid w:val="59045812"/>
    <w:rsid w:val="599E4FA8"/>
    <w:rsid w:val="59AA29C4"/>
    <w:rsid w:val="59B92570"/>
    <w:rsid w:val="59C128F4"/>
    <w:rsid w:val="5A010576"/>
    <w:rsid w:val="5B43773F"/>
    <w:rsid w:val="5C517DE8"/>
    <w:rsid w:val="5C761C93"/>
    <w:rsid w:val="5C8B4DA9"/>
    <w:rsid w:val="5CD91A15"/>
    <w:rsid w:val="5CDF705D"/>
    <w:rsid w:val="5D226C4A"/>
    <w:rsid w:val="5D2B0690"/>
    <w:rsid w:val="5D546108"/>
    <w:rsid w:val="5E535DA4"/>
    <w:rsid w:val="5E96775D"/>
    <w:rsid w:val="5FE1602D"/>
    <w:rsid w:val="6029453B"/>
    <w:rsid w:val="609E27CA"/>
    <w:rsid w:val="612C45C7"/>
    <w:rsid w:val="61692B11"/>
    <w:rsid w:val="61A522CF"/>
    <w:rsid w:val="61EF6841"/>
    <w:rsid w:val="62846B8E"/>
    <w:rsid w:val="630652F3"/>
    <w:rsid w:val="63C028DB"/>
    <w:rsid w:val="63D7493D"/>
    <w:rsid w:val="65130256"/>
    <w:rsid w:val="66D47BAD"/>
    <w:rsid w:val="674E6988"/>
    <w:rsid w:val="67926A00"/>
    <w:rsid w:val="67CD2290"/>
    <w:rsid w:val="67E847CB"/>
    <w:rsid w:val="67FB1D8E"/>
    <w:rsid w:val="687D614E"/>
    <w:rsid w:val="68843535"/>
    <w:rsid w:val="691843CA"/>
    <w:rsid w:val="69C45AF3"/>
    <w:rsid w:val="69FE2423"/>
    <w:rsid w:val="6B95018F"/>
    <w:rsid w:val="6BA16C8E"/>
    <w:rsid w:val="6C5011A5"/>
    <w:rsid w:val="6C7222C1"/>
    <w:rsid w:val="6CE250DC"/>
    <w:rsid w:val="6E9E264A"/>
    <w:rsid w:val="6F684EEB"/>
    <w:rsid w:val="6F6B7C4E"/>
    <w:rsid w:val="6F6E5BFF"/>
    <w:rsid w:val="6FDB3B4C"/>
    <w:rsid w:val="700B69ED"/>
    <w:rsid w:val="707971AA"/>
    <w:rsid w:val="70AF72F3"/>
    <w:rsid w:val="713A1350"/>
    <w:rsid w:val="715A06D8"/>
    <w:rsid w:val="71A64D0C"/>
    <w:rsid w:val="729C5004"/>
    <w:rsid w:val="74D707E3"/>
    <w:rsid w:val="756C254F"/>
    <w:rsid w:val="75800AC9"/>
    <w:rsid w:val="75D3762F"/>
    <w:rsid w:val="76057CCC"/>
    <w:rsid w:val="763E7C85"/>
    <w:rsid w:val="767365E2"/>
    <w:rsid w:val="76D20CDA"/>
    <w:rsid w:val="76F22CD2"/>
    <w:rsid w:val="76F446C6"/>
    <w:rsid w:val="7709799A"/>
    <w:rsid w:val="77B33829"/>
    <w:rsid w:val="780000AA"/>
    <w:rsid w:val="786F3BDE"/>
    <w:rsid w:val="789847E3"/>
    <w:rsid w:val="78DB1D50"/>
    <w:rsid w:val="78E159D4"/>
    <w:rsid w:val="795F4485"/>
    <w:rsid w:val="79715A35"/>
    <w:rsid w:val="79C947F4"/>
    <w:rsid w:val="79CA795A"/>
    <w:rsid w:val="79EA2F25"/>
    <w:rsid w:val="7A01277C"/>
    <w:rsid w:val="7A3410D7"/>
    <w:rsid w:val="7C6608A5"/>
    <w:rsid w:val="7D4B6733"/>
    <w:rsid w:val="7D776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lock Text"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274"/>
    <w:pPr>
      <w:spacing w:after="160" w:line="259" w:lineRule="auto"/>
    </w:pPr>
    <w:rPr>
      <w:rFonts w:asciiTheme="minorHAnsi" w:eastAsiaTheme="minorEastAsia" w:hAnsiTheme="minorHAnsi" w:cstheme="minorBidi"/>
      <w:lang w:eastAsia="zh-CN"/>
    </w:rPr>
  </w:style>
  <w:style w:type="paragraph" w:styleId="Heading2">
    <w:name w:val="heading 2"/>
    <w:basedOn w:val="Normal"/>
    <w:next w:val="Normal"/>
    <w:uiPriority w:val="9"/>
    <w:unhideWhenUsed/>
    <w:qFormat/>
    <w:rsid w:val="00BE7274"/>
    <w:pPr>
      <w:keepNext/>
      <w:spacing w:before="240" w:after="60" w:line="240" w:lineRule="auto"/>
      <w:outlineLvl w:val="1"/>
    </w:pPr>
    <w:rPr>
      <w:rFonts w:ascii="Cambria" w:hAnsi="Cambria"/>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7274"/>
    <w:pPr>
      <w:spacing w:after="0" w:line="240" w:lineRule="auto"/>
    </w:pPr>
    <w:rPr>
      <w:rFonts w:ascii="Tahoma" w:hAnsi="Tahoma" w:cs="Tahoma"/>
      <w:sz w:val="16"/>
      <w:szCs w:val="16"/>
    </w:rPr>
  </w:style>
  <w:style w:type="paragraph" w:styleId="BlockText">
    <w:name w:val="Block Text"/>
    <w:basedOn w:val="Normal"/>
    <w:qFormat/>
    <w:rsid w:val="00BE7274"/>
    <w:pPr>
      <w:autoSpaceDE w:val="0"/>
      <w:autoSpaceDN w:val="0"/>
      <w:spacing w:line="480" w:lineRule="auto"/>
      <w:ind w:left="426" w:right="43" w:firstLine="567"/>
    </w:pPr>
  </w:style>
  <w:style w:type="paragraph" w:styleId="BodyTextIndent">
    <w:name w:val="Body Text Indent"/>
    <w:basedOn w:val="Normal"/>
    <w:link w:val="BodyTextIndentChar"/>
    <w:qFormat/>
    <w:rsid w:val="00BE7274"/>
    <w:pPr>
      <w:spacing w:after="120"/>
      <w:ind w:left="283"/>
    </w:pPr>
  </w:style>
  <w:style w:type="paragraph" w:styleId="Footer">
    <w:name w:val="footer"/>
    <w:basedOn w:val="Normal"/>
    <w:qFormat/>
    <w:rsid w:val="00BE7274"/>
    <w:pPr>
      <w:tabs>
        <w:tab w:val="center" w:pos="4153"/>
        <w:tab w:val="right" w:pos="8306"/>
      </w:tabs>
    </w:pPr>
  </w:style>
  <w:style w:type="paragraph" w:styleId="Header">
    <w:name w:val="header"/>
    <w:basedOn w:val="Normal"/>
    <w:uiPriority w:val="99"/>
    <w:qFormat/>
    <w:rsid w:val="00BE7274"/>
    <w:pPr>
      <w:tabs>
        <w:tab w:val="center" w:pos="4153"/>
        <w:tab w:val="right" w:pos="8306"/>
      </w:tabs>
    </w:pPr>
  </w:style>
  <w:style w:type="paragraph" w:styleId="HTMLPreformatted">
    <w:name w:val="HTML Preformatted"/>
    <w:basedOn w:val="Normal"/>
    <w:link w:val="HTMLPreformattedChar"/>
    <w:uiPriority w:val="99"/>
    <w:unhideWhenUsed/>
    <w:qFormat/>
    <w:rsid w:val="00BE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paragraph" w:styleId="NormalWeb">
    <w:name w:val="Normal (Web)"/>
    <w:basedOn w:val="Normal"/>
    <w:qFormat/>
    <w:rsid w:val="00BE7274"/>
    <w:pPr>
      <w:spacing w:before="100" w:beforeAutospacing="1" w:after="100" w:afterAutospacing="1"/>
    </w:pPr>
  </w:style>
  <w:style w:type="paragraph" w:styleId="Title">
    <w:name w:val="Title"/>
    <w:basedOn w:val="Normal"/>
    <w:qFormat/>
    <w:rsid w:val="00BE7274"/>
    <w:pPr>
      <w:spacing w:line="480" w:lineRule="auto"/>
      <w:jc w:val="center"/>
    </w:pPr>
    <w:rPr>
      <w:sz w:val="28"/>
    </w:rPr>
  </w:style>
  <w:style w:type="character" w:styleId="Hyperlink">
    <w:name w:val="Hyperlink"/>
    <w:basedOn w:val="DefaultParagraphFont"/>
    <w:uiPriority w:val="99"/>
    <w:unhideWhenUsed/>
    <w:qFormat/>
    <w:rsid w:val="00BE7274"/>
    <w:rPr>
      <w:color w:val="0563C1" w:themeColor="hyperlink"/>
      <w:u w:val="single"/>
    </w:rPr>
  </w:style>
  <w:style w:type="character" w:styleId="PageNumber">
    <w:name w:val="page number"/>
    <w:basedOn w:val="DefaultParagraphFont"/>
    <w:qFormat/>
    <w:rsid w:val="00BE7274"/>
  </w:style>
  <w:style w:type="character" w:styleId="Strong">
    <w:name w:val="Strong"/>
    <w:basedOn w:val="DefaultParagraphFont"/>
    <w:uiPriority w:val="22"/>
    <w:qFormat/>
    <w:rsid w:val="00BE7274"/>
    <w:rPr>
      <w:b/>
      <w:bCs/>
    </w:rPr>
  </w:style>
  <w:style w:type="paragraph" w:styleId="NoSpacing">
    <w:name w:val="No Spacing"/>
    <w:uiPriority w:val="99"/>
    <w:qFormat/>
    <w:rsid w:val="00BE7274"/>
    <w:pPr>
      <w:spacing w:after="160" w:line="259" w:lineRule="auto"/>
    </w:pPr>
    <w:rPr>
      <w:rFonts w:eastAsia="Times New Roman"/>
      <w:sz w:val="24"/>
      <w:szCs w:val="24"/>
    </w:rPr>
  </w:style>
  <w:style w:type="character" w:customStyle="1" w:styleId="a">
    <w:name w:val="_"/>
    <w:basedOn w:val="DefaultParagraphFont"/>
    <w:qFormat/>
    <w:rsid w:val="00BE7274"/>
  </w:style>
  <w:style w:type="paragraph" w:styleId="ListParagraph">
    <w:name w:val="List Paragraph"/>
    <w:basedOn w:val="Normal"/>
    <w:uiPriority w:val="99"/>
    <w:qFormat/>
    <w:rsid w:val="00BE7274"/>
    <w:pPr>
      <w:ind w:left="720"/>
    </w:pPr>
  </w:style>
  <w:style w:type="character" w:customStyle="1" w:styleId="BalloonTextChar">
    <w:name w:val="Balloon Text Char"/>
    <w:basedOn w:val="DefaultParagraphFont"/>
    <w:link w:val="BalloonText"/>
    <w:rsid w:val="00BE7274"/>
    <w:rPr>
      <w:rFonts w:ascii="Tahoma" w:eastAsiaTheme="minorEastAsia" w:hAnsi="Tahoma" w:cs="Tahoma"/>
      <w:sz w:val="16"/>
      <w:szCs w:val="16"/>
      <w:lang w:eastAsia="zh-CN"/>
    </w:rPr>
  </w:style>
  <w:style w:type="character" w:customStyle="1" w:styleId="BodyTextIndentChar">
    <w:name w:val="Body Text Indent Char"/>
    <w:basedOn w:val="DefaultParagraphFont"/>
    <w:link w:val="BodyTextIndent"/>
    <w:rsid w:val="00BE7274"/>
    <w:rPr>
      <w:rFonts w:asciiTheme="minorHAnsi" w:eastAsiaTheme="minorEastAsia" w:hAnsiTheme="minorHAnsi" w:cstheme="minorBidi"/>
      <w:lang w:eastAsia="zh-CN"/>
    </w:rPr>
  </w:style>
  <w:style w:type="character" w:customStyle="1" w:styleId="HTMLPreformattedChar">
    <w:name w:val="HTML Preformatted Char"/>
    <w:basedOn w:val="DefaultParagraphFont"/>
    <w:link w:val="HTMLPreformatted"/>
    <w:uiPriority w:val="99"/>
    <w:rsid w:val="00BE7274"/>
    <w:rPr>
      <w:rFonts w:ascii="Courier New" w:eastAsiaTheme="minorEastAsia" w:hAnsi="Courier New" w:cs="Courier New"/>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iles.eric.ed.gov/fulltext/EJ1079108.pdf"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CCBE5-4707-4B6B-9D77-C584D8CC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5243</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BAAK</cp:lastModifiedBy>
  <cp:revision>104</cp:revision>
  <dcterms:created xsi:type="dcterms:W3CDTF">2020-07-12T06:17:00Z</dcterms:created>
  <dcterms:modified xsi:type="dcterms:W3CDTF">2020-11-14T03:14:00Z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