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F8467" w14:textId="2708C316" w:rsidR="001E5BCB" w:rsidRPr="004015B4" w:rsidRDefault="004015B4" w:rsidP="004015B4">
      <w:pPr>
        <w:spacing w:before="120" w:after="0" w:line="240" w:lineRule="auto"/>
        <w:jc w:val="center"/>
        <w:rPr>
          <w:rFonts w:ascii="Cambria" w:eastAsia="Cambria" w:hAnsi="Cambria" w:cs="Cambria"/>
          <w:b/>
          <w:sz w:val="28"/>
          <w:szCs w:val="28"/>
        </w:rPr>
      </w:pPr>
      <w:r>
        <w:rPr>
          <w:rFonts w:ascii="Cambria" w:eastAsia="Cambria" w:hAnsi="Cambria" w:cs="Cambria"/>
          <w:b/>
          <w:sz w:val="28"/>
          <w:szCs w:val="28"/>
        </w:rPr>
        <w:t>PEMBATALAN PERKAWINAN AKIBAT PEMALSUAN IDENTITAS DI PENGADILAN AGAMA BANDUNG</w:t>
      </w:r>
    </w:p>
    <w:p w14:paraId="33274C05" w14:textId="3F3C677C" w:rsidR="001E5BCB" w:rsidRDefault="004015B4">
      <w:pPr>
        <w:spacing w:after="0" w:line="240" w:lineRule="auto"/>
        <w:jc w:val="center"/>
        <w:rPr>
          <w:rFonts w:ascii="Cambria" w:eastAsia="Cambria" w:hAnsi="Cambria" w:cs="Cambria"/>
          <w:sz w:val="24"/>
          <w:szCs w:val="24"/>
        </w:rPr>
      </w:pPr>
      <w:proofErr w:type="spellStart"/>
      <w:r>
        <w:rPr>
          <w:rFonts w:ascii="Cambria" w:eastAsia="Cambria" w:hAnsi="Cambria" w:cs="Cambria"/>
          <w:sz w:val="24"/>
          <w:szCs w:val="24"/>
        </w:rPr>
        <w:t>Veny</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Nisratul</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Husna</w:t>
      </w:r>
      <w:proofErr w:type="spellEnd"/>
    </w:p>
    <w:p w14:paraId="0B5AE787" w14:textId="440548EE" w:rsidR="004015B4" w:rsidRDefault="004015B4">
      <w:pPr>
        <w:spacing w:after="0" w:line="240" w:lineRule="auto"/>
        <w:jc w:val="center"/>
        <w:rPr>
          <w:rFonts w:ascii="Cambria" w:eastAsia="Cambria" w:hAnsi="Cambria" w:cs="Cambria"/>
          <w:sz w:val="24"/>
          <w:szCs w:val="24"/>
        </w:rPr>
      </w:pPr>
      <w:r>
        <w:rPr>
          <w:rFonts w:ascii="Cambria" w:eastAsia="Cambria" w:hAnsi="Cambria" w:cs="Cambria"/>
          <w:sz w:val="24"/>
          <w:szCs w:val="24"/>
        </w:rPr>
        <w:t>Kamelia</w:t>
      </w:r>
    </w:p>
    <w:p w14:paraId="19CBB3CC" w14:textId="2C0AB59B" w:rsidR="004015B4" w:rsidRDefault="004015B4">
      <w:pPr>
        <w:spacing w:after="0" w:line="240" w:lineRule="auto"/>
        <w:jc w:val="center"/>
        <w:rPr>
          <w:rFonts w:ascii="Cambria" w:eastAsia="Cambria" w:hAnsi="Cambria" w:cs="Cambria"/>
          <w:sz w:val="24"/>
          <w:szCs w:val="24"/>
        </w:rPr>
      </w:pPr>
      <w:proofErr w:type="spellStart"/>
      <w:r>
        <w:rPr>
          <w:rFonts w:ascii="Cambria" w:eastAsia="Cambria" w:hAnsi="Cambria" w:cs="Cambria"/>
          <w:sz w:val="24"/>
          <w:szCs w:val="24"/>
        </w:rPr>
        <w:t>Ardian</w:t>
      </w:r>
      <w:proofErr w:type="spellEnd"/>
      <w:r>
        <w:rPr>
          <w:rFonts w:ascii="Cambria" w:eastAsia="Cambria" w:hAnsi="Cambria" w:cs="Cambria"/>
          <w:sz w:val="24"/>
          <w:szCs w:val="24"/>
        </w:rPr>
        <w:t xml:space="preserve"> Ari </w:t>
      </w:r>
      <w:proofErr w:type="spellStart"/>
      <w:r>
        <w:rPr>
          <w:rFonts w:ascii="Cambria" w:eastAsia="Cambria" w:hAnsi="Cambria" w:cs="Cambria"/>
          <w:sz w:val="24"/>
          <w:szCs w:val="24"/>
        </w:rPr>
        <w:t>Pranata</w:t>
      </w:r>
      <w:proofErr w:type="spellEnd"/>
    </w:p>
    <w:p w14:paraId="1CECB5D6" w14:textId="60F7F7D6" w:rsidR="001E5BCB" w:rsidRDefault="004015B4" w:rsidP="004015B4">
      <w:pPr>
        <w:spacing w:after="0" w:line="240" w:lineRule="auto"/>
        <w:jc w:val="center"/>
        <w:rPr>
          <w:rFonts w:ascii="Cambria" w:eastAsia="Cambria" w:hAnsi="Cambria" w:cs="Cambria"/>
          <w:sz w:val="24"/>
          <w:szCs w:val="24"/>
        </w:rPr>
      </w:pPr>
      <w:proofErr w:type="spellStart"/>
      <w:r>
        <w:rPr>
          <w:rFonts w:ascii="Cambria" w:eastAsia="Cambria" w:hAnsi="Cambria" w:cs="Cambria"/>
          <w:sz w:val="24"/>
          <w:szCs w:val="24"/>
        </w:rPr>
        <w:t>Lisda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Jumatul</w:t>
      </w:r>
      <w:proofErr w:type="spellEnd"/>
      <w:r>
        <w:rPr>
          <w:rFonts w:ascii="Cambria" w:eastAsia="Cambria" w:hAnsi="Cambria" w:cs="Cambria"/>
          <w:sz w:val="24"/>
          <w:szCs w:val="24"/>
        </w:rPr>
        <w:t xml:space="preserve"> Hikmah</w:t>
      </w:r>
    </w:p>
    <w:p w14:paraId="40089B46" w14:textId="75A365F7" w:rsidR="001E5BCB" w:rsidRDefault="001E5BCB">
      <w:pPr>
        <w:spacing w:after="0" w:line="240" w:lineRule="auto"/>
        <w:jc w:val="center"/>
        <w:rPr>
          <w:rFonts w:ascii="Cambria" w:eastAsia="Cambria" w:hAnsi="Cambria" w:cs="Cambria"/>
          <w:sz w:val="24"/>
          <w:szCs w:val="24"/>
        </w:rPr>
      </w:pPr>
    </w:p>
    <w:p w14:paraId="25399FAD" w14:textId="05A1AB57" w:rsidR="001E5BCB" w:rsidRDefault="004015B4" w:rsidP="004015B4">
      <w:pPr>
        <w:spacing w:after="0" w:line="240" w:lineRule="auto"/>
        <w:jc w:val="center"/>
        <w:rPr>
          <w:rFonts w:ascii="Cambria" w:eastAsia="Cambria" w:hAnsi="Cambria" w:cs="Cambria"/>
          <w:sz w:val="24"/>
          <w:szCs w:val="24"/>
        </w:rPr>
      </w:pPr>
      <w:r>
        <w:rPr>
          <w:rFonts w:ascii="Cambria" w:eastAsia="Cambria" w:hAnsi="Cambria" w:cs="Cambria"/>
          <w:sz w:val="24"/>
          <w:szCs w:val="24"/>
        </w:rPr>
        <w:t>IAIN PALANGKARAYA</w:t>
      </w:r>
    </w:p>
    <w:p w14:paraId="2EAF821F" w14:textId="5AD7CA22" w:rsidR="001E5BCB" w:rsidRDefault="004015B4">
      <w:pPr>
        <w:spacing w:after="0" w:line="240" w:lineRule="auto"/>
        <w:jc w:val="center"/>
        <w:rPr>
          <w:rFonts w:ascii="Cambria" w:eastAsia="Cambria" w:hAnsi="Cambria" w:cs="Cambria"/>
          <w:sz w:val="24"/>
          <w:szCs w:val="24"/>
        </w:rPr>
      </w:pPr>
      <w:hyperlink r:id="rId8" w:history="1">
        <w:r w:rsidRPr="00722A98">
          <w:rPr>
            <w:rStyle w:val="Hyperlink"/>
            <w:rFonts w:ascii="Cambria" w:eastAsia="Cambria" w:hAnsi="Cambria" w:cs="Cambria"/>
            <w:sz w:val="24"/>
            <w:szCs w:val="24"/>
          </w:rPr>
          <w:t>Kamelia0015@gmail.com</w:t>
        </w:r>
      </w:hyperlink>
    </w:p>
    <w:p w14:paraId="1E1FA3AC" w14:textId="69680922" w:rsidR="001E5BCB" w:rsidRDefault="001E5BCB" w:rsidP="004015B4">
      <w:pPr>
        <w:spacing w:after="240" w:line="240" w:lineRule="auto"/>
        <w:rPr>
          <w:rFonts w:ascii="Cambria" w:eastAsia="Cambria" w:hAnsi="Cambria" w:cs="Cambria"/>
          <w:sz w:val="24"/>
          <w:szCs w:val="24"/>
        </w:rPr>
      </w:pPr>
    </w:p>
    <w:tbl>
      <w:tblPr>
        <w:tblStyle w:val="a"/>
        <w:tblW w:w="8963"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3032"/>
        <w:gridCol w:w="2986"/>
      </w:tblGrid>
      <w:tr w:rsidR="001E5BCB" w14:paraId="5220C78F" w14:textId="77777777">
        <w:trPr>
          <w:trHeight w:val="301"/>
        </w:trPr>
        <w:tc>
          <w:tcPr>
            <w:tcW w:w="8963" w:type="dxa"/>
            <w:gridSpan w:val="3"/>
            <w:tcBorders>
              <w:left w:val="nil"/>
              <w:right w:val="nil"/>
            </w:tcBorders>
          </w:tcPr>
          <w:p w14:paraId="3ED6D11B" w14:textId="77777777" w:rsidR="001E5BCB" w:rsidRDefault="0071406A">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DOI: </w:t>
            </w:r>
          </w:p>
        </w:tc>
      </w:tr>
      <w:tr w:rsidR="001E5BCB" w14:paraId="44A48F9C" w14:textId="77777777">
        <w:trPr>
          <w:trHeight w:val="282"/>
        </w:trPr>
        <w:tc>
          <w:tcPr>
            <w:tcW w:w="2945" w:type="dxa"/>
            <w:tcBorders>
              <w:left w:val="nil"/>
            </w:tcBorders>
          </w:tcPr>
          <w:p w14:paraId="4E948F1E" w14:textId="77777777" w:rsidR="001E5BCB" w:rsidRDefault="0071406A">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Received: </w:t>
            </w:r>
          </w:p>
        </w:tc>
        <w:tc>
          <w:tcPr>
            <w:tcW w:w="3032" w:type="dxa"/>
          </w:tcPr>
          <w:p w14:paraId="34434765" w14:textId="77777777" w:rsidR="001E5BCB" w:rsidRDefault="0071406A">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Revised: </w:t>
            </w:r>
          </w:p>
        </w:tc>
        <w:tc>
          <w:tcPr>
            <w:tcW w:w="2986" w:type="dxa"/>
            <w:tcBorders>
              <w:right w:val="nil"/>
            </w:tcBorders>
          </w:tcPr>
          <w:p w14:paraId="1416AAD6" w14:textId="77777777" w:rsidR="001E5BCB" w:rsidRDefault="0071406A">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Approved:</w:t>
            </w:r>
          </w:p>
        </w:tc>
      </w:tr>
    </w:tbl>
    <w:p w14:paraId="78263287" w14:textId="20391A33" w:rsidR="001E5BCB" w:rsidRPr="004015B4" w:rsidRDefault="0071406A" w:rsidP="004015B4">
      <w:pPr>
        <w:spacing w:line="240" w:lineRule="auto"/>
        <w:jc w:val="both"/>
        <w:rPr>
          <w:rFonts w:ascii="Times New Roman" w:hAnsi="Times New Roman" w:cs="Times New Roman"/>
          <w:sz w:val="24"/>
          <w:szCs w:val="24"/>
        </w:rPr>
      </w:pPr>
      <w:proofErr w:type="spellStart"/>
      <w:r>
        <w:rPr>
          <w:rFonts w:ascii="Cambria" w:eastAsia="Cambria" w:hAnsi="Cambria" w:cs="Cambria"/>
          <w:b/>
          <w:color w:val="202124"/>
          <w:sz w:val="24"/>
          <w:szCs w:val="24"/>
        </w:rPr>
        <w:t>Abstrak</w:t>
      </w:r>
      <w:proofErr w:type="spellEnd"/>
      <w:r>
        <w:rPr>
          <w:rFonts w:ascii="Cambria" w:eastAsia="Cambria" w:hAnsi="Cambria" w:cs="Cambria"/>
          <w:b/>
          <w:color w:val="202124"/>
          <w:sz w:val="24"/>
          <w:szCs w:val="24"/>
        </w:rPr>
        <w:t>:</w:t>
      </w:r>
      <w:r>
        <w:rPr>
          <w:rFonts w:ascii="Cambria" w:eastAsia="Cambria" w:hAnsi="Cambria" w:cs="Cambria"/>
          <w:color w:val="202124"/>
          <w:sz w:val="24"/>
          <w:szCs w:val="24"/>
        </w:rPr>
        <w:t xml:space="preserve"> </w:t>
      </w:r>
      <w:proofErr w:type="spellStart"/>
      <w:r w:rsidR="004015B4">
        <w:rPr>
          <w:rFonts w:ascii="Times New Roman" w:hAnsi="Times New Roman" w:cs="Times New Roman"/>
          <w:sz w:val="24"/>
          <w:szCs w:val="24"/>
        </w:rPr>
        <w:t>P</w:t>
      </w:r>
      <w:r w:rsidR="004015B4" w:rsidRPr="00901A56">
        <w:rPr>
          <w:rFonts w:ascii="Times New Roman" w:hAnsi="Times New Roman" w:cs="Times New Roman"/>
          <w:sz w:val="24"/>
          <w:szCs w:val="24"/>
        </w:rPr>
        <w:t>embatalan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adalah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suatu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tindakan</w:t>
      </w:r>
      <w:proofErr w:type="spellEnd"/>
      <w:r w:rsidR="004015B4" w:rsidRPr="00901A56">
        <w:rPr>
          <w:rFonts w:ascii="Times New Roman" w:hAnsi="Times New Roman" w:cs="Times New Roman"/>
          <w:sz w:val="24"/>
          <w:szCs w:val="24"/>
        </w:rPr>
        <w:t xml:space="preserve"> yang </w:t>
      </w:r>
      <w:proofErr w:type="spellStart"/>
      <w:r w:rsidR="004015B4" w:rsidRPr="00901A56">
        <w:rPr>
          <w:rFonts w:ascii="Times New Roman" w:hAnsi="Times New Roman" w:cs="Times New Roman"/>
          <w:sz w:val="24"/>
          <w:szCs w:val="24"/>
        </w:rPr>
        <w:t>dilakukan</w:t>
      </w:r>
      <w:proofErr w:type="spellEnd"/>
      <w:r w:rsidR="004015B4" w:rsidRPr="00901A56">
        <w:rPr>
          <w:rFonts w:ascii="Times New Roman" w:hAnsi="Times New Roman" w:cs="Times New Roman"/>
          <w:sz w:val="24"/>
          <w:szCs w:val="24"/>
        </w:rPr>
        <w:t xml:space="preserve"> oleh </w:t>
      </w:r>
      <w:proofErr w:type="spellStart"/>
      <w:r w:rsidR="004015B4" w:rsidRPr="00901A56">
        <w:rPr>
          <w:rFonts w:ascii="Times New Roman" w:hAnsi="Times New Roman" w:cs="Times New Roman"/>
          <w:sz w:val="24"/>
          <w:szCs w:val="24"/>
        </w:rPr>
        <w:t>pengadilan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atas</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permohonan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dari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pihak-pihak</w:t>
      </w:r>
      <w:proofErr w:type="spellEnd"/>
      <w:r w:rsidR="004015B4" w:rsidRPr="00901A56">
        <w:rPr>
          <w:rFonts w:ascii="Times New Roman" w:hAnsi="Times New Roman" w:cs="Times New Roman"/>
          <w:sz w:val="24"/>
          <w:szCs w:val="24"/>
        </w:rPr>
        <w:t xml:space="preserve"> yang </w:t>
      </w:r>
      <w:proofErr w:type="spellStart"/>
      <w:r w:rsidR="004015B4" w:rsidRPr="00901A56">
        <w:rPr>
          <w:rFonts w:ascii="Times New Roman" w:hAnsi="Times New Roman" w:cs="Times New Roman"/>
          <w:sz w:val="24"/>
          <w:szCs w:val="24"/>
        </w:rPr>
        <w:t>berkepentingan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untuk</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memutuskan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atau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meniadakan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akibat</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hukum</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dari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suatu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yang </w:t>
      </w:r>
      <w:proofErr w:type="spellStart"/>
      <w:r w:rsidR="004015B4" w:rsidRPr="00901A56">
        <w:rPr>
          <w:rFonts w:ascii="Times New Roman" w:hAnsi="Times New Roman" w:cs="Times New Roman"/>
          <w:sz w:val="24"/>
          <w:szCs w:val="24"/>
        </w:rPr>
        <w:t>sudah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dilangsungkan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secara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resmi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karena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alasan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bahwa</w:t>
      </w:r>
      <w:proofErr w:type="spellEnd"/>
      <w:r w:rsidR="004015B4" w:rsidRPr="00901A56">
        <w:rPr>
          <w:rFonts w:ascii="Times New Roman" w:hAnsi="Times New Roman" w:cs="Times New Roman"/>
          <w:sz w:val="24"/>
          <w:szCs w:val="24"/>
        </w:rPr>
        <w:t xml:space="preserve"> salah </w:t>
      </w:r>
      <w:proofErr w:type="spellStart"/>
      <w:r w:rsidR="004015B4" w:rsidRPr="00901A56">
        <w:rPr>
          <w:rFonts w:ascii="Times New Roman" w:hAnsi="Times New Roman" w:cs="Times New Roman"/>
          <w:sz w:val="24"/>
          <w:szCs w:val="24"/>
        </w:rPr>
        <w:t>satu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pihak</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atau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kedua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belah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pihak</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tidak</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memenuhi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persyaratan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atau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ketentuan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untuk</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melangsungkan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sesuai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perundang-undangan</w:t>
      </w:r>
      <w:proofErr w:type="spellEnd"/>
      <w:r w:rsidR="004015B4" w:rsidRPr="00901A56">
        <w:rPr>
          <w:rFonts w:ascii="Times New Roman" w:hAnsi="Times New Roman" w:cs="Times New Roman"/>
          <w:sz w:val="24"/>
          <w:szCs w:val="24"/>
        </w:rPr>
        <w:t> yang </w:t>
      </w:r>
      <w:proofErr w:type="spellStart"/>
      <w:r w:rsidR="004015B4" w:rsidRPr="00901A56">
        <w:rPr>
          <w:rFonts w:ascii="Times New Roman" w:hAnsi="Times New Roman" w:cs="Times New Roman"/>
          <w:sz w:val="24"/>
          <w:szCs w:val="24"/>
        </w:rPr>
        <w:t>berlaku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pembatalan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dilakukan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setelah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selesai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dilangsungkan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tetapi</w:t>
      </w:r>
      <w:proofErr w:type="spellEnd"/>
      <w:r w:rsidR="004015B4" w:rsidRPr="00901A56">
        <w:rPr>
          <w:rFonts w:ascii="Times New Roman" w:hAnsi="Times New Roman" w:cs="Times New Roman"/>
          <w:sz w:val="24"/>
          <w:szCs w:val="24"/>
        </w:rPr>
        <w:t xml:space="preserve"> juga </w:t>
      </w:r>
      <w:proofErr w:type="spellStart"/>
      <w:r w:rsidR="004015B4" w:rsidRPr="00901A56">
        <w:rPr>
          <w:rFonts w:ascii="Times New Roman" w:hAnsi="Times New Roman" w:cs="Times New Roman"/>
          <w:sz w:val="24"/>
          <w:szCs w:val="24"/>
        </w:rPr>
        <w:t>dengan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memakai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alasan</w:t>
      </w:r>
      <w:proofErr w:type="spellEnd"/>
      <w:r w:rsidR="004015B4" w:rsidRPr="00901A56">
        <w:rPr>
          <w:rFonts w:ascii="Times New Roman" w:hAnsi="Times New Roman" w:cs="Times New Roman"/>
          <w:sz w:val="24"/>
          <w:szCs w:val="24"/>
        </w:rPr>
        <w:t xml:space="preserve"> yang </w:t>
      </w:r>
      <w:proofErr w:type="spellStart"/>
      <w:r w:rsidR="004015B4" w:rsidRPr="00901A56">
        <w:rPr>
          <w:rFonts w:ascii="Times New Roman" w:hAnsi="Times New Roman" w:cs="Times New Roman"/>
          <w:sz w:val="24"/>
          <w:szCs w:val="24"/>
        </w:rPr>
        <w:t>serupa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dengan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alasan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untuk</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dilakukan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suatu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pencegahan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maka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suatu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pem</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batalan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jauh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lebih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rumit</w:t>
      </w:r>
      <w:proofErr w:type="spellEnd"/>
      <w:r w:rsidR="004015B4" w:rsidRPr="00901A56">
        <w:rPr>
          <w:rFonts w:ascii="Times New Roman" w:hAnsi="Times New Roman" w:cs="Times New Roman"/>
          <w:sz w:val="24"/>
          <w:szCs w:val="24"/>
        </w:rPr>
        <w:t xml:space="preserve"> dan </w:t>
      </w:r>
      <w:proofErr w:type="spellStart"/>
      <w:r w:rsidR="004015B4" w:rsidRPr="00901A56">
        <w:rPr>
          <w:rFonts w:ascii="Times New Roman" w:hAnsi="Times New Roman" w:cs="Times New Roman"/>
          <w:sz w:val="24"/>
          <w:szCs w:val="24"/>
        </w:rPr>
        <w:t>mempunyai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konsekuensi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hukum</w:t>
      </w:r>
      <w:proofErr w:type="spellEnd"/>
      <w:r w:rsidR="004015B4" w:rsidRPr="00901A56">
        <w:rPr>
          <w:rFonts w:ascii="Times New Roman" w:hAnsi="Times New Roman" w:cs="Times New Roman"/>
          <w:sz w:val="24"/>
          <w:szCs w:val="24"/>
        </w:rPr>
        <w:t xml:space="preserve"> yang </w:t>
      </w:r>
      <w:proofErr w:type="spellStart"/>
      <w:r w:rsidR="004015B4" w:rsidRPr="00901A56">
        <w:rPr>
          <w:rFonts w:ascii="Times New Roman" w:hAnsi="Times New Roman" w:cs="Times New Roman"/>
          <w:sz w:val="24"/>
          <w:szCs w:val="24"/>
        </w:rPr>
        <w:t>jauh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lebih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serius</w:t>
      </w:r>
      <w:proofErr w:type="spellEnd"/>
      <w:r w:rsidR="004015B4" w:rsidRPr="00901A56">
        <w:rPr>
          <w:rFonts w:ascii="Times New Roman" w:hAnsi="Times New Roman" w:cs="Times New Roman"/>
          <w:sz w:val="24"/>
          <w:szCs w:val="24"/>
        </w:rPr>
        <w:t xml:space="preserve">. Hal </w:t>
      </w:r>
      <w:proofErr w:type="spellStart"/>
      <w:r w:rsidR="004015B4" w:rsidRPr="00901A56">
        <w:rPr>
          <w:rFonts w:ascii="Times New Roman" w:hAnsi="Times New Roman" w:cs="Times New Roman"/>
          <w:sz w:val="24"/>
          <w:szCs w:val="24"/>
        </w:rPr>
        <w:t>ini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utamanya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dikarenakan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mungkin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perkawinan</w:t>
      </w:r>
      <w:proofErr w:type="spellEnd"/>
      <w:r w:rsidR="004015B4" w:rsidRPr="00901A56">
        <w:rPr>
          <w:rFonts w:ascii="Times New Roman" w:hAnsi="Times New Roman" w:cs="Times New Roman"/>
          <w:sz w:val="24"/>
          <w:szCs w:val="24"/>
        </w:rPr>
        <w:t xml:space="preserve"> yang </w:t>
      </w:r>
      <w:proofErr w:type="spellStart"/>
      <w:r w:rsidR="004015B4" w:rsidRPr="00901A56">
        <w:rPr>
          <w:rFonts w:ascii="Times New Roman" w:hAnsi="Times New Roman" w:cs="Times New Roman"/>
          <w:sz w:val="24"/>
          <w:szCs w:val="24"/>
        </w:rPr>
        <w:t>akan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dibatalkan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tersebut</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sudah</w:t>
      </w:r>
      <w:proofErr w:type="spellEnd"/>
      <w:r w:rsidR="004015B4" w:rsidRPr="00901A56">
        <w:rPr>
          <w:rFonts w:ascii="Times New Roman" w:hAnsi="Times New Roman" w:cs="Times New Roman"/>
          <w:sz w:val="24"/>
          <w:szCs w:val="24"/>
        </w:rPr>
        <w:t xml:space="preserve"> lama </w:t>
      </w:r>
      <w:proofErr w:type="spellStart"/>
      <w:r w:rsidR="004015B4" w:rsidRPr="00901A56">
        <w:rPr>
          <w:rFonts w:ascii="Times New Roman" w:hAnsi="Times New Roman" w:cs="Times New Roman"/>
          <w:sz w:val="24"/>
          <w:szCs w:val="24"/>
        </w:rPr>
        <w:t>berlangsung</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sudah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mempunyai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anak</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atau</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sudah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mempunyai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harta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bersama</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ataupun</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sudah</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terjadi</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hal</w:t>
      </w:r>
      <w:proofErr w:type="spellEnd"/>
      <w:r w:rsidR="004015B4" w:rsidRPr="00901A56">
        <w:rPr>
          <w:rFonts w:ascii="Times New Roman" w:hAnsi="Times New Roman" w:cs="Times New Roman"/>
          <w:sz w:val="24"/>
          <w:szCs w:val="24"/>
        </w:rPr>
        <w:t xml:space="preserve">- </w:t>
      </w:r>
      <w:proofErr w:type="spellStart"/>
      <w:r w:rsidR="004015B4" w:rsidRPr="00901A56">
        <w:rPr>
          <w:rFonts w:ascii="Times New Roman" w:hAnsi="Times New Roman" w:cs="Times New Roman"/>
          <w:sz w:val="24"/>
          <w:szCs w:val="24"/>
        </w:rPr>
        <w:t>hal</w:t>
      </w:r>
      <w:proofErr w:type="spellEnd"/>
      <w:r w:rsidR="004015B4" w:rsidRPr="00901A56">
        <w:rPr>
          <w:rFonts w:ascii="Times New Roman" w:hAnsi="Times New Roman" w:cs="Times New Roman"/>
          <w:sz w:val="24"/>
          <w:szCs w:val="24"/>
        </w:rPr>
        <w:t xml:space="preserve"> yang </w:t>
      </w:r>
      <w:proofErr w:type="spellStart"/>
      <w:r w:rsidR="004015B4" w:rsidRPr="00901A56">
        <w:rPr>
          <w:rFonts w:ascii="Times New Roman" w:hAnsi="Times New Roman" w:cs="Times New Roman"/>
          <w:sz w:val="24"/>
          <w:szCs w:val="24"/>
        </w:rPr>
        <w:t>serius</w:t>
      </w:r>
      <w:proofErr w:type="spellEnd"/>
      <w:r w:rsidR="004015B4" w:rsidRPr="00901A56">
        <w:rPr>
          <w:rFonts w:ascii="Times New Roman" w:hAnsi="Times New Roman" w:cs="Times New Roman"/>
          <w:sz w:val="24"/>
          <w:szCs w:val="24"/>
        </w:rPr>
        <w:t> </w:t>
      </w:r>
      <w:proofErr w:type="spellStart"/>
      <w:r w:rsidR="004015B4" w:rsidRPr="00901A56">
        <w:rPr>
          <w:rFonts w:ascii="Times New Roman" w:hAnsi="Times New Roman" w:cs="Times New Roman"/>
          <w:sz w:val="24"/>
          <w:szCs w:val="24"/>
        </w:rPr>
        <w:t>lainnya</w:t>
      </w:r>
      <w:proofErr w:type="spellEnd"/>
      <w:r w:rsidR="004015B4" w:rsidRPr="00901A56">
        <w:rPr>
          <w:rFonts w:ascii="Times New Roman" w:hAnsi="Times New Roman" w:cs="Times New Roman"/>
          <w:sz w:val="24"/>
          <w:szCs w:val="24"/>
        </w:rPr>
        <w:t>.</w:t>
      </w:r>
    </w:p>
    <w:p w14:paraId="6C6D6398" w14:textId="70D0527C" w:rsidR="001E5BCB" w:rsidRDefault="00714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Cambria" w:hAnsi="Cambria" w:cs="Cambria"/>
          <w:color w:val="202124"/>
          <w:sz w:val="24"/>
          <w:szCs w:val="24"/>
        </w:rPr>
      </w:pPr>
      <w:r>
        <w:rPr>
          <w:rFonts w:ascii="Cambria" w:eastAsia="Cambria" w:hAnsi="Cambria" w:cs="Cambria"/>
          <w:b/>
          <w:color w:val="202124"/>
          <w:sz w:val="24"/>
          <w:szCs w:val="24"/>
        </w:rPr>
        <w:t xml:space="preserve">Kata </w:t>
      </w:r>
      <w:proofErr w:type="spellStart"/>
      <w:r>
        <w:rPr>
          <w:rFonts w:ascii="Cambria" w:eastAsia="Cambria" w:hAnsi="Cambria" w:cs="Cambria"/>
          <w:b/>
          <w:color w:val="202124"/>
          <w:sz w:val="24"/>
          <w:szCs w:val="24"/>
        </w:rPr>
        <w:t>Kunci</w:t>
      </w:r>
      <w:proofErr w:type="spellEnd"/>
      <w:r>
        <w:rPr>
          <w:rFonts w:ascii="Cambria" w:eastAsia="Cambria" w:hAnsi="Cambria" w:cs="Cambria"/>
          <w:b/>
          <w:color w:val="202124"/>
          <w:sz w:val="24"/>
          <w:szCs w:val="24"/>
        </w:rPr>
        <w:t>:</w:t>
      </w:r>
      <w:r>
        <w:rPr>
          <w:rFonts w:ascii="Cambria" w:eastAsia="Cambria" w:hAnsi="Cambria" w:cs="Cambria"/>
          <w:color w:val="202124"/>
          <w:sz w:val="24"/>
          <w:szCs w:val="24"/>
        </w:rPr>
        <w:t xml:space="preserve"> </w:t>
      </w:r>
      <w:proofErr w:type="spellStart"/>
      <w:r w:rsidR="00F920DB">
        <w:rPr>
          <w:rFonts w:ascii="Cambria" w:eastAsia="Cambria" w:hAnsi="Cambria" w:cs="Cambria"/>
          <w:color w:val="202124"/>
          <w:sz w:val="24"/>
          <w:szCs w:val="24"/>
        </w:rPr>
        <w:t>Pembatalan</w:t>
      </w:r>
      <w:proofErr w:type="spellEnd"/>
      <w:r w:rsidR="00F920DB">
        <w:rPr>
          <w:rFonts w:ascii="Cambria" w:eastAsia="Cambria" w:hAnsi="Cambria" w:cs="Cambria"/>
          <w:color w:val="202124"/>
          <w:sz w:val="24"/>
          <w:szCs w:val="24"/>
        </w:rPr>
        <w:t xml:space="preserve"> </w:t>
      </w:r>
      <w:proofErr w:type="spellStart"/>
      <w:r w:rsidR="00F920DB">
        <w:rPr>
          <w:rFonts w:ascii="Cambria" w:eastAsia="Cambria" w:hAnsi="Cambria" w:cs="Cambria"/>
          <w:color w:val="202124"/>
          <w:sz w:val="24"/>
          <w:szCs w:val="24"/>
        </w:rPr>
        <w:t>Perkawinan</w:t>
      </w:r>
      <w:proofErr w:type="spellEnd"/>
      <w:r w:rsidR="00F920DB">
        <w:rPr>
          <w:rFonts w:ascii="Cambria" w:eastAsia="Cambria" w:hAnsi="Cambria" w:cs="Cambria"/>
          <w:color w:val="202124"/>
          <w:sz w:val="24"/>
          <w:szCs w:val="24"/>
        </w:rPr>
        <w:t xml:space="preserve">, </w:t>
      </w:r>
      <w:proofErr w:type="spellStart"/>
      <w:r w:rsidR="00F920DB">
        <w:rPr>
          <w:rFonts w:ascii="Cambria" w:eastAsia="Cambria" w:hAnsi="Cambria" w:cs="Cambria"/>
          <w:color w:val="202124"/>
          <w:sz w:val="24"/>
          <w:szCs w:val="24"/>
        </w:rPr>
        <w:t>Pemalsuan</w:t>
      </w:r>
      <w:proofErr w:type="spellEnd"/>
      <w:r w:rsidR="00F920DB">
        <w:rPr>
          <w:rFonts w:ascii="Cambria" w:eastAsia="Cambria" w:hAnsi="Cambria" w:cs="Cambria"/>
          <w:color w:val="202124"/>
          <w:sz w:val="24"/>
          <w:szCs w:val="24"/>
        </w:rPr>
        <w:t xml:space="preserve"> </w:t>
      </w:r>
      <w:proofErr w:type="spellStart"/>
      <w:r w:rsidR="00F920DB">
        <w:rPr>
          <w:rFonts w:ascii="Cambria" w:eastAsia="Cambria" w:hAnsi="Cambria" w:cs="Cambria"/>
          <w:color w:val="202124"/>
          <w:sz w:val="24"/>
          <w:szCs w:val="24"/>
        </w:rPr>
        <w:t>Identitas</w:t>
      </w:r>
      <w:proofErr w:type="spellEnd"/>
      <w:r w:rsidR="00F920DB">
        <w:rPr>
          <w:rFonts w:ascii="Cambria" w:eastAsia="Cambria" w:hAnsi="Cambria" w:cs="Cambria"/>
          <w:color w:val="202124"/>
          <w:sz w:val="24"/>
          <w:szCs w:val="24"/>
        </w:rPr>
        <w:t xml:space="preserve">, </w:t>
      </w:r>
      <w:proofErr w:type="spellStart"/>
      <w:r w:rsidR="00F920DB">
        <w:rPr>
          <w:rFonts w:ascii="Cambria" w:eastAsia="Cambria" w:hAnsi="Cambria" w:cs="Cambria"/>
          <w:color w:val="202124"/>
          <w:sz w:val="24"/>
          <w:szCs w:val="24"/>
        </w:rPr>
        <w:t>studi</w:t>
      </w:r>
      <w:proofErr w:type="spellEnd"/>
      <w:r w:rsidR="00F920DB">
        <w:rPr>
          <w:rFonts w:ascii="Cambria" w:eastAsia="Cambria" w:hAnsi="Cambria" w:cs="Cambria"/>
          <w:color w:val="202124"/>
          <w:sz w:val="24"/>
          <w:szCs w:val="24"/>
        </w:rPr>
        <w:t xml:space="preserve"> </w:t>
      </w:r>
      <w:proofErr w:type="spellStart"/>
      <w:r w:rsidR="00F920DB">
        <w:rPr>
          <w:rFonts w:ascii="Cambria" w:eastAsia="Cambria" w:hAnsi="Cambria" w:cs="Cambria"/>
          <w:color w:val="202124"/>
          <w:sz w:val="24"/>
          <w:szCs w:val="24"/>
        </w:rPr>
        <w:t>kasus</w:t>
      </w:r>
      <w:proofErr w:type="spellEnd"/>
      <w:r w:rsidR="00F920DB">
        <w:rPr>
          <w:rFonts w:ascii="Cambria" w:eastAsia="Cambria" w:hAnsi="Cambria" w:cs="Cambria"/>
          <w:color w:val="202124"/>
          <w:sz w:val="24"/>
          <w:szCs w:val="24"/>
        </w:rPr>
        <w:t>.</w:t>
      </w:r>
    </w:p>
    <w:p w14:paraId="4DA440C6" w14:textId="77777777" w:rsidR="00F920DB" w:rsidRPr="00F920DB" w:rsidRDefault="00F920DB" w:rsidP="00F920DB">
      <w:pPr>
        <w:spacing w:before="240" w:line="240" w:lineRule="auto"/>
        <w:jc w:val="both"/>
        <w:rPr>
          <w:rFonts w:ascii="Times New Roman" w:hAnsi="Times New Roman" w:cs="Times New Roman"/>
          <w:sz w:val="24"/>
          <w:szCs w:val="24"/>
        </w:rPr>
      </w:pPr>
      <w:r>
        <w:rPr>
          <w:rFonts w:ascii="Cambria" w:eastAsia="Cambria" w:hAnsi="Cambria" w:cs="Cambria"/>
          <w:b/>
          <w:bCs/>
          <w:color w:val="202124"/>
          <w:sz w:val="24"/>
          <w:szCs w:val="24"/>
        </w:rPr>
        <w:t xml:space="preserve">Abstract: </w:t>
      </w:r>
      <w:r w:rsidRPr="00F920DB">
        <w:rPr>
          <w:rFonts w:ascii="Times New Roman" w:hAnsi="Times New Roman" w:cs="Times New Roman"/>
          <w:sz w:val="24"/>
          <w:szCs w:val="24"/>
        </w:rPr>
        <w:t>Marriage annulment is an action carried out by the court at the request of interested parties, to decide or cancel the legal consequences of a marriage that has been officially entered into, for the reason that one or both parties do not fulfill the requirements or conditions for carrying out the marriage. marriage in accordance with applicable laws. An annulment of a marriage is carried out after the marriage has been completed, but also using reasons similar to the reasons for preventing a marriage. then a marriage annulment is much more complicated and has much</w:t>
      </w:r>
      <w:r w:rsidRPr="00F920DB">
        <w:rPr>
          <w:rFonts w:ascii="Times New Roman" w:hAnsi="Times New Roman" w:cs="Times New Roman"/>
          <w:sz w:val="24"/>
          <w:szCs w:val="24"/>
        </w:rPr>
        <w:t xml:space="preserve"> </w:t>
      </w:r>
      <w:r w:rsidRPr="00F920DB">
        <w:rPr>
          <w:rFonts w:ascii="Times New Roman" w:hAnsi="Times New Roman" w:cs="Times New Roman"/>
          <w:sz w:val="24"/>
          <w:szCs w:val="24"/>
        </w:rPr>
        <w:t>more serious legal consequences. This is mainly because perhaps the marriage that will be annulled has been going on for a long time, they already have children, or already have joint property, or other serious things have happened.</w:t>
      </w:r>
    </w:p>
    <w:p w14:paraId="5A0CC5AB" w14:textId="59BD886B" w:rsidR="00F920DB" w:rsidRPr="00F920DB" w:rsidRDefault="00F920DB" w:rsidP="00F9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Cambria" w:eastAsia="Cambria" w:hAnsi="Cambria" w:cs="Cambria"/>
          <w:color w:val="202124"/>
          <w:sz w:val="24"/>
          <w:szCs w:val="24"/>
        </w:rPr>
      </w:pPr>
      <w:r>
        <w:rPr>
          <w:rFonts w:ascii="Cambria" w:eastAsia="Cambria" w:hAnsi="Cambria" w:cs="Cambria"/>
          <w:b/>
          <w:bCs/>
          <w:color w:val="202124"/>
          <w:sz w:val="24"/>
          <w:szCs w:val="24"/>
        </w:rPr>
        <w:t xml:space="preserve">Keywords: </w:t>
      </w:r>
      <w:r w:rsidRPr="00F920DB">
        <w:rPr>
          <w:rFonts w:ascii="Times New Roman" w:hAnsi="Times New Roman" w:cs="Times New Roman"/>
          <w:sz w:val="24"/>
          <w:szCs w:val="24"/>
        </w:rPr>
        <w:t>Annulment of Marriage</w:t>
      </w:r>
      <w:r w:rsidRPr="00F920DB">
        <w:rPr>
          <w:rFonts w:ascii="Times New Roman" w:hAnsi="Times New Roman" w:cs="Times New Roman"/>
          <w:sz w:val="24"/>
          <w:szCs w:val="24"/>
        </w:rPr>
        <w:t>, identity fraud, case study</w:t>
      </w:r>
      <w:r>
        <w:rPr>
          <w:rFonts w:ascii="Times New Roman" w:hAnsi="Times New Roman" w:cs="Times New Roman"/>
          <w:sz w:val="24"/>
          <w:szCs w:val="24"/>
        </w:rPr>
        <w:t>.</w:t>
      </w:r>
    </w:p>
    <w:p w14:paraId="066F54B2" w14:textId="131BEED3" w:rsidR="001E5BCB" w:rsidRDefault="0071406A">
      <w:pPr>
        <w:spacing w:before="120" w:after="0" w:line="240" w:lineRule="auto"/>
        <w:jc w:val="both"/>
        <w:rPr>
          <w:rFonts w:ascii="Cambria" w:eastAsia="Cambria" w:hAnsi="Cambria" w:cs="Cambria"/>
          <w:sz w:val="24"/>
          <w:szCs w:val="24"/>
        </w:rPr>
      </w:pPr>
      <w:proofErr w:type="spellStart"/>
      <w:r>
        <w:rPr>
          <w:rFonts w:ascii="Cambria" w:eastAsia="Cambria" w:hAnsi="Cambria" w:cs="Cambria"/>
          <w:b/>
          <w:sz w:val="24"/>
          <w:szCs w:val="24"/>
        </w:rPr>
        <w:t>Pendahuluan</w:t>
      </w:r>
      <w:proofErr w:type="spellEnd"/>
      <w:r>
        <w:rPr>
          <w:rFonts w:ascii="Cambria" w:eastAsia="Cambria" w:hAnsi="Cambria" w:cs="Cambria"/>
          <w:b/>
          <w:sz w:val="24"/>
          <w:szCs w:val="24"/>
        </w:rPr>
        <w:t xml:space="preserve"> </w:t>
      </w:r>
      <w:r>
        <w:rPr>
          <w:rFonts w:ascii="Cambria" w:eastAsia="Cambria" w:hAnsi="Cambria" w:cs="Cambria"/>
          <w:sz w:val="24"/>
          <w:szCs w:val="24"/>
        </w:rPr>
        <w:t xml:space="preserve">(Cambria 12Pt, </w:t>
      </w:r>
      <w:proofErr w:type="spellStart"/>
      <w:r>
        <w:rPr>
          <w:rFonts w:ascii="Cambria" w:eastAsia="Cambria" w:hAnsi="Cambria" w:cs="Cambria"/>
          <w:sz w:val="24"/>
          <w:szCs w:val="24"/>
        </w:rPr>
        <w:t>dicetak</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tebal</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dengan</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huruf</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pertama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kapital</w:t>
      </w:r>
      <w:proofErr w:type="spellEnd"/>
      <w:r>
        <w:rPr>
          <w:rFonts w:ascii="Cambria" w:eastAsia="Cambria" w:hAnsi="Cambria" w:cs="Cambria"/>
          <w:sz w:val="24"/>
          <w:szCs w:val="24"/>
        </w:rPr>
        <w:t>)</w:t>
      </w:r>
    </w:p>
    <w:p w14:paraId="41BEB75B" w14:textId="0B9B6784" w:rsidR="00F920DB" w:rsidRDefault="00F920DB" w:rsidP="00F920DB">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Menurut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Islam yang </w:t>
      </w:r>
      <w:proofErr w:type="spellStart"/>
      <w:r w:rsidRPr="00901A56">
        <w:rPr>
          <w:rFonts w:ascii="Times New Roman" w:hAnsi="Times New Roman" w:cs="Times New Roman"/>
          <w:sz w:val="24"/>
          <w:szCs w:val="24"/>
        </w:rPr>
        <w:t>dimaksud</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aqad</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membolehkan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pergaulan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membatasi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hak</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kewajiban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bertolong-tolongan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laki-laki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perempuan</w:t>
      </w:r>
      <w:proofErr w:type="spellEnd"/>
      <w:r w:rsidRPr="00901A56">
        <w:rPr>
          <w:rFonts w:ascii="Times New Roman" w:hAnsi="Times New Roman" w:cs="Times New Roman"/>
          <w:sz w:val="24"/>
          <w:szCs w:val="24"/>
        </w:rPr>
        <w:t xml:space="preserve"> Abdul </w:t>
      </w:r>
      <w:proofErr w:type="spellStart"/>
      <w:r w:rsidRPr="00901A56">
        <w:rPr>
          <w:rFonts w:ascii="Times New Roman" w:hAnsi="Times New Roman" w:cs="Times New Roman"/>
          <w:sz w:val="24"/>
          <w:szCs w:val="24"/>
        </w:rPr>
        <w:t>Wasik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Samsul</w:t>
      </w:r>
      <w:proofErr w:type="spellEnd"/>
      <w:r w:rsidRPr="00901A56">
        <w:rPr>
          <w:rFonts w:ascii="Times New Roman" w:hAnsi="Times New Roman" w:cs="Times New Roman"/>
          <w:sz w:val="24"/>
          <w:szCs w:val="24"/>
        </w:rPr>
        <w:t xml:space="preserve"> Arifin, </w:t>
      </w:r>
      <w:proofErr w:type="spellStart"/>
      <w:r w:rsidRPr="00901A56">
        <w:rPr>
          <w:rFonts w:ascii="Times New Roman" w:hAnsi="Times New Roman" w:cs="Times New Roman"/>
          <w:sz w:val="24"/>
          <w:szCs w:val="24"/>
        </w:rPr>
        <w:t>Fiqih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Munakahat</w:t>
      </w:r>
      <w:proofErr w:type="spellEnd"/>
      <w:r w:rsidRPr="00901A56">
        <w:rPr>
          <w:rFonts w:ascii="Times New Roman" w:hAnsi="Times New Roman" w:cs="Times New Roman"/>
          <w:sz w:val="24"/>
          <w:szCs w:val="24"/>
        </w:rPr>
        <w:t xml:space="preserve"> (Jakarta: </w:t>
      </w:r>
      <w:proofErr w:type="spellStart"/>
      <w:r w:rsidRPr="00901A56">
        <w:rPr>
          <w:rFonts w:ascii="Times New Roman" w:hAnsi="Times New Roman" w:cs="Times New Roman"/>
          <w:sz w:val="24"/>
          <w:szCs w:val="24"/>
        </w:rPr>
        <w:t>Kencana</w:t>
      </w:r>
      <w:proofErr w:type="spellEnd"/>
      <w:r w:rsidRPr="00901A56">
        <w:rPr>
          <w:rFonts w:ascii="Times New Roman" w:hAnsi="Times New Roman" w:cs="Times New Roman"/>
          <w:sz w:val="24"/>
          <w:szCs w:val="24"/>
        </w:rPr>
        <w:t xml:space="preserve">, 2010) yang </w:t>
      </w:r>
      <w:proofErr w:type="spellStart"/>
      <w:r w:rsidRPr="00901A56">
        <w:rPr>
          <w:rFonts w:ascii="Times New Roman" w:hAnsi="Times New Roman" w:cs="Times New Roman"/>
          <w:sz w:val="24"/>
          <w:szCs w:val="24"/>
        </w:rPr>
        <w:t>bukan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muhrim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tujuan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membentuk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keluarga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kekal</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bahagia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harus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saling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melengkapi</w:t>
      </w:r>
      <w:proofErr w:type="spellEnd"/>
      <w:r w:rsidRPr="00901A56">
        <w:rPr>
          <w:rFonts w:ascii="Times New Roman" w:hAnsi="Times New Roman" w:cs="Times New Roman"/>
          <w:sz w:val="24"/>
          <w:szCs w:val="24"/>
        </w:rPr>
        <w:t>.</w:t>
      </w:r>
    </w:p>
    <w:p w14:paraId="31A5D3E5" w14:textId="73CE1291" w:rsidR="00F920DB" w:rsidRDefault="00F920DB" w:rsidP="00F920DB">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3 </w:t>
      </w:r>
      <w:proofErr w:type="spellStart"/>
      <w:r w:rsidRPr="00901A56">
        <w:rPr>
          <w:rFonts w:ascii="Times New Roman" w:hAnsi="Times New Roman" w:cs="Times New Roman"/>
          <w:sz w:val="24"/>
          <w:szCs w:val="24"/>
        </w:rPr>
        <w:t>Kompilasi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Islam </w:t>
      </w:r>
      <w:proofErr w:type="spellStart"/>
      <w:r w:rsidRPr="00901A56">
        <w:rPr>
          <w:rFonts w:ascii="Times New Roman" w:hAnsi="Times New Roman" w:cs="Times New Roman"/>
          <w:sz w:val="24"/>
          <w:szCs w:val="24"/>
        </w:rPr>
        <w:t>tujuan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yaitu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mewujudkan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keluarga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Sakinah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mawadah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rahmah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Islam, </w:t>
      </w:r>
      <w:proofErr w:type="spellStart"/>
      <w:r w:rsidRPr="00901A56">
        <w:rPr>
          <w:rFonts w:ascii="Times New Roman" w:hAnsi="Times New Roman" w:cs="Times New Roman"/>
          <w:sz w:val="24"/>
          <w:szCs w:val="24"/>
        </w:rPr>
        <w:t>definisi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yaitu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lastRenderedPageBreak/>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sekedar</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hubungan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keperdataan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melainkan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akad</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dilandasi</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ketuhanan</w:t>
      </w:r>
      <w:proofErr w:type="spellEnd"/>
      <w:r w:rsidRPr="00901A56">
        <w:rPr>
          <w:rFonts w:ascii="Times New Roman" w:hAnsi="Times New Roman" w:cs="Times New Roman"/>
          <w:sz w:val="24"/>
          <w:szCs w:val="24"/>
        </w:rPr>
        <w:t> Yang </w:t>
      </w:r>
      <w:proofErr w:type="spellStart"/>
      <w:r w:rsidRPr="00901A56">
        <w:rPr>
          <w:rFonts w:ascii="Times New Roman" w:hAnsi="Times New Roman" w:cs="Times New Roman"/>
          <w:sz w:val="24"/>
          <w:szCs w:val="24"/>
        </w:rPr>
        <w:t>Maha</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Esa</w:t>
      </w:r>
      <w:proofErr w:type="spellEnd"/>
      <w:r>
        <w:rPr>
          <w:rFonts w:ascii="Times New Roman" w:hAnsi="Times New Roman" w:cs="Times New Roman"/>
          <w:sz w:val="24"/>
          <w:szCs w:val="24"/>
        </w:rPr>
        <w:t>.</w:t>
      </w:r>
    </w:p>
    <w:p w14:paraId="43AB3CF0" w14:textId="77777777" w:rsidR="005125BD" w:rsidRPr="00F920DB" w:rsidRDefault="005125BD" w:rsidP="00F920DB">
      <w:pPr>
        <w:pStyle w:val="ListParagraph"/>
        <w:spacing w:line="240" w:lineRule="auto"/>
        <w:ind w:left="0" w:firstLine="720"/>
        <w:jc w:val="both"/>
        <w:rPr>
          <w:rFonts w:ascii="Times New Roman" w:hAnsi="Times New Roman" w:cs="Times New Roman"/>
          <w:sz w:val="24"/>
          <w:szCs w:val="24"/>
        </w:rPr>
      </w:pPr>
    </w:p>
    <w:p w14:paraId="3880881C" w14:textId="1B4D8B32" w:rsidR="001E5BCB" w:rsidRDefault="0071406A">
      <w:pPr>
        <w:pBdr>
          <w:top w:val="nil"/>
          <w:left w:val="nil"/>
          <w:bottom w:val="nil"/>
          <w:right w:val="nil"/>
          <w:between w:val="nil"/>
        </w:pBdr>
        <w:spacing w:before="120" w:after="0" w:line="240" w:lineRule="auto"/>
        <w:jc w:val="both"/>
        <w:rPr>
          <w:rFonts w:ascii="Cambria" w:eastAsia="Cambria" w:hAnsi="Cambria" w:cs="Cambria"/>
          <w:b/>
          <w:color w:val="000000"/>
          <w:sz w:val="24"/>
          <w:szCs w:val="24"/>
        </w:rPr>
      </w:pPr>
      <w:proofErr w:type="spellStart"/>
      <w:r>
        <w:rPr>
          <w:rFonts w:ascii="Cambria" w:eastAsia="Cambria" w:hAnsi="Cambria" w:cs="Cambria"/>
          <w:b/>
          <w:color w:val="000000"/>
          <w:sz w:val="24"/>
          <w:szCs w:val="24"/>
        </w:rPr>
        <w:t>P</w:t>
      </w:r>
      <w:r>
        <w:rPr>
          <w:rFonts w:ascii="Cambria" w:eastAsia="Cambria" w:hAnsi="Cambria" w:cs="Cambria"/>
          <w:b/>
          <w:color w:val="000000"/>
          <w:sz w:val="24"/>
          <w:szCs w:val="24"/>
        </w:rPr>
        <w:t>embahasan</w:t>
      </w:r>
      <w:proofErr w:type="spellEnd"/>
      <w:r>
        <w:rPr>
          <w:rFonts w:ascii="Cambria" w:eastAsia="Cambria" w:hAnsi="Cambria" w:cs="Cambria"/>
          <w:b/>
          <w:color w:val="000000"/>
          <w:sz w:val="24"/>
          <w:szCs w:val="24"/>
        </w:rPr>
        <w:t xml:space="preserve"> </w:t>
      </w:r>
    </w:p>
    <w:p w14:paraId="084D1D2D" w14:textId="77777777" w:rsidR="005125BD"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Pekawinan</w:t>
      </w:r>
      <w:proofErr w:type="spellEnd"/>
      <w:r w:rsidRPr="00901A56">
        <w:rPr>
          <w:rFonts w:ascii="Times New Roman" w:hAnsi="Times New Roman" w:cs="Times New Roman"/>
          <w:sz w:val="24"/>
          <w:szCs w:val="24"/>
        </w:rPr>
        <w:t xml:space="preserve"> Indonesia </w:t>
      </w:r>
      <w:proofErr w:type="spellStart"/>
      <w:r w:rsidRPr="00901A56">
        <w:rPr>
          <w:rFonts w:ascii="Times New Roman" w:hAnsi="Times New Roman" w:cs="Times New Roman"/>
          <w:sz w:val="24"/>
          <w:szCs w:val="24"/>
        </w:rPr>
        <w:t>dikenal</w:t>
      </w:r>
      <w:proofErr w:type="spellEnd"/>
      <w:r w:rsidRPr="00901A56">
        <w:rPr>
          <w:rFonts w:ascii="Times New Roman" w:hAnsi="Times New Roman" w:cs="Times New Roman"/>
          <w:sz w:val="24"/>
          <w:szCs w:val="24"/>
        </w:rPr>
        <w:t xml:space="preserve"> pula </w:t>
      </w:r>
      <w:proofErr w:type="spellStart"/>
      <w:r w:rsidRPr="00901A56">
        <w:rPr>
          <w:rFonts w:ascii="Times New Roman" w:hAnsi="Times New Roman" w:cs="Times New Roman"/>
          <w:sz w:val="24"/>
          <w:szCs w:val="24"/>
        </w:rPr>
        <w:t>tindakan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 </w:t>
      </w:r>
      <w:proofErr w:type="spellStart"/>
      <w:proofErr w:type="gram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gram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hal</w:t>
      </w:r>
      <w:proofErr w:type="spellEnd"/>
      <w:r w:rsidRPr="00901A56">
        <w:rPr>
          <w:rFonts w:ascii="Times New Roman" w:hAnsi="Times New Roman" w:cs="Times New Roman"/>
          <w:sz w:val="24"/>
          <w:szCs w:val="24"/>
        </w:rPr>
        <w:t xml:space="preserve"> </w:t>
      </w:r>
      <w:proofErr w:type="spellStart"/>
      <w:proofErr w:type="gram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gram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dimaksud</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tindakan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dilakukan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berkepentingan</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memutuskan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meniadakan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akibat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sudah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secara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resmi</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alasan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bahwa</w:t>
      </w:r>
      <w:proofErr w:type="spellEnd"/>
      <w:r w:rsidRPr="00901A56">
        <w:rPr>
          <w:rFonts w:ascii="Times New Roman" w:hAnsi="Times New Roman" w:cs="Times New Roman"/>
          <w:sz w:val="24"/>
          <w:szCs w:val="24"/>
        </w:rPr>
        <w:t xml:space="preserve"> salah </w:t>
      </w:r>
      <w:proofErr w:type="spellStart"/>
      <w:r w:rsidRPr="00901A56">
        <w:rPr>
          <w:rFonts w:ascii="Times New Roman" w:hAnsi="Times New Roman" w:cs="Times New Roman"/>
          <w:sz w:val="24"/>
          <w:szCs w:val="24"/>
        </w:rPr>
        <w:t>satu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persyaratan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sesuai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perundang</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undangan</w:t>
      </w:r>
      <w:proofErr w:type="spellEnd"/>
      <w:r w:rsidRPr="00901A56">
        <w:rPr>
          <w:rFonts w:ascii="Times New Roman" w:hAnsi="Times New Roman" w:cs="Times New Roman"/>
          <w:sz w:val="24"/>
          <w:szCs w:val="24"/>
        </w:rPr>
        <w:t> yang </w:t>
      </w:r>
      <w:proofErr w:type="spellStart"/>
      <w:r w:rsidRPr="00901A56">
        <w:rPr>
          <w:rFonts w:ascii="Times New Roman" w:hAnsi="Times New Roman" w:cs="Times New Roman"/>
          <w:sz w:val="24"/>
          <w:szCs w:val="24"/>
        </w:rPr>
        <w:t>berlaku</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14:paraId="11650A69" w14:textId="77777777" w:rsidR="005125BD" w:rsidRPr="00901A56"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Batalnya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dimulai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sejak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mempunyai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kekuatan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tetap</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berlaku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sejak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berlangsungnya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Batalnya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memutuskan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hubungan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orangtuanya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14:paraId="6C4D276C" w14:textId="77777777" w:rsidR="005125BD" w:rsidRPr="00901A56" w:rsidRDefault="005125BD" w:rsidP="00015627">
      <w:pPr>
        <w:pStyle w:val="ListParagraph"/>
        <w:numPr>
          <w:ilvl w:val="0"/>
          <w:numId w:val="1"/>
        </w:numPr>
        <w:spacing w:line="240" w:lineRule="auto"/>
        <w:ind w:left="36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batal</w:t>
      </w:r>
      <w:proofErr w:type="spellEnd"/>
      <w:r w:rsidRPr="00901A56">
        <w:rPr>
          <w:rFonts w:ascii="Times New Roman" w:hAnsi="Times New Roman" w:cs="Times New Roman"/>
          <w:sz w:val="24"/>
          <w:szCs w:val="24"/>
        </w:rPr>
        <w:t xml:space="preserve"> demi </w:t>
      </w:r>
      <w:proofErr w:type="spellStart"/>
      <w:r w:rsidRPr="00901A56">
        <w:rPr>
          <w:rFonts w:ascii="Times New Roman" w:hAnsi="Times New Roman" w:cs="Times New Roman"/>
          <w:sz w:val="24"/>
          <w:szCs w:val="24"/>
        </w:rPr>
        <w:t>hukum</w:t>
      </w:r>
      <w:proofErr w:type="spellEnd"/>
    </w:p>
    <w:p w14:paraId="66EE4CCC" w14:textId="77777777" w:rsidR="005125BD" w:rsidRPr="00901A56"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70 KHI</w:t>
      </w:r>
    </w:p>
    <w:p w14:paraId="5F0523F8" w14:textId="77777777" w:rsidR="005125BD" w:rsidRPr="00901A56"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batal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w:t>
      </w:r>
    </w:p>
    <w:p w14:paraId="6341D694" w14:textId="77777777" w:rsidR="005125BD" w:rsidRPr="00A61BB7" w:rsidRDefault="005125BD" w:rsidP="00015627">
      <w:pPr>
        <w:pStyle w:val="ListParagraph"/>
        <w:numPr>
          <w:ilvl w:val="0"/>
          <w:numId w:val="2"/>
        </w:numPr>
        <w:spacing w:line="240" w:lineRule="auto"/>
        <w:ind w:left="720"/>
        <w:jc w:val="both"/>
        <w:rPr>
          <w:rFonts w:ascii="Times New Roman" w:hAnsi="Times New Roman" w:cs="Times New Roman"/>
          <w:sz w:val="24"/>
          <w:szCs w:val="24"/>
        </w:rPr>
      </w:pPr>
      <w:proofErr w:type="spellStart"/>
      <w:r w:rsidRPr="00A61BB7">
        <w:rPr>
          <w:rFonts w:ascii="Times New Roman" w:hAnsi="Times New Roman" w:cs="Times New Roman"/>
          <w:sz w:val="24"/>
          <w:szCs w:val="24"/>
        </w:rPr>
        <w:t>Suami</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melakukan</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perkawinan</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sedang</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ia</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tidak</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berhak</w:t>
      </w:r>
      <w:proofErr w:type="spellEnd"/>
      <w:r w:rsidRPr="00A61BB7">
        <w:rPr>
          <w:rFonts w:ascii="Times New Roman" w:hAnsi="Times New Roman" w:cs="Times New Roman"/>
          <w:sz w:val="24"/>
          <w:szCs w:val="24"/>
        </w:rPr>
        <w:t xml:space="preserve"> mela- </w:t>
      </w:r>
      <w:proofErr w:type="spellStart"/>
      <w:r w:rsidRPr="00A61BB7">
        <w:rPr>
          <w:rFonts w:ascii="Times New Roman" w:hAnsi="Times New Roman" w:cs="Times New Roman"/>
          <w:sz w:val="24"/>
          <w:szCs w:val="24"/>
        </w:rPr>
        <w:t>kukan</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akad</w:t>
      </w:r>
      <w:proofErr w:type="spellEnd"/>
      <w:r w:rsidRPr="00A61BB7">
        <w:rPr>
          <w:rFonts w:ascii="Times New Roman" w:hAnsi="Times New Roman" w:cs="Times New Roman"/>
          <w:sz w:val="24"/>
          <w:szCs w:val="24"/>
        </w:rPr>
        <w:t xml:space="preserve"> nikah </w:t>
      </w:r>
      <w:proofErr w:type="spellStart"/>
      <w:r w:rsidRPr="00A61BB7">
        <w:rPr>
          <w:rFonts w:ascii="Times New Roman" w:hAnsi="Times New Roman" w:cs="Times New Roman"/>
          <w:sz w:val="24"/>
          <w:szCs w:val="24"/>
        </w:rPr>
        <w:t>karena</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sudah</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mempunyai</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empat</w:t>
      </w:r>
      <w:proofErr w:type="spellEnd"/>
      <w:r w:rsidRPr="00A61BB7">
        <w:rPr>
          <w:rFonts w:ascii="Times New Roman" w:hAnsi="Times New Roman" w:cs="Times New Roman"/>
          <w:sz w:val="24"/>
          <w:szCs w:val="24"/>
        </w:rPr>
        <w:t xml:space="preserve"> orang </w:t>
      </w:r>
      <w:proofErr w:type="spellStart"/>
      <w:r w:rsidRPr="00A61BB7">
        <w:rPr>
          <w:rFonts w:ascii="Times New Roman" w:hAnsi="Times New Roman" w:cs="Times New Roman"/>
          <w:sz w:val="24"/>
          <w:szCs w:val="24"/>
        </w:rPr>
        <w:t>istri</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sekalipun</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dari</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keempat</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istrinya</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itu</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dalam</w:t>
      </w:r>
      <w:proofErr w:type="spellEnd"/>
      <w:r w:rsidRPr="00A61BB7">
        <w:rPr>
          <w:rFonts w:ascii="Times New Roman" w:hAnsi="Times New Roman" w:cs="Times New Roman"/>
          <w:sz w:val="24"/>
          <w:szCs w:val="24"/>
        </w:rPr>
        <w:t xml:space="preserve"> iddah </w:t>
      </w:r>
      <w:proofErr w:type="spellStart"/>
      <w:r w:rsidRPr="00A61BB7">
        <w:rPr>
          <w:rFonts w:ascii="Times New Roman" w:hAnsi="Times New Roman" w:cs="Times New Roman"/>
          <w:sz w:val="24"/>
          <w:szCs w:val="24"/>
        </w:rPr>
        <w:t>talak</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raji</w:t>
      </w:r>
      <w:proofErr w:type="spellEnd"/>
      <w:r w:rsidRPr="00A61BB7">
        <w:rPr>
          <w:rFonts w:ascii="Times New Roman" w:hAnsi="Times New Roman" w:cs="Times New Roman"/>
          <w:sz w:val="24"/>
          <w:szCs w:val="24"/>
        </w:rPr>
        <w:t>';</w:t>
      </w:r>
    </w:p>
    <w:p w14:paraId="6FD1E4C6" w14:textId="77777777" w:rsidR="005125BD" w:rsidRPr="00A61BB7" w:rsidRDefault="005125BD" w:rsidP="00015627">
      <w:pPr>
        <w:pStyle w:val="ListParagraph"/>
        <w:numPr>
          <w:ilvl w:val="0"/>
          <w:numId w:val="2"/>
        </w:numPr>
        <w:spacing w:line="240" w:lineRule="auto"/>
        <w:ind w:left="720"/>
        <w:jc w:val="both"/>
        <w:rPr>
          <w:rFonts w:ascii="Times New Roman" w:hAnsi="Times New Roman" w:cs="Times New Roman"/>
          <w:sz w:val="24"/>
          <w:szCs w:val="24"/>
        </w:rPr>
      </w:pPr>
      <w:proofErr w:type="spellStart"/>
      <w:r w:rsidRPr="00A61BB7">
        <w:rPr>
          <w:rFonts w:ascii="Times New Roman" w:hAnsi="Times New Roman" w:cs="Times New Roman"/>
          <w:sz w:val="24"/>
          <w:szCs w:val="24"/>
        </w:rPr>
        <w:t>Seseorang</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menikahi</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bekas</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istrinya</w:t>
      </w:r>
      <w:proofErr w:type="spellEnd"/>
      <w:r w:rsidRPr="00A61BB7">
        <w:rPr>
          <w:rFonts w:ascii="Times New Roman" w:hAnsi="Times New Roman" w:cs="Times New Roman"/>
          <w:sz w:val="24"/>
          <w:szCs w:val="24"/>
        </w:rPr>
        <w:t xml:space="preserve"> yang </w:t>
      </w:r>
      <w:proofErr w:type="spellStart"/>
      <w:r w:rsidRPr="00A61BB7">
        <w:rPr>
          <w:rFonts w:ascii="Times New Roman" w:hAnsi="Times New Roman" w:cs="Times New Roman"/>
          <w:sz w:val="24"/>
          <w:szCs w:val="24"/>
        </w:rPr>
        <w:t>telah</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dili'annya</w:t>
      </w:r>
      <w:proofErr w:type="spellEnd"/>
      <w:r w:rsidRPr="00A61BB7">
        <w:rPr>
          <w:rFonts w:ascii="Times New Roman" w:hAnsi="Times New Roman" w:cs="Times New Roman"/>
          <w:sz w:val="24"/>
          <w:szCs w:val="24"/>
        </w:rPr>
        <w:t>;</w:t>
      </w:r>
    </w:p>
    <w:p w14:paraId="6242672E" w14:textId="77777777" w:rsidR="005125BD" w:rsidRPr="00A61BB7" w:rsidRDefault="005125BD" w:rsidP="00015627">
      <w:pPr>
        <w:pStyle w:val="ListParagraph"/>
        <w:numPr>
          <w:ilvl w:val="0"/>
          <w:numId w:val="2"/>
        </w:numPr>
        <w:spacing w:line="240" w:lineRule="auto"/>
        <w:ind w:left="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Seseorang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menikahi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bekas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istrinya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dijatuhi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tiga</w:t>
      </w:r>
      <w:proofErr w:type="spellEnd"/>
      <w:r w:rsidRPr="00901A56">
        <w:rPr>
          <w:rFonts w:ascii="Times New Roman" w:hAnsi="Times New Roman" w:cs="Times New Roman"/>
          <w:sz w:val="24"/>
          <w:szCs w:val="24"/>
        </w:rPr>
        <w:t xml:space="preserve"> kali </w:t>
      </w:r>
      <w:proofErr w:type="spellStart"/>
      <w:r w:rsidRPr="00901A56">
        <w:rPr>
          <w:rFonts w:ascii="Times New Roman" w:hAnsi="Times New Roman" w:cs="Times New Roman"/>
          <w:sz w:val="24"/>
          <w:szCs w:val="24"/>
        </w:rPr>
        <w:t>talak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olehnya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kecuali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bila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bekas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menikah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pria</w:t>
      </w:r>
      <w:proofErr w:type="spellEnd"/>
      <w:r w:rsidRPr="00901A56">
        <w:rPr>
          <w:rFonts w:ascii="Times New Roman" w:hAnsi="Times New Roman" w:cs="Times New Roman"/>
          <w:sz w:val="24"/>
          <w:szCs w:val="24"/>
        </w:rPr>
        <w:t xml:space="preserve"> lain yang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bercerai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lagi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dukhul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pria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habis</w:t>
      </w:r>
      <w:proofErr w:type="spellEnd"/>
      <w:r w:rsidRPr="00901A56">
        <w:rPr>
          <w:rFonts w:ascii="Times New Roman" w:hAnsi="Times New Roman" w:cs="Times New Roman"/>
          <w:sz w:val="24"/>
          <w:szCs w:val="24"/>
        </w:rPr>
        <w:t xml:space="preserve"> masa </w:t>
      </w:r>
      <w:proofErr w:type="spellStart"/>
      <w:r w:rsidRPr="00901A56">
        <w:rPr>
          <w:rFonts w:ascii="Times New Roman" w:hAnsi="Times New Roman" w:cs="Times New Roman"/>
          <w:sz w:val="24"/>
          <w:szCs w:val="24"/>
        </w:rPr>
        <w:t>iddahnya</w:t>
      </w:r>
      <w:proofErr w:type="spellEnd"/>
      <w:r w:rsidRPr="00901A56">
        <w:rPr>
          <w:rFonts w:ascii="Times New Roman" w:hAnsi="Times New Roman" w:cs="Times New Roman"/>
          <w:sz w:val="24"/>
          <w:szCs w:val="24"/>
        </w:rPr>
        <w:t>;</w:t>
      </w:r>
    </w:p>
    <w:p w14:paraId="287D353E" w14:textId="77777777" w:rsidR="005125BD" w:rsidRPr="00A61BB7" w:rsidRDefault="005125BD" w:rsidP="00015627">
      <w:pPr>
        <w:pStyle w:val="ListParagraph"/>
        <w:numPr>
          <w:ilvl w:val="0"/>
          <w:numId w:val="2"/>
        </w:numPr>
        <w:spacing w:line="240" w:lineRule="auto"/>
        <w:ind w:left="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dilakukan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dua</w:t>
      </w:r>
      <w:proofErr w:type="spellEnd"/>
      <w:r w:rsidRPr="00901A56">
        <w:rPr>
          <w:rFonts w:ascii="Times New Roman" w:hAnsi="Times New Roman" w:cs="Times New Roman"/>
          <w:sz w:val="24"/>
          <w:szCs w:val="24"/>
        </w:rPr>
        <w:t xml:space="preserve"> orang yang </w:t>
      </w:r>
      <w:proofErr w:type="spellStart"/>
      <w:r w:rsidRPr="00901A56">
        <w:rPr>
          <w:rFonts w:ascii="Times New Roman" w:hAnsi="Times New Roman" w:cs="Times New Roman"/>
          <w:sz w:val="24"/>
          <w:szCs w:val="24"/>
        </w:rPr>
        <w:t>mempunyai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hubungan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semenda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sesusuan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sampai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derajat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tertentu</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menghalangi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menurut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8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No. 1</w:t>
      </w:r>
      <w:r w:rsidRPr="00A61BB7">
        <w:rPr>
          <w:rFonts w:ascii="Times New Roman" w:hAnsi="Times New Roman" w:cs="Times New Roman"/>
          <w:sz w:val="24"/>
          <w:szCs w:val="24"/>
        </w:rPr>
        <w:t>Tahun 1974</w:t>
      </w:r>
      <w:r>
        <w:rPr>
          <w:rFonts w:ascii="Times New Roman" w:hAnsi="Times New Roman" w:cs="Times New Roman"/>
          <w:sz w:val="24"/>
          <w:szCs w:val="24"/>
        </w:rPr>
        <w:t>.</w:t>
      </w:r>
    </w:p>
    <w:p w14:paraId="667043B8" w14:textId="77777777" w:rsidR="005125BD" w:rsidRPr="00A61BB7" w:rsidRDefault="005125BD" w:rsidP="00015627">
      <w:pPr>
        <w:pStyle w:val="ListParagraph"/>
        <w:numPr>
          <w:ilvl w:val="0"/>
          <w:numId w:val="1"/>
        </w:numPr>
        <w:spacing w:line="240" w:lineRule="auto"/>
        <w:ind w:left="360"/>
        <w:jc w:val="both"/>
        <w:rPr>
          <w:rFonts w:ascii="Times New Roman" w:hAnsi="Times New Roman" w:cs="Times New Roman"/>
          <w:sz w:val="24"/>
          <w:szCs w:val="24"/>
        </w:rPr>
      </w:pPr>
      <w:proofErr w:type="spellStart"/>
      <w:r w:rsidRPr="00A61BB7">
        <w:rPr>
          <w:rFonts w:ascii="Times New Roman" w:hAnsi="Times New Roman" w:cs="Times New Roman"/>
          <w:sz w:val="24"/>
          <w:szCs w:val="24"/>
        </w:rPr>
        <w:t>Perkawinan</w:t>
      </w:r>
      <w:proofErr w:type="spellEnd"/>
      <w:r w:rsidRPr="00A61BB7">
        <w:rPr>
          <w:rFonts w:ascii="Times New Roman" w:hAnsi="Times New Roman" w:cs="Times New Roman"/>
          <w:sz w:val="24"/>
          <w:szCs w:val="24"/>
        </w:rPr>
        <w:t xml:space="preserve"> yang </w:t>
      </w:r>
      <w:proofErr w:type="spellStart"/>
      <w:r w:rsidRPr="00A61BB7">
        <w:rPr>
          <w:rFonts w:ascii="Times New Roman" w:hAnsi="Times New Roman" w:cs="Times New Roman"/>
          <w:sz w:val="24"/>
          <w:szCs w:val="24"/>
        </w:rPr>
        <w:t>dapat</w:t>
      </w:r>
      <w:proofErr w:type="spellEnd"/>
      <w:r w:rsidRPr="00A61BB7">
        <w:rPr>
          <w:rFonts w:ascii="Times New Roman" w:hAnsi="Times New Roman" w:cs="Times New Roman"/>
          <w:sz w:val="24"/>
          <w:szCs w:val="24"/>
        </w:rPr>
        <w:t xml:space="preserve"> </w:t>
      </w:r>
      <w:proofErr w:type="spellStart"/>
      <w:r w:rsidRPr="00A61BB7">
        <w:rPr>
          <w:rFonts w:ascii="Times New Roman" w:hAnsi="Times New Roman" w:cs="Times New Roman"/>
          <w:sz w:val="24"/>
          <w:szCs w:val="24"/>
        </w:rPr>
        <w:t>dibatalkan</w:t>
      </w:r>
      <w:proofErr w:type="spellEnd"/>
    </w:p>
    <w:p w14:paraId="7BE2CC85" w14:textId="77777777" w:rsidR="005125BD" w:rsidRPr="00A61BB7" w:rsidRDefault="005125BD" w:rsidP="00015627">
      <w:pPr>
        <w:pStyle w:val="ListParagraph"/>
        <w:numPr>
          <w:ilvl w:val="1"/>
          <w:numId w:val="1"/>
        </w:numPr>
        <w:spacing w:line="240" w:lineRule="auto"/>
        <w:ind w:left="709" w:hanging="283"/>
        <w:jc w:val="both"/>
        <w:rPr>
          <w:rFonts w:ascii="Times New Roman" w:hAnsi="Times New Roman" w:cs="Times New Roman"/>
          <w:sz w:val="24"/>
          <w:szCs w:val="24"/>
        </w:rPr>
      </w:pPr>
      <w:r w:rsidRPr="00901A56">
        <w:rPr>
          <w:rFonts w:ascii="Times New Roman" w:hAnsi="Times New Roman" w:cs="Times New Roman"/>
          <w:sz w:val="24"/>
          <w:szCs w:val="24"/>
        </w:rPr>
        <w:t>UU.No.1/1974.</w:t>
      </w:r>
    </w:p>
    <w:p w14:paraId="46CD12FC" w14:textId="77777777" w:rsidR="005125BD" w:rsidRPr="00CD5568"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22.</w:t>
      </w:r>
    </w:p>
    <w:p w14:paraId="445E3360" w14:textId="77777777" w:rsidR="005125BD" w:rsidRPr="00A61BB7"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dibatalkan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para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meme- </w:t>
      </w:r>
      <w:proofErr w:type="spellStart"/>
      <w:r w:rsidRPr="00901A56">
        <w:rPr>
          <w:rFonts w:ascii="Times New Roman" w:hAnsi="Times New Roman" w:cs="Times New Roman"/>
          <w:sz w:val="24"/>
          <w:szCs w:val="24"/>
        </w:rPr>
        <w:t>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syarat-syarat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w:t>
      </w:r>
    </w:p>
    <w:p w14:paraId="6CE5BDF1" w14:textId="77777777" w:rsidR="005125BD" w:rsidRPr="00783AF5"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24.</w:t>
      </w:r>
    </w:p>
    <w:p w14:paraId="44B4BF1C" w14:textId="77777777" w:rsidR="005125BD" w:rsidRPr="00783AF5"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Barangsiapa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masih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terikat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dirinya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salah </w:t>
      </w:r>
      <w:proofErr w:type="spellStart"/>
      <w:r w:rsidRPr="00901A56">
        <w:rPr>
          <w:rFonts w:ascii="Times New Roman" w:hAnsi="Times New Roman" w:cs="Times New Roman"/>
          <w:sz w:val="24"/>
          <w:szCs w:val="24"/>
        </w:rPr>
        <w:t>satu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dasar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masih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baru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mengurangi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3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(2) dan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4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w:t>
      </w:r>
    </w:p>
    <w:p w14:paraId="6514790D" w14:textId="77777777" w:rsidR="005125BD" w:rsidRPr="00783AF5"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26.</w:t>
      </w:r>
    </w:p>
    <w:p w14:paraId="5D74C66E" w14:textId="77777777" w:rsidR="005125BD" w:rsidRPr="00901A56" w:rsidRDefault="005125BD" w:rsidP="00015627">
      <w:pPr>
        <w:pStyle w:val="ListParagraph"/>
        <w:spacing w:line="240" w:lineRule="auto"/>
        <w:ind w:left="0" w:firstLine="11"/>
        <w:jc w:val="both"/>
        <w:rPr>
          <w:rFonts w:ascii="Times New Roman" w:hAnsi="Times New Roman" w:cs="Times New Roman"/>
          <w:sz w:val="24"/>
          <w:szCs w:val="24"/>
        </w:rPr>
      </w:pPr>
      <w:r w:rsidRPr="00901A56">
        <w:rPr>
          <w:rFonts w:ascii="Times New Roman" w:hAnsi="Times New Roman" w:cs="Times New Roman"/>
          <w:sz w:val="24"/>
          <w:szCs w:val="24"/>
        </w:rPr>
        <w:t xml:space="preserve">(1)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muka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pegawai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pencatat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berwenang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wali</w:t>
      </w:r>
      <w:proofErr w:type="spellEnd"/>
      <w:r w:rsidRPr="00901A56">
        <w:rPr>
          <w:rFonts w:ascii="Times New Roman" w:hAnsi="Times New Roman" w:cs="Times New Roman"/>
          <w:sz w:val="24"/>
          <w:szCs w:val="24"/>
        </w:rPr>
        <w:t xml:space="preserve"> nikah yang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tanpa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dihadiri</w:t>
      </w:r>
      <w:proofErr w:type="spellEnd"/>
      <w:r w:rsidRPr="00901A56">
        <w:rPr>
          <w:rFonts w:ascii="Times New Roman" w:hAnsi="Times New Roman" w:cs="Times New Roman"/>
          <w:sz w:val="24"/>
          <w:szCs w:val="24"/>
        </w:rPr>
        <w:t xml:space="preserve"> oleh 2 (</w:t>
      </w:r>
      <w:proofErr w:type="spellStart"/>
      <w:r w:rsidRPr="00901A56">
        <w:rPr>
          <w:rFonts w:ascii="Times New Roman" w:hAnsi="Times New Roman" w:cs="Times New Roman"/>
          <w:sz w:val="24"/>
          <w:szCs w:val="24"/>
        </w:rPr>
        <w:t>dua</w:t>
      </w:r>
      <w:proofErr w:type="spellEnd"/>
      <w:r w:rsidRPr="00901A56">
        <w:rPr>
          <w:rFonts w:ascii="Times New Roman" w:hAnsi="Times New Roman" w:cs="Times New Roman"/>
          <w:sz w:val="24"/>
          <w:szCs w:val="24"/>
        </w:rPr>
        <w:t xml:space="preserve">) orang </w:t>
      </w:r>
      <w:proofErr w:type="spellStart"/>
      <w:r w:rsidRPr="00901A56">
        <w:rPr>
          <w:rFonts w:ascii="Times New Roman" w:hAnsi="Times New Roman" w:cs="Times New Roman"/>
          <w:sz w:val="24"/>
          <w:szCs w:val="24"/>
        </w:rPr>
        <w:t>saksi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dimintakan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pembatalannya</w:t>
      </w:r>
      <w:proofErr w:type="spellEnd"/>
      <w:r w:rsidRPr="00901A56">
        <w:rPr>
          <w:rFonts w:ascii="Times New Roman" w:hAnsi="Times New Roman" w:cs="Times New Roman"/>
          <w:sz w:val="24"/>
          <w:szCs w:val="24"/>
        </w:rPr>
        <w:t xml:space="preserve"> oleh para </w:t>
      </w:r>
      <w:proofErr w:type="spellStart"/>
      <w:r w:rsidRPr="00901A56">
        <w:rPr>
          <w:rFonts w:ascii="Times New Roman" w:hAnsi="Times New Roman" w:cs="Times New Roman"/>
          <w:sz w:val="24"/>
          <w:szCs w:val="24"/>
        </w:rPr>
        <w:t>keluarga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garis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keturunan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lurus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jaksa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14:paraId="63ED5A94" w14:textId="77777777" w:rsidR="005125BD" w:rsidRPr="00783AF5" w:rsidRDefault="005125BD" w:rsidP="00015627">
      <w:pPr>
        <w:pStyle w:val="ListParagraph"/>
        <w:spacing w:line="240" w:lineRule="auto"/>
        <w:ind w:left="0" w:firstLine="11"/>
        <w:jc w:val="both"/>
        <w:rPr>
          <w:rFonts w:ascii="Times New Roman" w:hAnsi="Times New Roman" w:cs="Times New Roman"/>
          <w:sz w:val="24"/>
          <w:szCs w:val="24"/>
        </w:rPr>
      </w:pPr>
      <w:r w:rsidRPr="00901A56">
        <w:rPr>
          <w:rFonts w:ascii="Times New Roman" w:hAnsi="Times New Roman" w:cs="Times New Roman"/>
          <w:sz w:val="24"/>
          <w:szCs w:val="24"/>
        </w:rPr>
        <w:t xml:space="preserve">(2) </w:t>
      </w:r>
      <w:proofErr w:type="spellStart"/>
      <w:r w:rsidRPr="00901A56">
        <w:rPr>
          <w:rFonts w:ascii="Times New Roman" w:hAnsi="Times New Roman" w:cs="Times New Roman"/>
          <w:sz w:val="24"/>
          <w:szCs w:val="24"/>
        </w:rPr>
        <w:t>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membatalkan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berdasar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niqmsynom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alasan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gugur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mereka</w:t>
      </w:r>
      <w:proofErr w:type="spellEnd"/>
      <w:r w:rsidRPr="00901A56">
        <w:rPr>
          <w:rFonts w:ascii="Times New Roman" w:hAnsi="Times New Roman" w:cs="Times New Roman"/>
          <w:sz w:val="24"/>
          <w:szCs w:val="24"/>
        </w:rPr>
        <w:t xml:space="preserve"> no </w:t>
      </w:r>
      <w:proofErr w:type="spellStart"/>
      <w:r w:rsidRPr="00901A56">
        <w:rPr>
          <w:rFonts w:ascii="Times New Roman" w:hAnsi="Times New Roman" w:cs="Times New Roman"/>
          <w:sz w:val="24"/>
          <w:szCs w:val="24"/>
        </w:rPr>
        <w:t>thu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hidup</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bersama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mem- </w:t>
      </w:r>
      <w:proofErr w:type="spellStart"/>
      <w:r w:rsidRPr="00901A56">
        <w:rPr>
          <w:rFonts w:ascii="Times New Roman" w:hAnsi="Times New Roman" w:cs="Times New Roman"/>
          <w:sz w:val="24"/>
          <w:szCs w:val="24"/>
        </w:rPr>
        <w:t>Aymperlihatkan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dibuat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pegawai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penca</w:t>
      </w:r>
      <w:proofErr w:type="spellEnd"/>
      <w:r w:rsidRPr="00901A56">
        <w:rPr>
          <w:rFonts w:ascii="Times New Roman" w:hAnsi="Times New Roman" w:cs="Times New Roman"/>
          <w:sz w:val="24"/>
          <w:szCs w:val="24"/>
        </w:rPr>
        <w:t xml:space="preserve">. tat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berwenang</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harus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diperbaharui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supaya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sah</w:t>
      </w:r>
      <w:proofErr w:type="spellEnd"/>
      <w:r w:rsidRPr="00901A56">
        <w:rPr>
          <w:rFonts w:ascii="Times New Roman" w:hAnsi="Times New Roman" w:cs="Times New Roman"/>
          <w:sz w:val="24"/>
          <w:szCs w:val="24"/>
        </w:rPr>
        <w:t>.</w:t>
      </w:r>
    </w:p>
    <w:p w14:paraId="23B8B9D5" w14:textId="77777777" w:rsidR="005125BD" w:rsidRPr="00783AF5"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27.</w:t>
      </w:r>
    </w:p>
    <w:p w14:paraId="00BDE099" w14:textId="77777777" w:rsidR="005125BD" w:rsidRPr="00783AF5" w:rsidRDefault="005125BD" w:rsidP="00015627">
      <w:pPr>
        <w:pStyle w:val="ListParagraph"/>
        <w:spacing w:line="240" w:lineRule="auto"/>
        <w:ind w:left="0"/>
        <w:jc w:val="both"/>
        <w:rPr>
          <w:rFonts w:ascii="Times New Roman" w:hAnsi="Times New Roman" w:cs="Times New Roman"/>
          <w:sz w:val="24"/>
          <w:szCs w:val="24"/>
        </w:rPr>
      </w:pPr>
      <w:r w:rsidRPr="00901A56">
        <w:rPr>
          <w:rFonts w:ascii="Times New Roman" w:hAnsi="Times New Roman" w:cs="Times New Roman"/>
          <w:sz w:val="24"/>
          <w:szCs w:val="24"/>
        </w:rPr>
        <w:lastRenderedPageBreak/>
        <w:t xml:space="preserve"> (1) </w:t>
      </w:r>
      <w:proofErr w:type="spellStart"/>
      <w:r w:rsidRPr="00901A56">
        <w:rPr>
          <w:rFonts w:ascii="Times New Roman" w:hAnsi="Times New Roman" w:cs="Times New Roman"/>
          <w:sz w:val="24"/>
          <w:szCs w:val="24"/>
        </w:rPr>
        <w:t>Seorang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anomat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kan</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bawah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ancaman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melanggar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w:t>
      </w:r>
    </w:p>
    <w:p w14:paraId="0F5DF440" w14:textId="77777777" w:rsidR="005125BD" w:rsidRPr="00783AF5" w:rsidRDefault="005125BD" w:rsidP="00015627">
      <w:pPr>
        <w:pStyle w:val="ListParagraph"/>
        <w:spacing w:line="240" w:lineRule="auto"/>
        <w:ind w:left="0" w:firstLine="11"/>
        <w:jc w:val="both"/>
        <w:rPr>
          <w:rFonts w:ascii="Times New Roman" w:hAnsi="Times New Roman" w:cs="Times New Roman"/>
          <w:sz w:val="24"/>
          <w:szCs w:val="24"/>
        </w:rPr>
      </w:pPr>
      <w:r w:rsidRPr="00901A56">
        <w:rPr>
          <w:rFonts w:ascii="Times New Roman" w:hAnsi="Times New Roman" w:cs="Times New Roman"/>
          <w:sz w:val="24"/>
          <w:szCs w:val="24"/>
        </w:rPr>
        <w:t xml:space="preserve">(2) </w:t>
      </w:r>
      <w:proofErr w:type="spellStart"/>
      <w:r w:rsidRPr="00901A56">
        <w:rPr>
          <w:rFonts w:ascii="Times New Roman" w:hAnsi="Times New Roman" w:cs="Times New Roman"/>
          <w:sz w:val="24"/>
          <w:szCs w:val="24"/>
        </w:rPr>
        <w:t>Seorang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waktu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berlangsung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terjadi</w:t>
      </w:r>
      <w:proofErr w:type="spellEnd"/>
      <w:r w:rsidRPr="00901A56">
        <w:rPr>
          <w:rFonts w:ascii="Times New Roman" w:hAnsi="Times New Roman" w:cs="Times New Roman"/>
          <w:sz w:val="24"/>
          <w:szCs w:val="24"/>
        </w:rPr>
        <w:t xml:space="preserve"> salah </w:t>
      </w:r>
      <w:proofErr w:type="spellStart"/>
      <w:r w:rsidRPr="00901A56">
        <w:rPr>
          <w:rFonts w:ascii="Times New Roman" w:hAnsi="Times New Roman" w:cs="Times New Roman"/>
          <w:sz w:val="24"/>
          <w:szCs w:val="24"/>
        </w:rPr>
        <w:t>sangka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mengenai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w:t>
      </w:r>
    </w:p>
    <w:p w14:paraId="226FE43D" w14:textId="77777777" w:rsidR="005125BD" w:rsidRPr="00783AF5" w:rsidRDefault="005125BD" w:rsidP="00015627">
      <w:pPr>
        <w:pStyle w:val="ListParagraph"/>
        <w:spacing w:line="240" w:lineRule="auto"/>
        <w:ind w:left="0"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Kompilasi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Islam.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71.</w:t>
      </w:r>
    </w:p>
    <w:p w14:paraId="3993C4DA" w14:textId="77777777" w:rsidR="005125BD" w:rsidRPr="00783AF5"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dibatalkan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w:t>
      </w:r>
    </w:p>
    <w:p w14:paraId="74F3A25E" w14:textId="77777777" w:rsidR="005125BD" w:rsidRPr="00783AF5" w:rsidRDefault="005125BD" w:rsidP="00015627">
      <w:pPr>
        <w:pStyle w:val="ListParagraph"/>
        <w:numPr>
          <w:ilvl w:val="1"/>
          <w:numId w:val="2"/>
        </w:numPr>
        <w:spacing w:line="240" w:lineRule="auto"/>
        <w:ind w:left="1145" w:hanging="425"/>
        <w:jc w:val="both"/>
        <w:rPr>
          <w:rFonts w:ascii="Times New Roman" w:hAnsi="Times New Roman" w:cs="Times New Roman"/>
          <w:sz w:val="24"/>
          <w:szCs w:val="24"/>
        </w:rPr>
      </w:pPr>
      <w:proofErr w:type="spellStart"/>
      <w:r w:rsidRPr="00783AF5">
        <w:rPr>
          <w:rFonts w:ascii="Times New Roman" w:hAnsi="Times New Roman" w:cs="Times New Roman"/>
          <w:sz w:val="24"/>
          <w:szCs w:val="24"/>
        </w:rPr>
        <w:t>Seorang</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suami</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melakukan</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poligami</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tanpa</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izin</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Pengadilan</w:t>
      </w:r>
      <w:proofErr w:type="spellEnd"/>
      <w:r w:rsidRPr="00783AF5">
        <w:rPr>
          <w:rFonts w:ascii="Times New Roman" w:hAnsi="Times New Roman" w:cs="Times New Roman"/>
          <w:sz w:val="24"/>
          <w:szCs w:val="24"/>
        </w:rPr>
        <w:t xml:space="preserve"> Agama;</w:t>
      </w:r>
    </w:p>
    <w:p w14:paraId="41A8D71A" w14:textId="77777777" w:rsidR="005125BD" w:rsidRPr="00783AF5" w:rsidRDefault="005125BD" w:rsidP="00015627">
      <w:pPr>
        <w:pStyle w:val="ListParagraph"/>
        <w:numPr>
          <w:ilvl w:val="1"/>
          <w:numId w:val="2"/>
        </w:numPr>
        <w:spacing w:line="240" w:lineRule="auto"/>
        <w:ind w:left="1145" w:hanging="425"/>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Perempuan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dikawini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ternyata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diketahui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masih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menjadi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pria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mufqud</w:t>
      </w:r>
      <w:proofErr w:type="spellEnd"/>
      <w:r w:rsidRPr="00901A56">
        <w:rPr>
          <w:rFonts w:ascii="Times New Roman" w:hAnsi="Times New Roman" w:cs="Times New Roman"/>
          <w:sz w:val="24"/>
          <w:szCs w:val="24"/>
        </w:rPr>
        <w:t>;</w:t>
      </w:r>
    </w:p>
    <w:p w14:paraId="0550CA1B" w14:textId="77777777" w:rsidR="005125BD" w:rsidRDefault="005125BD" w:rsidP="00015627">
      <w:pPr>
        <w:pStyle w:val="ListParagraph"/>
        <w:numPr>
          <w:ilvl w:val="1"/>
          <w:numId w:val="2"/>
        </w:numPr>
        <w:spacing w:line="240" w:lineRule="auto"/>
        <w:ind w:left="1145" w:hanging="425"/>
        <w:jc w:val="both"/>
        <w:rPr>
          <w:rFonts w:ascii="Times New Roman" w:hAnsi="Times New Roman" w:cs="Times New Roman"/>
          <w:sz w:val="24"/>
          <w:szCs w:val="24"/>
        </w:rPr>
      </w:pPr>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Perempuan</w:t>
      </w:r>
      <w:proofErr w:type="spellEnd"/>
      <w:r w:rsidRPr="00783AF5">
        <w:rPr>
          <w:rFonts w:ascii="Times New Roman" w:hAnsi="Times New Roman" w:cs="Times New Roman"/>
          <w:sz w:val="24"/>
          <w:szCs w:val="24"/>
        </w:rPr>
        <w:t xml:space="preserve"> yang </w:t>
      </w:r>
      <w:proofErr w:type="spellStart"/>
      <w:r w:rsidRPr="00783AF5">
        <w:rPr>
          <w:rFonts w:ascii="Times New Roman" w:hAnsi="Times New Roman" w:cs="Times New Roman"/>
          <w:sz w:val="24"/>
          <w:szCs w:val="24"/>
        </w:rPr>
        <w:t>dikawini</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ternyata</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masih</w:t>
      </w:r>
      <w:proofErr w:type="spellEnd"/>
      <w:r w:rsidRPr="00783AF5">
        <w:rPr>
          <w:rFonts w:ascii="Times New Roman" w:hAnsi="Times New Roman" w:cs="Times New Roman"/>
          <w:sz w:val="24"/>
          <w:szCs w:val="24"/>
        </w:rPr>
        <w:t xml:space="preserve"> </w:t>
      </w:r>
      <w:proofErr w:type="spellStart"/>
      <w:r w:rsidRPr="00783AF5">
        <w:rPr>
          <w:rFonts w:ascii="Times New Roman" w:hAnsi="Times New Roman" w:cs="Times New Roman"/>
          <w:sz w:val="24"/>
          <w:szCs w:val="24"/>
        </w:rPr>
        <w:t>dalam</w:t>
      </w:r>
      <w:proofErr w:type="spellEnd"/>
      <w:r w:rsidRPr="00783AF5">
        <w:rPr>
          <w:rFonts w:ascii="Times New Roman" w:hAnsi="Times New Roman" w:cs="Times New Roman"/>
          <w:sz w:val="24"/>
          <w:szCs w:val="24"/>
        </w:rPr>
        <w:t xml:space="preserve"> iddah dan </w:t>
      </w:r>
      <w:proofErr w:type="spellStart"/>
      <w:r w:rsidRPr="00783AF5">
        <w:rPr>
          <w:rFonts w:ascii="Times New Roman" w:hAnsi="Times New Roman" w:cs="Times New Roman"/>
          <w:sz w:val="24"/>
          <w:szCs w:val="24"/>
        </w:rPr>
        <w:t>suami</w:t>
      </w:r>
      <w:proofErr w:type="spellEnd"/>
      <w:r w:rsidRPr="00783AF5">
        <w:rPr>
          <w:rFonts w:ascii="Times New Roman" w:hAnsi="Times New Roman" w:cs="Times New Roman"/>
          <w:sz w:val="24"/>
          <w:szCs w:val="24"/>
        </w:rPr>
        <w:t xml:space="preserve"> lain;</w:t>
      </w:r>
    </w:p>
    <w:p w14:paraId="07661021" w14:textId="77777777" w:rsidR="005125BD" w:rsidRPr="00022F1A" w:rsidRDefault="005125BD" w:rsidP="00015627">
      <w:pPr>
        <w:pStyle w:val="ListParagraph"/>
        <w:numPr>
          <w:ilvl w:val="1"/>
          <w:numId w:val="2"/>
        </w:numPr>
        <w:spacing w:line="240" w:lineRule="auto"/>
        <w:ind w:left="1145" w:hanging="425"/>
        <w:jc w:val="both"/>
        <w:rPr>
          <w:rFonts w:ascii="Times New Roman" w:hAnsi="Times New Roman" w:cs="Times New Roman"/>
          <w:sz w:val="24"/>
          <w:szCs w:val="24"/>
        </w:rPr>
      </w:pPr>
      <w:proofErr w:type="spellStart"/>
      <w:r w:rsidRPr="00022F1A">
        <w:rPr>
          <w:rFonts w:ascii="Times New Roman" w:hAnsi="Times New Roman" w:cs="Times New Roman"/>
          <w:sz w:val="24"/>
          <w:szCs w:val="24"/>
        </w:rPr>
        <w:t>Perkawinan</w:t>
      </w:r>
      <w:proofErr w:type="spellEnd"/>
      <w:r w:rsidRPr="00022F1A">
        <w:rPr>
          <w:rFonts w:ascii="Times New Roman" w:hAnsi="Times New Roman" w:cs="Times New Roman"/>
          <w:sz w:val="24"/>
          <w:szCs w:val="24"/>
        </w:rPr>
        <w:t xml:space="preserve"> yang </w:t>
      </w:r>
      <w:proofErr w:type="spellStart"/>
      <w:r w:rsidRPr="00022F1A">
        <w:rPr>
          <w:rFonts w:ascii="Times New Roman" w:hAnsi="Times New Roman" w:cs="Times New Roman"/>
          <w:sz w:val="24"/>
          <w:szCs w:val="24"/>
        </w:rPr>
        <w:t>melanggar</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batas</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umur</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perkawinan</w:t>
      </w:r>
      <w:proofErr w:type="spellEnd"/>
      <w:r w:rsidRPr="00022F1A">
        <w:rPr>
          <w:rFonts w:ascii="Times New Roman" w:hAnsi="Times New Roman" w:cs="Times New Roman"/>
          <w:sz w:val="24"/>
          <w:szCs w:val="24"/>
        </w:rPr>
        <w:t xml:space="preserve">, se- </w:t>
      </w:r>
      <w:proofErr w:type="spellStart"/>
      <w:r w:rsidRPr="00022F1A">
        <w:rPr>
          <w:rFonts w:ascii="Times New Roman" w:hAnsi="Times New Roman" w:cs="Times New Roman"/>
          <w:sz w:val="24"/>
          <w:szCs w:val="24"/>
        </w:rPr>
        <w:t>bagaimana</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ditetapkan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pasal</w:t>
      </w:r>
      <w:proofErr w:type="spellEnd"/>
      <w:r w:rsidRPr="00022F1A">
        <w:rPr>
          <w:rFonts w:ascii="Times New Roman" w:hAnsi="Times New Roman" w:cs="Times New Roman"/>
          <w:sz w:val="24"/>
          <w:szCs w:val="24"/>
        </w:rPr>
        <w:t xml:space="preserve"> 7 </w:t>
      </w:r>
      <w:proofErr w:type="spellStart"/>
      <w:r w:rsidRPr="00022F1A">
        <w:rPr>
          <w:rFonts w:ascii="Times New Roman" w:hAnsi="Times New Roman" w:cs="Times New Roman"/>
          <w:sz w:val="24"/>
          <w:szCs w:val="24"/>
        </w:rPr>
        <w:t>Undang-Undang</w:t>
      </w:r>
      <w:proofErr w:type="spellEnd"/>
      <w:r w:rsidRPr="00022F1A">
        <w:rPr>
          <w:rFonts w:ascii="Times New Roman" w:hAnsi="Times New Roman" w:cs="Times New Roman"/>
          <w:sz w:val="24"/>
          <w:szCs w:val="24"/>
        </w:rPr>
        <w:t xml:space="preserve"> No. 1 </w:t>
      </w:r>
      <w:proofErr w:type="spellStart"/>
      <w:r w:rsidRPr="00022F1A">
        <w:rPr>
          <w:rFonts w:ascii="Times New Roman" w:hAnsi="Times New Roman" w:cs="Times New Roman"/>
          <w:sz w:val="24"/>
          <w:szCs w:val="24"/>
        </w:rPr>
        <w:t>Tahun</w:t>
      </w:r>
      <w:proofErr w:type="spellEnd"/>
      <w:r w:rsidRPr="00022F1A">
        <w:rPr>
          <w:rFonts w:ascii="Times New Roman" w:hAnsi="Times New Roman" w:cs="Times New Roman"/>
          <w:sz w:val="24"/>
          <w:szCs w:val="24"/>
        </w:rPr>
        <w:t xml:space="preserve"> 1974;</w:t>
      </w:r>
    </w:p>
    <w:p w14:paraId="71857CCE" w14:textId="77777777" w:rsidR="005125BD" w:rsidRPr="00022F1A" w:rsidRDefault="005125BD" w:rsidP="00015627">
      <w:pPr>
        <w:pStyle w:val="ListParagraph"/>
        <w:spacing w:line="240" w:lineRule="auto"/>
        <w:ind w:left="1145" w:hanging="425"/>
        <w:jc w:val="both"/>
        <w:rPr>
          <w:rFonts w:ascii="Times New Roman" w:hAnsi="Times New Roman" w:cs="Times New Roman"/>
          <w:sz w:val="24"/>
          <w:szCs w:val="24"/>
        </w:rPr>
      </w:pPr>
      <w:r w:rsidRPr="00901A56">
        <w:rPr>
          <w:rFonts w:ascii="Times New Roman" w:hAnsi="Times New Roman" w:cs="Times New Roman"/>
          <w:sz w:val="24"/>
          <w:szCs w:val="24"/>
        </w:rPr>
        <w:t xml:space="preserve">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tanpa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wali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dilaksanakan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wali</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berhak</w:t>
      </w:r>
      <w:proofErr w:type="spellEnd"/>
      <w:r w:rsidRPr="00901A56">
        <w:rPr>
          <w:rFonts w:ascii="Times New Roman" w:hAnsi="Times New Roman" w:cs="Times New Roman"/>
          <w:sz w:val="24"/>
          <w:szCs w:val="24"/>
        </w:rPr>
        <w:t>;</w:t>
      </w:r>
    </w:p>
    <w:p w14:paraId="2911DB3B" w14:textId="77777777" w:rsidR="005125BD" w:rsidRPr="00022F1A" w:rsidRDefault="005125BD" w:rsidP="00015627">
      <w:pPr>
        <w:pStyle w:val="ListParagraph"/>
        <w:spacing w:line="240" w:lineRule="auto"/>
        <w:ind w:left="0"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f.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dilaksanakan</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paksaan</w:t>
      </w:r>
      <w:proofErr w:type="spellEnd"/>
      <w:r w:rsidRPr="00901A56">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2D142B98" w14:textId="77777777" w:rsidR="005125BD" w:rsidRPr="00022F1A"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72.</w:t>
      </w:r>
    </w:p>
    <w:p w14:paraId="79D932CB" w14:textId="77777777" w:rsidR="005125BD" w:rsidRPr="00022F1A" w:rsidRDefault="005125BD" w:rsidP="00015627">
      <w:pPr>
        <w:pStyle w:val="ListParagraph"/>
        <w:spacing w:line="240" w:lineRule="auto"/>
        <w:ind w:left="414" w:hanging="414"/>
        <w:jc w:val="both"/>
        <w:rPr>
          <w:rFonts w:ascii="Times New Roman" w:hAnsi="Times New Roman" w:cs="Times New Roman"/>
          <w:sz w:val="24"/>
          <w:szCs w:val="24"/>
        </w:rPr>
      </w:pPr>
      <w:r w:rsidRPr="00901A56">
        <w:rPr>
          <w:rFonts w:ascii="Times New Roman" w:hAnsi="Times New Roman" w:cs="Times New Roman"/>
          <w:sz w:val="24"/>
          <w:szCs w:val="24"/>
        </w:rPr>
        <w:t xml:space="preserve">(1) </w:t>
      </w:r>
      <w:proofErr w:type="spellStart"/>
      <w:r w:rsidRPr="00901A56">
        <w:rPr>
          <w:rFonts w:ascii="Times New Roman" w:hAnsi="Times New Roman" w:cs="Times New Roman"/>
          <w:sz w:val="24"/>
          <w:szCs w:val="24"/>
        </w:rPr>
        <w:t>Seorang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kan</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bawah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ancaman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melanggar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w:t>
      </w:r>
    </w:p>
    <w:p w14:paraId="1C7E8804" w14:textId="77777777" w:rsidR="005125BD" w:rsidRPr="00022F1A" w:rsidRDefault="005125BD" w:rsidP="00015627">
      <w:pPr>
        <w:pStyle w:val="ListParagraph"/>
        <w:spacing w:line="240" w:lineRule="auto"/>
        <w:ind w:left="414" w:hanging="414"/>
        <w:jc w:val="both"/>
        <w:rPr>
          <w:rFonts w:ascii="Times New Roman" w:hAnsi="Times New Roman" w:cs="Times New Roman"/>
          <w:sz w:val="24"/>
          <w:szCs w:val="24"/>
        </w:rPr>
      </w:pPr>
      <w:r w:rsidRPr="00901A56">
        <w:rPr>
          <w:rFonts w:ascii="Times New Roman" w:hAnsi="Times New Roman" w:cs="Times New Roman"/>
          <w:sz w:val="24"/>
          <w:szCs w:val="24"/>
        </w:rPr>
        <w:t xml:space="preserve">(2) </w:t>
      </w:r>
      <w:proofErr w:type="spellStart"/>
      <w:r w:rsidRPr="00901A56">
        <w:rPr>
          <w:rFonts w:ascii="Times New Roman" w:hAnsi="Times New Roman" w:cs="Times New Roman"/>
          <w:sz w:val="24"/>
          <w:szCs w:val="24"/>
        </w:rPr>
        <w:t>Seorang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waktu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berlangsung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terjadi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penipuan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salah </w:t>
      </w:r>
      <w:proofErr w:type="spellStart"/>
      <w:r w:rsidRPr="00901A56">
        <w:rPr>
          <w:rFonts w:ascii="Times New Roman" w:hAnsi="Times New Roman" w:cs="Times New Roman"/>
          <w:sz w:val="24"/>
          <w:szCs w:val="24"/>
        </w:rPr>
        <w:t>sangka</w:t>
      </w:r>
      <w:proofErr w:type="spellEnd"/>
      <w:r w:rsidRPr="00901A56">
        <w:rPr>
          <w:rFonts w:ascii="Times New Roman" w:hAnsi="Times New Roman" w:cs="Times New Roman"/>
          <w:sz w:val="24"/>
          <w:szCs w:val="24"/>
        </w:rPr>
        <w:t xml:space="preserve"> me- </w:t>
      </w:r>
      <w:proofErr w:type="spellStart"/>
      <w:r w:rsidRPr="00901A56">
        <w:rPr>
          <w:rFonts w:ascii="Times New Roman" w:hAnsi="Times New Roman" w:cs="Times New Roman"/>
          <w:sz w:val="24"/>
          <w:szCs w:val="24"/>
        </w:rPr>
        <w:t>ngenai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w:t>
      </w:r>
    </w:p>
    <w:p w14:paraId="3D34B514" w14:textId="77777777" w:rsidR="005125BD" w:rsidRPr="00022F1A" w:rsidRDefault="005125BD" w:rsidP="00015627">
      <w:pPr>
        <w:pStyle w:val="ListParagraph"/>
        <w:spacing w:line="240" w:lineRule="auto"/>
        <w:ind w:left="414" w:hanging="414"/>
        <w:jc w:val="both"/>
        <w:rPr>
          <w:rFonts w:ascii="Times New Roman" w:hAnsi="Times New Roman" w:cs="Times New Roman"/>
          <w:sz w:val="24"/>
          <w:szCs w:val="24"/>
        </w:rPr>
      </w:pPr>
      <w:r w:rsidRPr="00901A56">
        <w:rPr>
          <w:rFonts w:ascii="Times New Roman" w:hAnsi="Times New Roman" w:cs="Times New Roman"/>
          <w:sz w:val="24"/>
          <w:szCs w:val="24"/>
        </w:rPr>
        <w:t xml:space="preserve">(3) </w:t>
      </w:r>
      <w:proofErr w:type="spellStart"/>
      <w:r w:rsidRPr="00901A56">
        <w:rPr>
          <w:rFonts w:ascii="Times New Roman" w:hAnsi="Times New Roman" w:cs="Times New Roman"/>
          <w:sz w:val="24"/>
          <w:szCs w:val="24"/>
        </w:rPr>
        <w:t>Pihak-pihak</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berkualitas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p>
    <w:p w14:paraId="2A139FE0" w14:textId="77777777" w:rsidR="005125BD" w:rsidRPr="00022F1A" w:rsidRDefault="005125BD" w:rsidP="00015627">
      <w:pPr>
        <w:pStyle w:val="ListParagraph"/>
        <w:spacing w:line="240" w:lineRule="auto"/>
        <w:ind w:left="0" w:firstLine="720"/>
        <w:jc w:val="both"/>
        <w:rPr>
          <w:rFonts w:ascii="Times New Roman" w:hAnsi="Times New Roman" w:cs="Times New Roman"/>
          <w:sz w:val="24"/>
          <w:szCs w:val="24"/>
        </w:rPr>
      </w:pPr>
      <w:r w:rsidRPr="00901A56">
        <w:rPr>
          <w:rFonts w:ascii="Times New Roman" w:hAnsi="Times New Roman" w:cs="Times New Roman"/>
          <w:sz w:val="24"/>
          <w:szCs w:val="24"/>
        </w:rPr>
        <w:t>a. UU. No. 1/1974.</w:t>
      </w:r>
    </w:p>
    <w:p w14:paraId="4DE92586" w14:textId="77777777" w:rsidR="005125BD" w:rsidRPr="00022F1A" w:rsidRDefault="005125BD" w:rsidP="00015627">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23.</w:t>
      </w:r>
    </w:p>
    <w:p w14:paraId="045154A8" w14:textId="77777777" w:rsidR="005125BD" w:rsidRPr="00022F1A" w:rsidRDefault="005125BD" w:rsidP="00015627">
      <w:pPr>
        <w:pStyle w:val="ListParagraph"/>
        <w:spacing w:line="240" w:lineRule="auto"/>
        <w:ind w:left="0"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Yang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yaitu</w:t>
      </w:r>
      <w:proofErr w:type="spellEnd"/>
      <w:r w:rsidRPr="00901A56">
        <w:rPr>
          <w:rFonts w:ascii="Times New Roman" w:hAnsi="Times New Roman" w:cs="Times New Roman"/>
          <w:sz w:val="24"/>
          <w:szCs w:val="24"/>
        </w:rPr>
        <w:t>:</w:t>
      </w:r>
    </w:p>
    <w:p w14:paraId="3F2975BE" w14:textId="77777777" w:rsidR="005125BD" w:rsidRDefault="005125BD" w:rsidP="00015627">
      <w:pPr>
        <w:pStyle w:val="ListParagraph"/>
        <w:spacing w:line="240" w:lineRule="auto"/>
        <w:ind w:left="0"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a. Para </w:t>
      </w:r>
      <w:proofErr w:type="spellStart"/>
      <w:r w:rsidRPr="00901A56">
        <w:rPr>
          <w:rFonts w:ascii="Times New Roman" w:hAnsi="Times New Roman" w:cs="Times New Roman"/>
          <w:sz w:val="24"/>
          <w:szCs w:val="24"/>
        </w:rPr>
        <w:t>keluarga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garis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keturunan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lurus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3496C328" w14:textId="77777777" w:rsidR="005125BD" w:rsidRPr="00022F1A" w:rsidRDefault="005125BD" w:rsidP="00015627">
      <w:pPr>
        <w:pStyle w:val="ListParagraph"/>
        <w:spacing w:line="240" w:lineRule="auto"/>
        <w:ind w:left="0" w:firstLine="720"/>
        <w:jc w:val="both"/>
        <w:rPr>
          <w:rFonts w:ascii="Times New Roman" w:hAnsi="Times New Roman" w:cs="Times New Roman"/>
          <w:sz w:val="24"/>
          <w:szCs w:val="24"/>
        </w:rPr>
      </w:pPr>
      <w:r w:rsidRPr="00022F1A">
        <w:rPr>
          <w:rFonts w:ascii="Times New Roman" w:hAnsi="Times New Roman" w:cs="Times New Roman"/>
          <w:sz w:val="24"/>
          <w:szCs w:val="24"/>
        </w:rPr>
        <w:t xml:space="preserve">b. </w:t>
      </w:r>
      <w:proofErr w:type="spellStart"/>
      <w:r w:rsidRPr="00022F1A">
        <w:rPr>
          <w:rFonts w:ascii="Times New Roman" w:hAnsi="Times New Roman" w:cs="Times New Roman"/>
          <w:sz w:val="24"/>
          <w:szCs w:val="24"/>
        </w:rPr>
        <w:t>Suami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atau</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istri</w:t>
      </w:r>
      <w:proofErr w:type="spellEnd"/>
      <w:r w:rsidRPr="00022F1A">
        <w:rPr>
          <w:rFonts w:ascii="Times New Roman" w:hAnsi="Times New Roman" w:cs="Times New Roman"/>
          <w:sz w:val="24"/>
          <w:szCs w:val="24"/>
        </w:rPr>
        <w:t>;</w:t>
      </w:r>
    </w:p>
    <w:p w14:paraId="16C993CD" w14:textId="77777777" w:rsidR="005125BD" w:rsidRPr="00022F1A" w:rsidRDefault="005125BD" w:rsidP="00015627">
      <w:pPr>
        <w:pStyle w:val="ListParagraph"/>
        <w:spacing w:line="240" w:lineRule="auto"/>
        <w:ind w:left="0"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c. </w:t>
      </w:r>
      <w:proofErr w:type="spellStart"/>
      <w:r w:rsidRPr="00901A56">
        <w:rPr>
          <w:rFonts w:ascii="Times New Roman" w:hAnsi="Times New Roman" w:cs="Times New Roman"/>
          <w:sz w:val="24"/>
          <w:szCs w:val="24"/>
        </w:rPr>
        <w:t>Pejabat</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berwenang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selama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belum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diputuskan</w:t>
      </w:r>
      <w:proofErr w:type="spellEnd"/>
      <w:r w:rsidRPr="00901A56">
        <w:rPr>
          <w:rFonts w:ascii="Times New Roman" w:hAnsi="Times New Roman" w:cs="Times New Roman"/>
          <w:sz w:val="24"/>
          <w:szCs w:val="24"/>
        </w:rPr>
        <w:t>;</w:t>
      </w:r>
    </w:p>
    <w:p w14:paraId="4E37D0C6" w14:textId="77777777" w:rsidR="005125BD" w:rsidRPr="00022F1A" w:rsidRDefault="005125BD" w:rsidP="00015627">
      <w:pPr>
        <w:pStyle w:val="ListParagraph"/>
        <w:spacing w:line="240" w:lineRule="auto"/>
        <w:ind w:left="993" w:hanging="273"/>
        <w:jc w:val="both"/>
        <w:rPr>
          <w:rFonts w:ascii="Times New Roman" w:hAnsi="Times New Roman" w:cs="Times New Roman"/>
          <w:sz w:val="24"/>
          <w:szCs w:val="24"/>
        </w:rPr>
      </w:pPr>
      <w:r w:rsidRPr="00901A56">
        <w:rPr>
          <w:rFonts w:ascii="Times New Roman" w:hAnsi="Times New Roman" w:cs="Times New Roman"/>
          <w:sz w:val="24"/>
          <w:szCs w:val="24"/>
        </w:rPr>
        <w:t xml:space="preserve">d. </w:t>
      </w:r>
      <w:proofErr w:type="spellStart"/>
      <w:r w:rsidRPr="00901A56">
        <w:rPr>
          <w:rFonts w:ascii="Times New Roman" w:hAnsi="Times New Roman" w:cs="Times New Roman"/>
          <w:sz w:val="24"/>
          <w:szCs w:val="24"/>
        </w:rPr>
        <w:t>Pejabat</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ditunjuk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(2)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16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setiap</w:t>
      </w:r>
      <w:proofErr w:type="spellEnd"/>
      <w:r w:rsidRPr="00901A56">
        <w:rPr>
          <w:rFonts w:ascii="Times New Roman" w:hAnsi="Times New Roman" w:cs="Times New Roman"/>
          <w:sz w:val="24"/>
          <w:szCs w:val="24"/>
        </w:rPr>
        <w:t xml:space="preserve"> orang yang </w:t>
      </w:r>
      <w:proofErr w:type="spellStart"/>
      <w:r w:rsidRPr="00901A56">
        <w:rPr>
          <w:rFonts w:ascii="Times New Roman" w:hAnsi="Times New Roman" w:cs="Times New Roman"/>
          <w:sz w:val="24"/>
          <w:szCs w:val="24"/>
        </w:rPr>
        <w:t>mempunyai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kepenting</w:t>
      </w:r>
      <w:proofErr w:type="spellEnd"/>
      <w:r w:rsidRPr="00901A56">
        <w:rPr>
          <w:rFonts w:ascii="Times New Roman" w:hAnsi="Times New Roman" w:cs="Times New Roman"/>
          <w:sz w:val="24"/>
          <w:szCs w:val="24"/>
        </w:rPr>
        <w:t xml:space="preserve">- an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secara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langsung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terhadap</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tetapi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putus</w:t>
      </w:r>
      <w:proofErr w:type="spellEnd"/>
      <w:r w:rsidRPr="00901A56">
        <w:rPr>
          <w:rFonts w:ascii="Times New Roman" w:hAnsi="Times New Roman" w:cs="Times New Roman"/>
          <w:sz w:val="24"/>
          <w:szCs w:val="24"/>
        </w:rPr>
        <w:t>.</w:t>
      </w:r>
    </w:p>
    <w:p w14:paraId="4E5129B3" w14:textId="77777777" w:rsidR="005125BD" w:rsidRPr="00901A56" w:rsidRDefault="005125BD" w:rsidP="00015627">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
    <w:p w14:paraId="1AB995D7" w14:textId="77777777" w:rsidR="005125BD" w:rsidRPr="00022F1A" w:rsidRDefault="005125BD" w:rsidP="00015627">
      <w:pPr>
        <w:pStyle w:val="ListParagraph"/>
        <w:spacing w:line="240" w:lineRule="auto"/>
        <w:jc w:val="both"/>
        <w:rPr>
          <w:rFonts w:ascii="Times New Roman" w:hAnsi="Times New Roman" w:cs="Times New Roman"/>
          <w:sz w:val="24"/>
          <w:szCs w:val="24"/>
        </w:rPr>
      </w:pPr>
      <w:r w:rsidRPr="00901A56">
        <w:rPr>
          <w:rFonts w:ascii="Times New Roman" w:hAnsi="Times New Roman" w:cs="Times New Roman"/>
          <w:sz w:val="24"/>
          <w:szCs w:val="24"/>
        </w:rPr>
        <w:t xml:space="preserve">a. </w:t>
      </w:r>
      <w:proofErr w:type="spellStart"/>
      <w:proofErr w:type="gramStart"/>
      <w:r w:rsidRPr="00901A56">
        <w:rPr>
          <w:rFonts w:ascii="Times New Roman" w:hAnsi="Times New Roman" w:cs="Times New Roman"/>
          <w:sz w:val="24"/>
          <w:szCs w:val="24"/>
        </w:rPr>
        <w:t>UU.No</w:t>
      </w:r>
      <w:proofErr w:type="spellEnd"/>
      <w:proofErr w:type="gramEnd"/>
      <w:r w:rsidRPr="00901A56">
        <w:rPr>
          <w:rFonts w:ascii="Times New Roman" w:hAnsi="Times New Roman" w:cs="Times New Roman"/>
          <w:sz w:val="24"/>
          <w:szCs w:val="24"/>
        </w:rPr>
        <w:t xml:space="preserve"> 1/1974.</w:t>
      </w:r>
    </w:p>
    <w:p w14:paraId="5CB61C77" w14:textId="77777777" w:rsidR="005125BD" w:rsidRPr="00022F1A" w:rsidRDefault="005125BD" w:rsidP="00015627">
      <w:pPr>
        <w:pStyle w:val="ListParagraph"/>
        <w:spacing w:line="240" w:lineRule="auto"/>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25.</w:t>
      </w:r>
    </w:p>
    <w:p w14:paraId="516EE662" w14:textId="77777777" w:rsidR="005125BD" w:rsidRPr="00022F1A" w:rsidRDefault="005125BD" w:rsidP="00015627">
      <w:pPr>
        <w:pStyle w:val="ListParagraph"/>
        <w:spacing w:line="240" w:lineRule="auto"/>
        <w:ind w:left="36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daerah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di mana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tinggal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w:t>
      </w:r>
    </w:p>
    <w:p w14:paraId="26891FAF" w14:textId="77777777" w:rsidR="005125BD" w:rsidRPr="00022F1A" w:rsidRDefault="005125BD" w:rsidP="00015627">
      <w:pPr>
        <w:pStyle w:val="ListParagraph"/>
        <w:spacing w:line="240" w:lineRule="auto"/>
        <w:jc w:val="both"/>
        <w:rPr>
          <w:rFonts w:ascii="Times New Roman" w:hAnsi="Times New Roman" w:cs="Times New Roman"/>
          <w:sz w:val="24"/>
          <w:szCs w:val="24"/>
        </w:rPr>
      </w:pPr>
      <w:r w:rsidRPr="00901A56">
        <w:rPr>
          <w:rFonts w:ascii="Times New Roman" w:hAnsi="Times New Roman" w:cs="Times New Roman"/>
          <w:sz w:val="24"/>
          <w:szCs w:val="24"/>
        </w:rPr>
        <w:t>b. PP. No. 9/1975.</w:t>
      </w:r>
    </w:p>
    <w:p w14:paraId="75914D7E" w14:textId="77777777" w:rsidR="005125BD" w:rsidRPr="00022F1A" w:rsidRDefault="005125BD" w:rsidP="00015627">
      <w:pPr>
        <w:pStyle w:val="ListParagraph"/>
        <w:spacing w:line="240" w:lineRule="auto"/>
        <w:jc w:val="both"/>
        <w:rPr>
          <w:rFonts w:ascii="Times New Roman" w:hAnsi="Times New Roman" w:cs="Times New Roman"/>
          <w:sz w:val="24"/>
          <w:szCs w:val="24"/>
        </w:rPr>
      </w:pP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37.</w:t>
      </w:r>
    </w:p>
    <w:p w14:paraId="6256E191" w14:textId="77777777" w:rsidR="005125BD" w:rsidRPr="00022F1A" w:rsidRDefault="005125BD" w:rsidP="00015627">
      <w:pPr>
        <w:pStyle w:val="ListParagraph"/>
        <w:spacing w:line="240" w:lineRule="auto"/>
        <w:ind w:left="360"/>
        <w:jc w:val="both"/>
        <w:rPr>
          <w:rFonts w:ascii="Times New Roman" w:hAnsi="Times New Roman" w:cs="Times New Roman"/>
          <w:sz w:val="24"/>
          <w:szCs w:val="24"/>
        </w:rPr>
      </w:pPr>
      <w:proofErr w:type="spellStart"/>
      <w:r w:rsidRPr="00901A56">
        <w:rPr>
          <w:rFonts w:ascii="Times New Roman" w:hAnsi="Times New Roman" w:cs="Times New Roman"/>
          <w:sz w:val="24"/>
          <w:szCs w:val="24"/>
        </w:rPr>
        <w:t>Batalnya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diputuskan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w:t>
      </w:r>
    </w:p>
    <w:p w14:paraId="3A186F30" w14:textId="77777777" w:rsidR="005125BD" w:rsidRPr="00901A56" w:rsidRDefault="005125BD" w:rsidP="00015627">
      <w:pPr>
        <w:pStyle w:val="ListParagraph"/>
        <w:numPr>
          <w:ilvl w:val="0"/>
          <w:numId w:val="3"/>
        </w:numPr>
        <w:spacing w:line="240" w:lineRule="auto"/>
        <w:ind w:left="414" w:hanging="425"/>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pihak-pihak</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ang yang </w:t>
      </w:r>
      <w:proofErr w:type="spellStart"/>
      <w:r w:rsidRPr="00901A56">
        <w:rPr>
          <w:rFonts w:ascii="Times New Roman" w:hAnsi="Times New Roman" w:cs="Times New Roman"/>
          <w:sz w:val="24"/>
          <w:szCs w:val="24"/>
        </w:rPr>
        <w:t>daerah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hukumnya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meliputi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berlangsung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tinggal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w:t>
      </w:r>
    </w:p>
    <w:p w14:paraId="566E5369" w14:textId="77777777" w:rsidR="005125BD" w:rsidRPr="00022F1A" w:rsidRDefault="005125BD" w:rsidP="00015627">
      <w:pPr>
        <w:pStyle w:val="ListParagraph"/>
        <w:numPr>
          <w:ilvl w:val="0"/>
          <w:numId w:val="3"/>
        </w:numPr>
        <w:spacing w:line="240" w:lineRule="auto"/>
        <w:ind w:left="350"/>
        <w:jc w:val="both"/>
        <w:rPr>
          <w:rFonts w:ascii="Times New Roman" w:hAnsi="Times New Roman" w:cs="Times New Roman"/>
          <w:sz w:val="24"/>
          <w:szCs w:val="24"/>
        </w:rPr>
      </w:pPr>
      <w:r w:rsidRPr="00022F1A">
        <w:rPr>
          <w:rFonts w:ascii="Times New Roman" w:hAnsi="Times New Roman" w:cs="Times New Roman"/>
          <w:sz w:val="24"/>
          <w:szCs w:val="24"/>
        </w:rPr>
        <w:t xml:space="preserve">Tata </w:t>
      </w:r>
      <w:proofErr w:type="spellStart"/>
      <w:r w:rsidRPr="00022F1A">
        <w:rPr>
          <w:rFonts w:ascii="Times New Roman" w:hAnsi="Times New Roman" w:cs="Times New Roman"/>
          <w:sz w:val="24"/>
          <w:szCs w:val="24"/>
        </w:rPr>
        <w:t>cara</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pengajuan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permohonan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pembatalan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perkawinan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dilakukan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sesuai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dengan</w:t>
      </w:r>
      <w:proofErr w:type="spellEnd"/>
      <w:r w:rsidRPr="00022F1A">
        <w:rPr>
          <w:rFonts w:ascii="Times New Roman" w:hAnsi="Times New Roman" w:cs="Times New Roman"/>
          <w:sz w:val="24"/>
          <w:szCs w:val="24"/>
        </w:rPr>
        <w:t xml:space="preserve"> tata </w:t>
      </w:r>
      <w:proofErr w:type="spellStart"/>
      <w:r w:rsidRPr="00022F1A">
        <w:rPr>
          <w:rFonts w:ascii="Times New Roman" w:hAnsi="Times New Roman" w:cs="Times New Roman"/>
          <w:sz w:val="24"/>
          <w:szCs w:val="24"/>
        </w:rPr>
        <w:t>cara</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pengajuan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gugatan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perceraian</w:t>
      </w:r>
      <w:proofErr w:type="spellEnd"/>
      <w:r w:rsidRPr="00022F1A">
        <w:rPr>
          <w:rFonts w:ascii="Times New Roman" w:hAnsi="Times New Roman" w:cs="Times New Roman"/>
          <w:sz w:val="24"/>
          <w:szCs w:val="24"/>
        </w:rPr>
        <w:t>.</w:t>
      </w:r>
    </w:p>
    <w:p w14:paraId="6182CE37" w14:textId="77777777" w:rsidR="005125BD" w:rsidRPr="00022F1A" w:rsidRDefault="005125BD" w:rsidP="00015627">
      <w:pPr>
        <w:pStyle w:val="ListParagraph"/>
        <w:numPr>
          <w:ilvl w:val="0"/>
          <w:numId w:val="3"/>
        </w:numPr>
        <w:spacing w:line="240" w:lineRule="auto"/>
        <w:ind w:left="350"/>
        <w:jc w:val="both"/>
        <w:rPr>
          <w:rFonts w:ascii="Times New Roman" w:hAnsi="Times New Roman" w:cs="Times New Roman"/>
          <w:sz w:val="24"/>
          <w:szCs w:val="24"/>
        </w:rPr>
      </w:pPr>
      <w:r w:rsidRPr="00022F1A">
        <w:rPr>
          <w:rFonts w:ascii="Times New Roman" w:hAnsi="Times New Roman" w:cs="Times New Roman"/>
          <w:sz w:val="24"/>
          <w:szCs w:val="24"/>
        </w:rPr>
        <w:t>Hal-</w:t>
      </w:r>
      <w:proofErr w:type="spellStart"/>
      <w:r w:rsidRPr="00022F1A">
        <w:rPr>
          <w:rFonts w:ascii="Times New Roman" w:hAnsi="Times New Roman" w:cs="Times New Roman"/>
          <w:sz w:val="24"/>
          <w:szCs w:val="24"/>
        </w:rPr>
        <w:t>hal</w:t>
      </w:r>
      <w:proofErr w:type="spellEnd"/>
      <w:r w:rsidRPr="00022F1A">
        <w:rPr>
          <w:rFonts w:ascii="Times New Roman" w:hAnsi="Times New Roman" w:cs="Times New Roman"/>
          <w:sz w:val="24"/>
          <w:szCs w:val="24"/>
        </w:rPr>
        <w:t xml:space="preserve"> yang </w:t>
      </w:r>
      <w:proofErr w:type="spellStart"/>
      <w:r w:rsidRPr="00022F1A">
        <w:rPr>
          <w:rFonts w:ascii="Times New Roman" w:hAnsi="Times New Roman" w:cs="Times New Roman"/>
          <w:sz w:val="24"/>
          <w:szCs w:val="24"/>
        </w:rPr>
        <w:t>berhubungan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dengan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panggilan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pemeriksaan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pembatalan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perkawinan</w:t>
      </w:r>
      <w:proofErr w:type="spellEnd"/>
      <w:r w:rsidRPr="00022F1A">
        <w:rPr>
          <w:rFonts w:ascii="Times New Roman" w:hAnsi="Times New Roman" w:cs="Times New Roman"/>
          <w:sz w:val="24"/>
          <w:szCs w:val="24"/>
        </w:rPr>
        <w:t xml:space="preserve"> dan </w:t>
      </w:r>
      <w:proofErr w:type="spellStart"/>
      <w:r w:rsidRPr="00022F1A">
        <w:rPr>
          <w:rFonts w:ascii="Times New Roman" w:hAnsi="Times New Roman" w:cs="Times New Roman"/>
          <w:sz w:val="24"/>
          <w:szCs w:val="24"/>
        </w:rPr>
        <w:t>putusan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Pengadilan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dilakukan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sesuai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dengan</w:t>
      </w:r>
      <w:proofErr w:type="spellEnd"/>
      <w:r w:rsidRPr="00022F1A">
        <w:rPr>
          <w:rFonts w:ascii="Times New Roman" w:hAnsi="Times New Roman" w:cs="Times New Roman"/>
          <w:sz w:val="24"/>
          <w:szCs w:val="24"/>
        </w:rPr>
        <w:t xml:space="preserve"> tata </w:t>
      </w:r>
      <w:proofErr w:type="spellStart"/>
      <w:r w:rsidRPr="00022F1A">
        <w:rPr>
          <w:rFonts w:ascii="Times New Roman" w:hAnsi="Times New Roman" w:cs="Times New Roman"/>
          <w:sz w:val="24"/>
          <w:szCs w:val="24"/>
        </w:rPr>
        <w:t>cara</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tersebut</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dalam</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pasal</w:t>
      </w:r>
      <w:proofErr w:type="spellEnd"/>
      <w:r w:rsidRPr="00022F1A">
        <w:rPr>
          <w:rFonts w:ascii="Times New Roman" w:hAnsi="Times New Roman" w:cs="Times New Roman"/>
          <w:sz w:val="24"/>
          <w:szCs w:val="24"/>
        </w:rPr>
        <w:t xml:space="preserve"> 20</w:t>
      </w:r>
      <w:r>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sampai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dengan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pasal</w:t>
      </w:r>
      <w:proofErr w:type="spellEnd"/>
      <w:r w:rsidRPr="00022F1A">
        <w:rPr>
          <w:rFonts w:ascii="Times New Roman" w:hAnsi="Times New Roman" w:cs="Times New Roman"/>
          <w:sz w:val="24"/>
          <w:szCs w:val="24"/>
        </w:rPr>
        <w:t xml:space="preserve"> 36 </w:t>
      </w:r>
      <w:proofErr w:type="spellStart"/>
      <w:r w:rsidRPr="00022F1A">
        <w:rPr>
          <w:rFonts w:ascii="Times New Roman" w:hAnsi="Times New Roman" w:cs="Times New Roman"/>
          <w:sz w:val="24"/>
          <w:szCs w:val="24"/>
        </w:rPr>
        <w:t>Peraturan</w:t>
      </w:r>
      <w:proofErr w:type="spellEnd"/>
      <w:r w:rsidRPr="00022F1A">
        <w:rPr>
          <w:rFonts w:ascii="Times New Roman" w:hAnsi="Times New Roman" w:cs="Times New Roman"/>
          <w:sz w:val="24"/>
          <w:szCs w:val="24"/>
        </w:rPr>
        <w:t> </w:t>
      </w:r>
      <w:proofErr w:type="spellStart"/>
      <w:r w:rsidRPr="00022F1A">
        <w:rPr>
          <w:rFonts w:ascii="Times New Roman" w:hAnsi="Times New Roman" w:cs="Times New Roman"/>
          <w:sz w:val="24"/>
          <w:szCs w:val="24"/>
        </w:rPr>
        <w:t>Pemerintah</w:t>
      </w:r>
      <w:proofErr w:type="spellEnd"/>
      <w:r w:rsidRPr="00022F1A">
        <w:rPr>
          <w:rFonts w:ascii="Times New Roman" w:hAnsi="Times New Roman" w:cs="Times New Roman"/>
          <w:sz w:val="24"/>
          <w:szCs w:val="24"/>
        </w:rPr>
        <w:t> </w:t>
      </w:r>
      <w:proofErr w:type="spellStart"/>
      <w:r w:rsidRPr="00022F1A">
        <w:rPr>
          <w:rFonts w:ascii="Times New Roman" w:hAnsi="Times New Roman" w:cs="Times New Roman"/>
          <w:sz w:val="24"/>
          <w:szCs w:val="24"/>
        </w:rPr>
        <w:t>ini</w:t>
      </w:r>
      <w:proofErr w:type="spellEnd"/>
      <w:r w:rsidRPr="00022F1A">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14:paraId="722E0379" w14:textId="77777777" w:rsidR="005125BD" w:rsidRPr="00022F1A" w:rsidRDefault="005125BD" w:rsidP="00015627">
      <w:pPr>
        <w:pStyle w:val="ListParagraph"/>
        <w:numPr>
          <w:ilvl w:val="0"/>
          <w:numId w:val="3"/>
        </w:numPr>
        <w:spacing w:line="240" w:lineRule="auto"/>
        <w:ind w:left="350"/>
        <w:jc w:val="both"/>
        <w:rPr>
          <w:rFonts w:ascii="Times New Roman" w:hAnsi="Times New Roman" w:cs="Times New Roman"/>
          <w:sz w:val="24"/>
          <w:szCs w:val="24"/>
        </w:rPr>
      </w:pPr>
      <w:proofErr w:type="spellStart"/>
      <w:r w:rsidRPr="00022F1A">
        <w:rPr>
          <w:rFonts w:ascii="Times New Roman" w:hAnsi="Times New Roman" w:cs="Times New Roman"/>
          <w:sz w:val="24"/>
          <w:szCs w:val="24"/>
        </w:rPr>
        <w:lastRenderedPageBreak/>
        <w:t>Kompilasi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Hukum</w:t>
      </w:r>
      <w:proofErr w:type="spellEnd"/>
      <w:r w:rsidRPr="00022F1A">
        <w:rPr>
          <w:rFonts w:ascii="Times New Roman" w:hAnsi="Times New Roman" w:cs="Times New Roman"/>
          <w:sz w:val="24"/>
          <w:szCs w:val="24"/>
        </w:rPr>
        <w:t xml:space="preserve"> Islam. C. </w:t>
      </w:r>
      <w:proofErr w:type="spellStart"/>
      <w:r w:rsidRPr="00022F1A">
        <w:rPr>
          <w:rFonts w:ascii="Times New Roman" w:hAnsi="Times New Roman" w:cs="Times New Roman"/>
          <w:sz w:val="24"/>
          <w:szCs w:val="24"/>
        </w:rPr>
        <w:t>Pasal</w:t>
      </w:r>
      <w:proofErr w:type="spellEnd"/>
      <w:r w:rsidRPr="00022F1A">
        <w:rPr>
          <w:rFonts w:ascii="Times New Roman" w:hAnsi="Times New Roman" w:cs="Times New Roman"/>
          <w:sz w:val="24"/>
          <w:szCs w:val="24"/>
        </w:rPr>
        <w:t xml:space="preserve"> 74 </w:t>
      </w:r>
      <w:proofErr w:type="spellStart"/>
      <w:r w:rsidRPr="00022F1A">
        <w:rPr>
          <w:rFonts w:ascii="Times New Roman" w:hAnsi="Times New Roman" w:cs="Times New Roman"/>
          <w:sz w:val="24"/>
          <w:szCs w:val="24"/>
        </w:rPr>
        <w:t>ayat</w:t>
      </w:r>
      <w:proofErr w:type="spellEnd"/>
      <w:r w:rsidRPr="00022F1A">
        <w:rPr>
          <w:rFonts w:ascii="Times New Roman" w:hAnsi="Times New Roman" w:cs="Times New Roman"/>
          <w:sz w:val="24"/>
          <w:szCs w:val="24"/>
        </w:rPr>
        <w:t xml:space="preserve"> (1). </w:t>
      </w:r>
      <w:proofErr w:type="spellStart"/>
      <w:r w:rsidRPr="00022F1A">
        <w:rPr>
          <w:rFonts w:ascii="Times New Roman" w:hAnsi="Times New Roman" w:cs="Times New Roman"/>
          <w:sz w:val="24"/>
          <w:szCs w:val="24"/>
        </w:rPr>
        <w:t>Permohonan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pembatalan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perkawinan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dapat</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diajukan</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kepada</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Pengadilan</w:t>
      </w:r>
      <w:proofErr w:type="spellEnd"/>
      <w:r w:rsidRPr="00022F1A">
        <w:rPr>
          <w:rFonts w:ascii="Times New Roman" w:hAnsi="Times New Roman" w:cs="Times New Roman"/>
          <w:sz w:val="24"/>
          <w:szCs w:val="24"/>
        </w:rPr>
        <w:t xml:space="preserve"> Agama yang </w:t>
      </w:r>
      <w:proofErr w:type="spellStart"/>
      <w:r w:rsidRPr="00022F1A">
        <w:rPr>
          <w:rFonts w:ascii="Times New Roman" w:hAnsi="Times New Roman" w:cs="Times New Roman"/>
          <w:sz w:val="24"/>
          <w:szCs w:val="24"/>
        </w:rPr>
        <w:t>mewilayahi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tempat</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tinggal</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suami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atau</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istri</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atau</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tempat</w:t>
      </w:r>
      <w:proofErr w:type="spellEnd"/>
      <w:r w:rsidRPr="00022F1A">
        <w:rPr>
          <w:rFonts w:ascii="Times New Roman" w:hAnsi="Times New Roman" w:cs="Times New Roman"/>
          <w:sz w:val="24"/>
          <w:szCs w:val="24"/>
        </w:rPr>
        <w:t xml:space="preserve"> </w:t>
      </w:r>
      <w:proofErr w:type="spellStart"/>
      <w:r w:rsidRPr="00022F1A">
        <w:rPr>
          <w:rFonts w:ascii="Times New Roman" w:hAnsi="Times New Roman" w:cs="Times New Roman"/>
          <w:sz w:val="24"/>
          <w:szCs w:val="24"/>
        </w:rPr>
        <w:t>perkawinan</w:t>
      </w:r>
      <w:proofErr w:type="spellEnd"/>
      <w:r w:rsidRPr="00022F1A">
        <w:rPr>
          <w:rFonts w:ascii="Times New Roman" w:hAnsi="Times New Roman" w:cs="Times New Roman"/>
          <w:sz w:val="24"/>
          <w:szCs w:val="24"/>
        </w:rPr>
        <w:t> </w:t>
      </w:r>
      <w:proofErr w:type="spellStart"/>
      <w:r w:rsidRPr="00022F1A">
        <w:rPr>
          <w:rFonts w:ascii="Times New Roman" w:hAnsi="Times New Roman" w:cs="Times New Roman"/>
          <w:sz w:val="24"/>
          <w:szCs w:val="24"/>
        </w:rPr>
        <w:t>dilangsungkan</w:t>
      </w:r>
      <w:proofErr w:type="spellEnd"/>
      <w:r w:rsidRPr="00022F1A">
        <w:rPr>
          <w:rFonts w:ascii="Times New Roman" w:hAnsi="Times New Roman" w:cs="Times New Roman"/>
          <w:sz w:val="24"/>
          <w:szCs w:val="24"/>
        </w:rPr>
        <w:t>.</w:t>
      </w:r>
    </w:p>
    <w:p w14:paraId="6A481D95" w14:textId="77777777" w:rsidR="005125BD" w:rsidRPr="007F0EF0" w:rsidRDefault="005125BD" w:rsidP="00015627">
      <w:pPr>
        <w:pStyle w:val="ListParagraph"/>
        <w:numPr>
          <w:ilvl w:val="0"/>
          <w:numId w:val="3"/>
        </w:numPr>
        <w:spacing w:line="240" w:lineRule="auto"/>
        <w:ind w:left="350"/>
        <w:jc w:val="both"/>
        <w:rPr>
          <w:rFonts w:ascii="Times New Roman" w:hAnsi="Times New Roman" w:cs="Times New Roman"/>
          <w:sz w:val="24"/>
          <w:szCs w:val="24"/>
        </w:rPr>
      </w:pPr>
      <w:proofErr w:type="spellStart"/>
      <w:r w:rsidRPr="007F0EF0">
        <w:rPr>
          <w:rFonts w:ascii="Times New Roman" w:hAnsi="Times New Roman" w:cs="Times New Roman"/>
          <w:sz w:val="24"/>
          <w:szCs w:val="24"/>
        </w:rPr>
        <w:t>Saat</w:t>
      </w:r>
      <w:proofErr w:type="spellEnd"/>
      <w:r w:rsidRPr="007F0EF0">
        <w:rPr>
          <w:rFonts w:ascii="Times New Roman" w:hAnsi="Times New Roman" w:cs="Times New Roman"/>
          <w:sz w:val="24"/>
          <w:szCs w:val="24"/>
        </w:rPr>
        <w:t xml:space="preserve"> </w:t>
      </w:r>
      <w:proofErr w:type="spellStart"/>
      <w:r w:rsidRPr="007F0EF0">
        <w:rPr>
          <w:rFonts w:ascii="Times New Roman" w:hAnsi="Times New Roman" w:cs="Times New Roman"/>
          <w:sz w:val="24"/>
          <w:szCs w:val="24"/>
        </w:rPr>
        <w:t>mulai</w:t>
      </w:r>
      <w:proofErr w:type="spellEnd"/>
      <w:r w:rsidRPr="007F0EF0">
        <w:rPr>
          <w:rFonts w:ascii="Times New Roman" w:hAnsi="Times New Roman" w:cs="Times New Roman"/>
          <w:sz w:val="24"/>
          <w:szCs w:val="24"/>
        </w:rPr>
        <w:t xml:space="preserve"> </w:t>
      </w:r>
      <w:proofErr w:type="spellStart"/>
      <w:r w:rsidRPr="007F0EF0">
        <w:rPr>
          <w:rFonts w:ascii="Times New Roman" w:hAnsi="Times New Roman" w:cs="Times New Roman"/>
          <w:sz w:val="24"/>
          <w:szCs w:val="24"/>
        </w:rPr>
        <w:t>berlaku</w:t>
      </w:r>
      <w:proofErr w:type="spellEnd"/>
      <w:r w:rsidRPr="007F0EF0">
        <w:rPr>
          <w:rFonts w:ascii="Times New Roman" w:hAnsi="Times New Roman" w:cs="Times New Roman"/>
          <w:sz w:val="24"/>
          <w:szCs w:val="24"/>
        </w:rPr>
        <w:t xml:space="preserve"> </w:t>
      </w:r>
      <w:proofErr w:type="spellStart"/>
      <w:r w:rsidRPr="007F0EF0">
        <w:rPr>
          <w:rFonts w:ascii="Times New Roman" w:hAnsi="Times New Roman" w:cs="Times New Roman"/>
          <w:sz w:val="24"/>
          <w:szCs w:val="24"/>
        </w:rPr>
        <w:t>batalnya</w:t>
      </w:r>
      <w:proofErr w:type="spellEnd"/>
      <w:r w:rsidRPr="007F0EF0">
        <w:rPr>
          <w:rFonts w:ascii="Times New Roman" w:hAnsi="Times New Roman" w:cs="Times New Roman"/>
          <w:sz w:val="24"/>
          <w:szCs w:val="24"/>
        </w:rPr>
        <w:t xml:space="preserve"> </w:t>
      </w:r>
      <w:proofErr w:type="spellStart"/>
      <w:r w:rsidRPr="007F0EF0">
        <w:rPr>
          <w:rFonts w:ascii="Times New Roman" w:hAnsi="Times New Roman" w:cs="Times New Roman"/>
          <w:sz w:val="24"/>
          <w:szCs w:val="24"/>
        </w:rPr>
        <w:t>suatu</w:t>
      </w:r>
      <w:proofErr w:type="spellEnd"/>
      <w:r w:rsidRPr="007F0EF0">
        <w:rPr>
          <w:rFonts w:ascii="Times New Roman" w:hAnsi="Times New Roman" w:cs="Times New Roman"/>
          <w:sz w:val="24"/>
          <w:szCs w:val="24"/>
        </w:rPr>
        <w:t xml:space="preserve"> </w:t>
      </w:r>
      <w:proofErr w:type="spellStart"/>
      <w:r w:rsidRPr="007F0EF0">
        <w:rPr>
          <w:rFonts w:ascii="Times New Roman" w:hAnsi="Times New Roman" w:cs="Times New Roman"/>
          <w:sz w:val="24"/>
          <w:szCs w:val="24"/>
        </w:rPr>
        <w:t>perkawinan</w:t>
      </w:r>
      <w:proofErr w:type="spellEnd"/>
      <w:r>
        <w:rPr>
          <w:rFonts w:ascii="Times New Roman" w:hAnsi="Times New Roman" w:cs="Times New Roman"/>
          <w:sz w:val="24"/>
          <w:szCs w:val="24"/>
        </w:rPr>
        <w:t>.</w:t>
      </w:r>
    </w:p>
    <w:p w14:paraId="24115C91" w14:textId="6C0FBC32" w:rsidR="00015627" w:rsidRPr="0017570B" w:rsidRDefault="005125BD" w:rsidP="0017570B">
      <w:pPr>
        <w:pStyle w:val="ListParagraph"/>
        <w:spacing w:line="240" w:lineRule="auto"/>
        <w:ind w:left="350"/>
        <w:jc w:val="both"/>
        <w:rPr>
          <w:rFonts w:ascii="Times New Roman" w:hAnsi="Times New Roman" w:cs="Times New Roman"/>
          <w:sz w:val="24"/>
          <w:szCs w:val="24"/>
        </w:rPr>
      </w:pPr>
      <w:r w:rsidRPr="004C2642">
        <w:rPr>
          <w:rFonts w:ascii="Times New Roman" w:hAnsi="Times New Roman" w:cs="Times New Roman"/>
          <w:sz w:val="24"/>
          <w:szCs w:val="24"/>
        </w:rPr>
        <w:t>UU No.1/1974</w:t>
      </w:r>
      <w:r w:rsidR="0017570B">
        <w:rPr>
          <w:rFonts w:ascii="Times New Roman" w:hAnsi="Times New Roman" w:cs="Times New Roman"/>
          <w:sz w:val="24"/>
          <w:szCs w:val="24"/>
        </w:rPr>
        <w:t xml:space="preserve">, </w:t>
      </w:r>
      <w:proofErr w:type="spellStart"/>
      <w:r w:rsidRPr="0017570B">
        <w:rPr>
          <w:rFonts w:ascii="Times New Roman" w:hAnsi="Times New Roman" w:cs="Times New Roman"/>
          <w:sz w:val="24"/>
          <w:szCs w:val="24"/>
        </w:rPr>
        <w:t>Pasal</w:t>
      </w:r>
      <w:proofErr w:type="spellEnd"/>
      <w:r w:rsidRPr="0017570B">
        <w:rPr>
          <w:rFonts w:ascii="Times New Roman" w:hAnsi="Times New Roman" w:cs="Times New Roman"/>
          <w:sz w:val="24"/>
          <w:szCs w:val="24"/>
        </w:rPr>
        <w:t xml:space="preserve"> 28 Ayat (1)</w:t>
      </w:r>
      <w:r w:rsidR="0017570B">
        <w:rPr>
          <w:rFonts w:ascii="Times New Roman" w:hAnsi="Times New Roman" w:cs="Times New Roman"/>
          <w:sz w:val="24"/>
          <w:szCs w:val="24"/>
        </w:rPr>
        <w:t>:</w:t>
      </w:r>
    </w:p>
    <w:p w14:paraId="0F9C80D4" w14:textId="7A4671D0" w:rsidR="005125BD" w:rsidRPr="00901A56" w:rsidRDefault="005125BD" w:rsidP="0017570B">
      <w:pPr>
        <w:pStyle w:val="ListParagraph"/>
        <w:spacing w:line="240" w:lineRule="auto"/>
        <w:ind w:left="426" w:hanging="66"/>
        <w:jc w:val="both"/>
        <w:rPr>
          <w:rFonts w:ascii="Times New Roman" w:hAnsi="Times New Roman" w:cs="Times New Roman"/>
          <w:sz w:val="24"/>
          <w:szCs w:val="24"/>
        </w:rPr>
      </w:pPr>
      <w:proofErr w:type="spellStart"/>
      <w:r w:rsidRPr="00901A56">
        <w:rPr>
          <w:rFonts w:ascii="Times New Roman" w:hAnsi="Times New Roman" w:cs="Times New Roman"/>
          <w:sz w:val="24"/>
          <w:szCs w:val="24"/>
        </w:rPr>
        <w:t>Batalnya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dimulai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mempunyai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kekuatan</w:t>
      </w:r>
      <w:proofErr w:type="spellEnd"/>
      <w:r w:rsidR="0017570B">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tetap</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berlaku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sejak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berlangsungnya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w:t>
      </w:r>
    </w:p>
    <w:p w14:paraId="0206F054" w14:textId="2990A5CA" w:rsidR="005125BD" w:rsidRPr="00901A56" w:rsidRDefault="0017570B" w:rsidP="001757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125BD" w:rsidRPr="00901A56">
        <w:rPr>
          <w:rFonts w:ascii="Times New Roman" w:hAnsi="Times New Roman" w:cs="Times New Roman"/>
          <w:sz w:val="24"/>
          <w:szCs w:val="24"/>
        </w:rPr>
        <w:t xml:space="preserve">Keputusan </w:t>
      </w:r>
      <w:proofErr w:type="spellStart"/>
      <w:r w:rsidR="005125BD" w:rsidRPr="00901A56">
        <w:rPr>
          <w:rFonts w:ascii="Times New Roman" w:hAnsi="Times New Roman" w:cs="Times New Roman"/>
          <w:sz w:val="24"/>
          <w:szCs w:val="24"/>
        </w:rPr>
        <w:t>Pembatalan</w:t>
      </w:r>
      <w:proofErr w:type="spellEnd"/>
      <w:r w:rsidR="005125BD" w:rsidRPr="00901A56">
        <w:rPr>
          <w:rFonts w:ascii="Times New Roman" w:hAnsi="Times New Roman" w:cs="Times New Roman"/>
          <w:sz w:val="24"/>
          <w:szCs w:val="24"/>
        </w:rPr>
        <w:t xml:space="preserve"> </w:t>
      </w:r>
      <w:proofErr w:type="spellStart"/>
      <w:r w:rsidR="005125BD" w:rsidRPr="00901A56">
        <w:rPr>
          <w:rFonts w:ascii="Times New Roman" w:hAnsi="Times New Roman" w:cs="Times New Roman"/>
          <w:sz w:val="24"/>
          <w:szCs w:val="24"/>
        </w:rPr>
        <w:t>Perkawinan</w:t>
      </w:r>
      <w:proofErr w:type="spellEnd"/>
      <w:r w:rsidR="005125BD" w:rsidRPr="00901A56">
        <w:rPr>
          <w:rFonts w:ascii="Times New Roman" w:hAnsi="Times New Roman" w:cs="Times New Roman"/>
          <w:sz w:val="24"/>
          <w:szCs w:val="24"/>
        </w:rPr>
        <w:t xml:space="preserve"> </w:t>
      </w:r>
      <w:proofErr w:type="spellStart"/>
      <w:r w:rsidR="005125BD" w:rsidRPr="00901A56">
        <w:rPr>
          <w:rFonts w:ascii="Times New Roman" w:hAnsi="Times New Roman" w:cs="Times New Roman"/>
          <w:sz w:val="24"/>
          <w:szCs w:val="24"/>
        </w:rPr>
        <w:t>tidak</w:t>
      </w:r>
      <w:proofErr w:type="spellEnd"/>
      <w:r w:rsidR="005125BD" w:rsidRPr="00901A56">
        <w:rPr>
          <w:rFonts w:ascii="Times New Roman" w:hAnsi="Times New Roman" w:cs="Times New Roman"/>
          <w:sz w:val="24"/>
          <w:szCs w:val="24"/>
        </w:rPr>
        <w:t xml:space="preserve"> </w:t>
      </w:r>
      <w:proofErr w:type="spellStart"/>
      <w:r w:rsidR="005125BD" w:rsidRPr="00901A56">
        <w:rPr>
          <w:rFonts w:ascii="Times New Roman" w:hAnsi="Times New Roman" w:cs="Times New Roman"/>
          <w:sz w:val="24"/>
          <w:szCs w:val="24"/>
        </w:rPr>
        <w:t>berlaku</w:t>
      </w:r>
      <w:proofErr w:type="spellEnd"/>
      <w:r w:rsidR="005125BD" w:rsidRPr="00901A56">
        <w:rPr>
          <w:rFonts w:ascii="Times New Roman" w:hAnsi="Times New Roman" w:cs="Times New Roman"/>
          <w:sz w:val="24"/>
          <w:szCs w:val="24"/>
        </w:rPr>
        <w:t xml:space="preserve"> </w:t>
      </w:r>
      <w:proofErr w:type="spellStart"/>
      <w:r w:rsidR="005125BD" w:rsidRPr="00901A56">
        <w:rPr>
          <w:rFonts w:ascii="Times New Roman" w:hAnsi="Times New Roman" w:cs="Times New Roman"/>
          <w:sz w:val="24"/>
          <w:szCs w:val="24"/>
        </w:rPr>
        <w:t>surut</w:t>
      </w:r>
      <w:proofErr w:type="spellEnd"/>
      <w:r w:rsidR="005125BD" w:rsidRPr="00901A56">
        <w:rPr>
          <w:rFonts w:ascii="Times New Roman" w:hAnsi="Times New Roman" w:cs="Times New Roman"/>
          <w:sz w:val="24"/>
          <w:szCs w:val="24"/>
        </w:rPr>
        <w:t xml:space="preserve"> </w:t>
      </w:r>
      <w:proofErr w:type="spellStart"/>
      <w:r w:rsidR="005125BD" w:rsidRPr="00901A56">
        <w:rPr>
          <w:rFonts w:ascii="Times New Roman" w:hAnsi="Times New Roman" w:cs="Times New Roman"/>
          <w:sz w:val="24"/>
          <w:szCs w:val="24"/>
        </w:rPr>
        <w:t>terhadap</w:t>
      </w:r>
      <w:proofErr w:type="spellEnd"/>
      <w:r w:rsidR="005125BD" w:rsidRPr="00901A56">
        <w:rPr>
          <w:rFonts w:ascii="Times New Roman" w:hAnsi="Times New Roman" w:cs="Times New Roman"/>
          <w:sz w:val="24"/>
          <w:szCs w:val="24"/>
        </w:rPr>
        <w:t xml:space="preserve"> </w:t>
      </w:r>
      <w:proofErr w:type="spellStart"/>
      <w:r w:rsidR="005125BD" w:rsidRPr="00901A56">
        <w:rPr>
          <w:rFonts w:ascii="Times New Roman" w:hAnsi="Times New Roman" w:cs="Times New Roman"/>
          <w:sz w:val="24"/>
          <w:szCs w:val="24"/>
        </w:rPr>
        <w:t>beberapa</w:t>
      </w:r>
      <w:proofErr w:type="spellEnd"/>
      <w:r w:rsidR="005125BD" w:rsidRPr="00901A56">
        <w:rPr>
          <w:rFonts w:ascii="Times New Roman" w:hAnsi="Times New Roman" w:cs="Times New Roman"/>
          <w:sz w:val="24"/>
          <w:szCs w:val="24"/>
        </w:rPr>
        <w:t xml:space="preserve"> </w:t>
      </w:r>
      <w:proofErr w:type="spellStart"/>
      <w:r w:rsidR="005125BD" w:rsidRPr="00901A56">
        <w:rPr>
          <w:rFonts w:ascii="Times New Roman" w:hAnsi="Times New Roman" w:cs="Times New Roman"/>
          <w:sz w:val="24"/>
          <w:szCs w:val="24"/>
        </w:rPr>
        <w:t>hal</w:t>
      </w:r>
      <w:proofErr w:type="spellEnd"/>
      <w:r w:rsidR="005125BD">
        <w:rPr>
          <w:rFonts w:ascii="Times New Roman" w:hAnsi="Times New Roman" w:cs="Times New Roman"/>
          <w:sz w:val="24"/>
          <w:szCs w:val="24"/>
        </w:rPr>
        <w:t>.</w:t>
      </w:r>
    </w:p>
    <w:p w14:paraId="5F3E798A" w14:textId="77777777" w:rsidR="005125BD" w:rsidRPr="0017570B" w:rsidRDefault="005125BD" w:rsidP="0017570B">
      <w:pPr>
        <w:spacing w:after="0" w:line="240" w:lineRule="auto"/>
        <w:ind w:left="284"/>
        <w:jc w:val="both"/>
        <w:rPr>
          <w:rFonts w:ascii="Times New Roman" w:hAnsi="Times New Roman" w:cs="Times New Roman"/>
          <w:sz w:val="24"/>
          <w:szCs w:val="24"/>
        </w:rPr>
      </w:pPr>
      <w:r w:rsidRPr="0017570B">
        <w:rPr>
          <w:rFonts w:ascii="Times New Roman" w:hAnsi="Times New Roman" w:cs="Times New Roman"/>
          <w:sz w:val="24"/>
          <w:szCs w:val="24"/>
        </w:rPr>
        <w:t xml:space="preserve">UU. No.1/1974. </w:t>
      </w:r>
      <w:proofErr w:type="spellStart"/>
      <w:r w:rsidRPr="0017570B">
        <w:rPr>
          <w:rFonts w:ascii="Times New Roman" w:hAnsi="Times New Roman" w:cs="Times New Roman"/>
          <w:sz w:val="24"/>
          <w:szCs w:val="24"/>
        </w:rPr>
        <w:t>Pasal</w:t>
      </w:r>
      <w:proofErr w:type="spellEnd"/>
      <w:r w:rsidRPr="0017570B">
        <w:rPr>
          <w:rFonts w:ascii="Times New Roman" w:hAnsi="Times New Roman" w:cs="Times New Roman"/>
          <w:sz w:val="24"/>
          <w:szCs w:val="24"/>
        </w:rPr>
        <w:t xml:space="preserve"> 28 </w:t>
      </w:r>
      <w:proofErr w:type="spellStart"/>
      <w:r w:rsidRPr="0017570B">
        <w:rPr>
          <w:rFonts w:ascii="Times New Roman" w:hAnsi="Times New Roman" w:cs="Times New Roman"/>
          <w:sz w:val="24"/>
          <w:szCs w:val="24"/>
        </w:rPr>
        <w:t>ayat</w:t>
      </w:r>
      <w:proofErr w:type="spellEnd"/>
      <w:r w:rsidRPr="0017570B">
        <w:rPr>
          <w:rFonts w:ascii="Times New Roman" w:hAnsi="Times New Roman" w:cs="Times New Roman"/>
          <w:sz w:val="24"/>
          <w:szCs w:val="24"/>
        </w:rPr>
        <w:t xml:space="preserve"> (2).</w:t>
      </w:r>
    </w:p>
    <w:p w14:paraId="7AC997B8" w14:textId="77777777" w:rsidR="005125BD" w:rsidRPr="00901A56" w:rsidRDefault="005125BD" w:rsidP="0017570B">
      <w:pPr>
        <w:spacing w:after="0" w:line="240" w:lineRule="auto"/>
        <w:ind w:left="284"/>
        <w:jc w:val="both"/>
        <w:rPr>
          <w:rFonts w:ascii="Times New Roman" w:hAnsi="Times New Roman" w:cs="Times New Roman"/>
          <w:sz w:val="24"/>
          <w:szCs w:val="24"/>
        </w:rPr>
      </w:pPr>
      <w:r w:rsidRPr="00901A56">
        <w:rPr>
          <w:rFonts w:ascii="Times New Roman" w:hAnsi="Times New Roman" w:cs="Times New Roman"/>
          <w:sz w:val="24"/>
          <w:szCs w:val="24"/>
        </w:rPr>
        <w:t xml:space="preserve">Keputusan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berlaku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terhadap</w:t>
      </w:r>
      <w:proofErr w:type="spellEnd"/>
      <w:r w:rsidRPr="00901A56">
        <w:rPr>
          <w:rFonts w:ascii="Times New Roman" w:hAnsi="Times New Roman" w:cs="Times New Roman"/>
          <w:sz w:val="24"/>
          <w:szCs w:val="24"/>
        </w:rPr>
        <w:t>:</w:t>
      </w:r>
    </w:p>
    <w:p w14:paraId="22CE76F7" w14:textId="77777777" w:rsidR="005125BD" w:rsidRPr="004C2642" w:rsidRDefault="005125BD" w:rsidP="00015627">
      <w:pPr>
        <w:pStyle w:val="ListParagraph"/>
        <w:numPr>
          <w:ilvl w:val="0"/>
          <w:numId w:val="6"/>
        </w:numPr>
        <w:spacing w:line="240" w:lineRule="auto"/>
        <w:ind w:left="644"/>
        <w:jc w:val="both"/>
        <w:rPr>
          <w:rFonts w:ascii="Times New Roman" w:hAnsi="Times New Roman" w:cs="Times New Roman"/>
          <w:sz w:val="24"/>
          <w:szCs w:val="24"/>
        </w:rPr>
      </w:pPr>
      <w:proofErr w:type="spellStart"/>
      <w:r w:rsidRPr="004C2642">
        <w:rPr>
          <w:rFonts w:ascii="Times New Roman" w:hAnsi="Times New Roman" w:cs="Times New Roman"/>
          <w:sz w:val="24"/>
          <w:szCs w:val="24"/>
        </w:rPr>
        <w:t>Anak-anak</w:t>
      </w:r>
      <w:proofErr w:type="spellEnd"/>
      <w:r w:rsidRPr="004C2642">
        <w:rPr>
          <w:rFonts w:ascii="Times New Roman" w:hAnsi="Times New Roman" w:cs="Times New Roman"/>
          <w:sz w:val="24"/>
          <w:szCs w:val="24"/>
        </w:rPr>
        <w:t xml:space="preserve"> yang </w:t>
      </w:r>
      <w:proofErr w:type="spellStart"/>
      <w:r w:rsidRPr="004C2642">
        <w:rPr>
          <w:rFonts w:ascii="Times New Roman" w:hAnsi="Times New Roman" w:cs="Times New Roman"/>
          <w:sz w:val="24"/>
          <w:szCs w:val="24"/>
        </w:rPr>
        <w:t>dilahirkan</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dari</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perkawinan</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tersebut</w:t>
      </w:r>
      <w:proofErr w:type="spellEnd"/>
      <w:r w:rsidRPr="004C2642">
        <w:rPr>
          <w:rFonts w:ascii="Times New Roman" w:hAnsi="Times New Roman" w:cs="Times New Roman"/>
          <w:sz w:val="24"/>
          <w:szCs w:val="24"/>
        </w:rPr>
        <w:t>;</w:t>
      </w:r>
    </w:p>
    <w:p w14:paraId="65B6A4CA" w14:textId="77777777" w:rsidR="005125BD" w:rsidRPr="004C2642" w:rsidRDefault="005125BD" w:rsidP="00015627">
      <w:pPr>
        <w:pStyle w:val="ListParagraph"/>
        <w:numPr>
          <w:ilvl w:val="0"/>
          <w:numId w:val="6"/>
        </w:numPr>
        <w:spacing w:line="240" w:lineRule="auto"/>
        <w:ind w:left="644"/>
        <w:jc w:val="both"/>
        <w:rPr>
          <w:rFonts w:ascii="Times New Roman" w:hAnsi="Times New Roman" w:cs="Times New Roman"/>
          <w:sz w:val="24"/>
          <w:szCs w:val="24"/>
        </w:rPr>
      </w:pPr>
      <w:proofErr w:type="spellStart"/>
      <w:r w:rsidRPr="004C2642">
        <w:rPr>
          <w:rFonts w:ascii="Times New Roman" w:hAnsi="Times New Roman" w:cs="Times New Roman"/>
          <w:sz w:val="24"/>
          <w:szCs w:val="24"/>
        </w:rPr>
        <w:t>Suami</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atau</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istri</w:t>
      </w:r>
      <w:proofErr w:type="spellEnd"/>
      <w:r w:rsidRPr="004C2642">
        <w:rPr>
          <w:rFonts w:ascii="Times New Roman" w:hAnsi="Times New Roman" w:cs="Times New Roman"/>
          <w:sz w:val="24"/>
          <w:szCs w:val="24"/>
        </w:rPr>
        <w:t xml:space="preserve"> yang </w:t>
      </w:r>
      <w:proofErr w:type="spellStart"/>
      <w:r w:rsidRPr="004C2642">
        <w:rPr>
          <w:rFonts w:ascii="Times New Roman" w:hAnsi="Times New Roman" w:cs="Times New Roman"/>
          <w:sz w:val="24"/>
          <w:szCs w:val="24"/>
        </w:rPr>
        <w:t>bertindak</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dengan</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iktikad</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baik</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kecuali</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terhadap</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harta</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bersama</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bila</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pembatalan</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perkawinan</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didasarkan</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adanya</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perkawinan</w:t>
      </w:r>
      <w:proofErr w:type="spellEnd"/>
      <w:r w:rsidRPr="004C2642">
        <w:rPr>
          <w:rFonts w:ascii="Times New Roman" w:hAnsi="Times New Roman" w:cs="Times New Roman"/>
          <w:sz w:val="24"/>
          <w:szCs w:val="24"/>
        </w:rPr>
        <w:t xml:space="preserve"> lain yang </w:t>
      </w:r>
      <w:proofErr w:type="spellStart"/>
      <w:r w:rsidRPr="004C2642">
        <w:rPr>
          <w:rFonts w:ascii="Times New Roman" w:hAnsi="Times New Roman" w:cs="Times New Roman"/>
          <w:sz w:val="24"/>
          <w:szCs w:val="24"/>
        </w:rPr>
        <w:t>lebih</w:t>
      </w:r>
      <w:proofErr w:type="spellEnd"/>
      <w:r w:rsidRPr="004C2642">
        <w:rPr>
          <w:rFonts w:ascii="Times New Roman" w:hAnsi="Times New Roman" w:cs="Times New Roman"/>
          <w:sz w:val="24"/>
          <w:szCs w:val="24"/>
        </w:rPr>
        <w:t xml:space="preserve"> </w:t>
      </w:r>
      <w:proofErr w:type="spellStart"/>
      <w:r w:rsidRPr="004C2642">
        <w:rPr>
          <w:rFonts w:ascii="Times New Roman" w:hAnsi="Times New Roman" w:cs="Times New Roman"/>
          <w:sz w:val="24"/>
          <w:szCs w:val="24"/>
        </w:rPr>
        <w:t>dahulu</w:t>
      </w:r>
      <w:proofErr w:type="spellEnd"/>
      <w:r w:rsidRPr="004C2642">
        <w:rPr>
          <w:rFonts w:ascii="Times New Roman" w:hAnsi="Times New Roman" w:cs="Times New Roman"/>
          <w:sz w:val="24"/>
          <w:szCs w:val="24"/>
        </w:rPr>
        <w:t>;</w:t>
      </w:r>
    </w:p>
    <w:p w14:paraId="2DC19226" w14:textId="7F75F143" w:rsidR="001E5BCB" w:rsidRPr="0017570B" w:rsidRDefault="005125BD" w:rsidP="0017570B">
      <w:pPr>
        <w:pStyle w:val="ListParagraph"/>
        <w:numPr>
          <w:ilvl w:val="0"/>
          <w:numId w:val="6"/>
        </w:numPr>
        <w:spacing w:line="240" w:lineRule="auto"/>
        <w:ind w:left="644"/>
        <w:jc w:val="both"/>
        <w:rPr>
          <w:rFonts w:ascii="Times New Roman" w:hAnsi="Times New Roman" w:cs="Times New Roman"/>
          <w:sz w:val="24"/>
          <w:szCs w:val="24"/>
        </w:rPr>
      </w:pPr>
      <w:r w:rsidRPr="00F41ADF">
        <w:rPr>
          <w:rFonts w:ascii="Times New Roman" w:hAnsi="Times New Roman" w:cs="Times New Roman"/>
          <w:sz w:val="24"/>
          <w:szCs w:val="24"/>
        </w:rPr>
        <w:t xml:space="preserve">Orang-orang </w:t>
      </w:r>
      <w:proofErr w:type="spellStart"/>
      <w:r w:rsidRPr="00F41ADF">
        <w:rPr>
          <w:rFonts w:ascii="Times New Roman" w:hAnsi="Times New Roman" w:cs="Times New Roman"/>
          <w:sz w:val="24"/>
          <w:szCs w:val="24"/>
        </w:rPr>
        <w:t>ketiga</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lainnya</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tidak</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termasuk</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dalam</w:t>
      </w:r>
      <w:proofErr w:type="spellEnd"/>
      <w:r w:rsidRPr="00F41ADF">
        <w:rPr>
          <w:rFonts w:ascii="Times New Roman" w:hAnsi="Times New Roman" w:cs="Times New Roman"/>
          <w:sz w:val="24"/>
          <w:szCs w:val="24"/>
        </w:rPr>
        <w:t xml:space="preserve"> a dan b </w:t>
      </w:r>
      <w:proofErr w:type="spellStart"/>
      <w:r w:rsidRPr="00F41ADF">
        <w:rPr>
          <w:rFonts w:ascii="Times New Roman" w:hAnsi="Times New Roman" w:cs="Times New Roman"/>
          <w:sz w:val="24"/>
          <w:szCs w:val="24"/>
        </w:rPr>
        <w:t>sepanjang</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mereka</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memperoleh</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hak-hak</w:t>
      </w:r>
      <w:proofErr w:type="spellEnd"/>
      <w:r w:rsidRPr="00F41ADF">
        <w:rPr>
          <w:rFonts w:ascii="Times New Roman" w:hAnsi="Times New Roman" w:cs="Times New Roman"/>
          <w:sz w:val="24"/>
          <w:szCs w:val="24"/>
        </w:rPr>
        <w:t> </w:t>
      </w:r>
      <w:proofErr w:type="spellStart"/>
      <w:r w:rsidRPr="00F41ADF">
        <w:rPr>
          <w:rFonts w:ascii="Times New Roman" w:hAnsi="Times New Roman" w:cs="Times New Roman"/>
          <w:sz w:val="24"/>
          <w:szCs w:val="24"/>
        </w:rPr>
        <w:t>dengan</w:t>
      </w:r>
      <w:proofErr w:type="spellEnd"/>
      <w:r w:rsidRPr="00F41ADF">
        <w:rPr>
          <w:rFonts w:ascii="Times New Roman" w:hAnsi="Times New Roman" w:cs="Times New Roman"/>
          <w:sz w:val="24"/>
          <w:szCs w:val="24"/>
        </w:rPr>
        <w:t> </w:t>
      </w:r>
      <w:proofErr w:type="spellStart"/>
      <w:r w:rsidRPr="00F41ADF">
        <w:rPr>
          <w:rFonts w:ascii="Times New Roman" w:hAnsi="Times New Roman" w:cs="Times New Roman"/>
          <w:sz w:val="24"/>
          <w:szCs w:val="24"/>
        </w:rPr>
        <w:t>iktikad</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baik</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sebelum</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keputusan</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pembatalan</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mempunyai</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kek</w:t>
      </w:r>
      <w:r>
        <w:rPr>
          <w:rFonts w:ascii="Times New Roman" w:hAnsi="Times New Roman" w:cs="Times New Roman"/>
          <w:sz w:val="24"/>
          <w:szCs w:val="24"/>
        </w:rPr>
        <w:t>u</w:t>
      </w:r>
      <w:r w:rsidRPr="00F41ADF">
        <w:rPr>
          <w:rFonts w:ascii="Times New Roman" w:hAnsi="Times New Roman" w:cs="Times New Roman"/>
          <w:sz w:val="24"/>
          <w:szCs w:val="24"/>
        </w:rPr>
        <w:t>atan</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hukum</w:t>
      </w:r>
      <w:proofErr w:type="spellEnd"/>
      <w:r w:rsidRPr="00F41ADF">
        <w:rPr>
          <w:rFonts w:ascii="Times New Roman" w:hAnsi="Times New Roman" w:cs="Times New Roman"/>
          <w:sz w:val="24"/>
          <w:szCs w:val="24"/>
        </w:rPr>
        <w:t xml:space="preserve"> </w:t>
      </w:r>
      <w:proofErr w:type="spellStart"/>
      <w:r w:rsidRPr="00F41ADF">
        <w:rPr>
          <w:rFonts w:ascii="Times New Roman" w:hAnsi="Times New Roman" w:cs="Times New Roman"/>
          <w:sz w:val="24"/>
          <w:szCs w:val="24"/>
        </w:rPr>
        <w:t>tetap</w:t>
      </w:r>
      <w:proofErr w:type="spellEnd"/>
      <w:r w:rsidRPr="00F41ADF">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14:paraId="76107D37" w14:textId="77777777" w:rsidR="001E5BCB" w:rsidRDefault="001E5BCB">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
    <w:p w14:paraId="71A096C5" w14:textId="75EC7890" w:rsidR="001E5BCB" w:rsidRDefault="0071406A">
      <w:pPr>
        <w:pBdr>
          <w:top w:val="nil"/>
          <w:left w:val="nil"/>
          <w:bottom w:val="nil"/>
          <w:right w:val="nil"/>
          <w:between w:val="nil"/>
        </w:pBdr>
        <w:spacing w:before="120" w:after="0" w:line="240" w:lineRule="auto"/>
        <w:jc w:val="both"/>
        <w:rPr>
          <w:rFonts w:ascii="Cambria" w:eastAsia="Cambria" w:hAnsi="Cambria" w:cs="Cambria"/>
          <w:color w:val="000000"/>
          <w:sz w:val="24"/>
          <w:szCs w:val="24"/>
        </w:rPr>
      </w:pPr>
      <w:proofErr w:type="spellStart"/>
      <w:r>
        <w:rPr>
          <w:rFonts w:ascii="Cambria" w:eastAsia="Cambria" w:hAnsi="Cambria" w:cs="Cambria"/>
          <w:b/>
          <w:color w:val="000000"/>
          <w:sz w:val="24"/>
          <w:szCs w:val="24"/>
        </w:rPr>
        <w:t>Pemba</w:t>
      </w:r>
      <w:r w:rsidR="0017570B">
        <w:rPr>
          <w:rFonts w:ascii="Cambria" w:eastAsia="Cambria" w:hAnsi="Cambria" w:cs="Cambria"/>
          <w:b/>
          <w:color w:val="000000"/>
          <w:sz w:val="24"/>
          <w:szCs w:val="24"/>
        </w:rPr>
        <w:t>talan</w:t>
      </w:r>
      <w:proofErr w:type="spellEnd"/>
      <w:r w:rsidR="0017570B">
        <w:rPr>
          <w:rFonts w:ascii="Cambria" w:eastAsia="Cambria" w:hAnsi="Cambria" w:cs="Cambria"/>
          <w:b/>
          <w:color w:val="000000"/>
          <w:sz w:val="24"/>
          <w:szCs w:val="24"/>
        </w:rPr>
        <w:t xml:space="preserve"> </w:t>
      </w:r>
      <w:proofErr w:type="spellStart"/>
      <w:r w:rsidR="0017570B">
        <w:rPr>
          <w:rFonts w:ascii="Cambria" w:eastAsia="Cambria" w:hAnsi="Cambria" w:cs="Cambria"/>
          <w:b/>
          <w:color w:val="000000"/>
          <w:sz w:val="24"/>
          <w:szCs w:val="24"/>
        </w:rPr>
        <w:t>Perkawinan</w:t>
      </w:r>
      <w:proofErr w:type="spellEnd"/>
      <w:r w:rsidR="0017570B">
        <w:rPr>
          <w:rFonts w:ascii="Cambria" w:eastAsia="Cambria" w:hAnsi="Cambria" w:cs="Cambria"/>
          <w:b/>
          <w:color w:val="000000"/>
          <w:sz w:val="24"/>
          <w:szCs w:val="24"/>
        </w:rPr>
        <w:t xml:space="preserve"> yang </w:t>
      </w:r>
      <w:proofErr w:type="spellStart"/>
      <w:r w:rsidR="0017570B">
        <w:rPr>
          <w:rFonts w:ascii="Cambria" w:eastAsia="Cambria" w:hAnsi="Cambria" w:cs="Cambria"/>
          <w:b/>
          <w:color w:val="000000"/>
          <w:sz w:val="24"/>
          <w:szCs w:val="24"/>
        </w:rPr>
        <w:t>Disebabkan</w:t>
      </w:r>
      <w:proofErr w:type="spellEnd"/>
      <w:r w:rsidR="0017570B">
        <w:rPr>
          <w:rFonts w:ascii="Cambria" w:eastAsia="Cambria" w:hAnsi="Cambria" w:cs="Cambria"/>
          <w:b/>
          <w:color w:val="000000"/>
          <w:sz w:val="24"/>
          <w:szCs w:val="24"/>
        </w:rPr>
        <w:t xml:space="preserve"> </w:t>
      </w:r>
      <w:proofErr w:type="spellStart"/>
      <w:r w:rsidR="0017570B">
        <w:rPr>
          <w:rFonts w:ascii="Cambria" w:eastAsia="Cambria" w:hAnsi="Cambria" w:cs="Cambria"/>
          <w:b/>
          <w:color w:val="000000"/>
          <w:sz w:val="24"/>
          <w:szCs w:val="24"/>
        </w:rPr>
        <w:t>Penipuan</w:t>
      </w:r>
      <w:proofErr w:type="spellEnd"/>
      <w:r w:rsidR="0017570B">
        <w:rPr>
          <w:rFonts w:ascii="Cambria" w:eastAsia="Cambria" w:hAnsi="Cambria" w:cs="Cambria"/>
          <w:b/>
          <w:color w:val="000000"/>
          <w:sz w:val="24"/>
          <w:szCs w:val="24"/>
        </w:rPr>
        <w:t xml:space="preserve"> Pada </w:t>
      </w:r>
      <w:proofErr w:type="spellStart"/>
      <w:r w:rsidR="0017570B">
        <w:rPr>
          <w:rFonts w:ascii="Cambria" w:eastAsia="Cambria" w:hAnsi="Cambria" w:cs="Cambria"/>
          <w:b/>
          <w:color w:val="000000"/>
          <w:sz w:val="24"/>
          <w:szCs w:val="24"/>
        </w:rPr>
        <w:t>P</w:t>
      </w:r>
      <w:r w:rsidR="0016088A">
        <w:rPr>
          <w:rFonts w:ascii="Cambria" w:eastAsia="Cambria" w:hAnsi="Cambria" w:cs="Cambria"/>
          <w:b/>
          <w:color w:val="000000"/>
          <w:sz w:val="24"/>
          <w:szCs w:val="24"/>
        </w:rPr>
        <w:t>engadilan</w:t>
      </w:r>
      <w:proofErr w:type="spellEnd"/>
      <w:r w:rsidR="0016088A">
        <w:rPr>
          <w:rFonts w:ascii="Cambria" w:eastAsia="Cambria" w:hAnsi="Cambria" w:cs="Cambria"/>
          <w:b/>
          <w:color w:val="000000"/>
          <w:sz w:val="24"/>
          <w:szCs w:val="24"/>
        </w:rPr>
        <w:t xml:space="preserve"> Agama Bandung</w:t>
      </w:r>
    </w:p>
    <w:p w14:paraId="258697AE" w14:textId="77777777" w:rsidR="0016088A" w:rsidRDefault="0016088A" w:rsidP="0016088A">
      <w:pPr>
        <w:spacing w:line="240" w:lineRule="auto"/>
        <w:ind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Analisa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disebabkan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penipuan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identitas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poligami</w:t>
      </w:r>
      <w:proofErr w:type="spellEnd"/>
      <w:r w:rsidRPr="00901A5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disebabkan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penipuan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identitas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penelitian</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w:t>
      </w:r>
      <w:r>
        <w:rPr>
          <w:rFonts w:ascii="Times New Roman" w:hAnsi="Times New Roman" w:cs="Times New Roman"/>
          <w:sz w:val="24"/>
          <w:szCs w:val="24"/>
        </w:rPr>
        <w:t xml:space="preserve"> </w:t>
      </w:r>
      <w:r w:rsidRPr="00901A56">
        <w:rPr>
          <w:rFonts w:ascii="Times New Roman" w:hAnsi="Times New Roman" w:cs="Times New Roman"/>
          <w:sz w:val="24"/>
          <w:szCs w:val="24"/>
        </w:rPr>
        <w:t>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8"/>
      </w:r>
    </w:p>
    <w:p w14:paraId="3775C1FB"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oleh M Binti R.A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Melawan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Kepala</w:t>
      </w:r>
      <w:proofErr w:type="spellEnd"/>
      <w:r w:rsidRPr="00901A56">
        <w:rPr>
          <w:rFonts w:ascii="Times New Roman" w:hAnsi="Times New Roman" w:cs="Times New Roman"/>
          <w:sz w:val="24"/>
          <w:szCs w:val="24"/>
        </w:rPr>
        <w:t xml:space="preserve"> Kantor </w:t>
      </w:r>
      <w:proofErr w:type="spellStart"/>
      <w:r w:rsidRPr="00901A56">
        <w:rPr>
          <w:rFonts w:ascii="Times New Roman" w:hAnsi="Times New Roman" w:cs="Times New Roman"/>
          <w:sz w:val="24"/>
          <w:szCs w:val="24"/>
        </w:rPr>
        <w:t>Urusa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901A56">
        <w:rPr>
          <w:rFonts w:ascii="Times New Roman" w:hAnsi="Times New Roman" w:cs="Times New Roman"/>
          <w:sz w:val="24"/>
          <w:szCs w:val="24"/>
        </w:rPr>
        <w:t xml:space="preserve">Agama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Babakan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xml:space="preserve"> Kota Bandung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901A56">
        <w:rPr>
          <w:rFonts w:ascii="Times New Roman" w:hAnsi="Times New Roman" w:cs="Times New Roman"/>
          <w:sz w:val="24"/>
          <w:szCs w:val="24"/>
        </w:rPr>
        <w:t xml:space="preserve">DW bin S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sekaligus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M dan LH </w:t>
      </w:r>
      <w:proofErr w:type="spellStart"/>
      <w:r w:rsidRPr="00901A56">
        <w:rPr>
          <w:rFonts w:ascii="Times New Roman" w:hAnsi="Times New Roman" w:cs="Times New Roman"/>
          <w:sz w:val="24"/>
          <w:szCs w:val="24"/>
        </w:rPr>
        <w:t>binti</w:t>
      </w:r>
      <w:proofErr w:type="spellEnd"/>
      <w:r w:rsidRPr="00901A56">
        <w:rPr>
          <w:rFonts w:ascii="Times New Roman" w:hAnsi="Times New Roman" w:cs="Times New Roman"/>
          <w:sz w:val="24"/>
          <w:szCs w:val="24"/>
        </w:rPr>
        <w:t xml:space="preserve"> IS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sekaligus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DW,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M </w:t>
      </w:r>
      <w:proofErr w:type="spellStart"/>
      <w:r w:rsidRPr="00901A56">
        <w:rPr>
          <w:rFonts w:ascii="Times New Roman" w:hAnsi="Times New Roman" w:cs="Times New Roman"/>
          <w:sz w:val="24"/>
          <w:szCs w:val="24"/>
        </w:rPr>
        <w:t>binti</w:t>
      </w:r>
      <w:proofErr w:type="spellEnd"/>
      <w:r w:rsidRPr="00901A5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DW dan LH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dilakukan</w:t>
      </w:r>
      <w:proofErr w:type="spellEnd"/>
      <w:r w:rsidRPr="00901A56">
        <w:rPr>
          <w:rFonts w:ascii="Times New Roman" w:hAnsi="Times New Roman" w:cs="Times New Roman"/>
          <w:sz w:val="24"/>
          <w:szCs w:val="24"/>
        </w:rPr>
        <w:t xml:space="preserve"> oleh DW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LS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meminta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izin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terlebih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dahulu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pertama</w:t>
      </w:r>
      <w:proofErr w:type="spellEnd"/>
      <w:r w:rsidRPr="00901A56">
        <w:rPr>
          <w:rFonts w:ascii="Times New Roman" w:hAnsi="Times New Roman" w:cs="Times New Roman"/>
          <w:sz w:val="24"/>
          <w:szCs w:val="24"/>
        </w:rPr>
        <w:t xml:space="preserve"> DW,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setelah</w:t>
      </w:r>
      <w:proofErr w:type="spellEnd"/>
      <w:r w:rsidRPr="00901A56">
        <w:rPr>
          <w:rFonts w:ascii="Times New Roman" w:hAnsi="Times New Roman" w:cs="Times New Roman"/>
          <w:sz w:val="24"/>
          <w:szCs w:val="24"/>
        </w:rPr>
        <w:t xml:space="preserve"> Hakim Agama Kota Bandung </w:t>
      </w:r>
      <w:proofErr w:type="spellStart"/>
      <w:r w:rsidRPr="00901A56">
        <w:rPr>
          <w:rFonts w:ascii="Times New Roman" w:hAnsi="Times New Roman" w:cs="Times New Roman"/>
          <w:sz w:val="24"/>
          <w:szCs w:val="24"/>
        </w:rPr>
        <w:t>memeriksa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menimbang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memeriksa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menimbang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Kota Bandung </w:t>
      </w:r>
      <w:proofErr w:type="spellStart"/>
      <w:r w:rsidRPr="00901A56">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seluruhnya</w:t>
      </w:r>
      <w:proofErr w:type="spellEnd"/>
      <w:r>
        <w:rPr>
          <w:rFonts w:ascii="Times New Roman" w:hAnsi="Times New Roman" w:cs="Times New Roman"/>
          <w:sz w:val="24"/>
          <w:szCs w:val="24"/>
        </w:rPr>
        <w:t>.</w:t>
      </w:r>
    </w:p>
    <w:p w14:paraId="3B9F96DF" w14:textId="77777777" w:rsidR="0016088A" w:rsidRDefault="0016088A" w:rsidP="001608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901A56">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disebabkan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Penipuan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Identitas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poligami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901A56">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Pr="00901A56">
        <w:rPr>
          <w:rFonts w:ascii="Times New Roman" w:hAnsi="Times New Roman" w:cs="Times New Roman"/>
          <w:sz w:val="24"/>
          <w:szCs w:val="24"/>
        </w:rPr>
        <w:t>1974</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disebutkan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tentang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batalnya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22,23, 24, 25, 26, 27, dan 28. </w:t>
      </w:r>
      <w:proofErr w:type="spellStart"/>
      <w:r w:rsidRPr="00901A56">
        <w:rPr>
          <w:rFonts w:ascii="Times New Roman" w:hAnsi="Times New Roman" w:cs="Times New Roman"/>
          <w:sz w:val="24"/>
          <w:szCs w:val="24"/>
        </w:rPr>
        <w:t>Pasal-pasal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membahas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tentang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dibatalkan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para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syarat-syarat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rukun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w:t>
      </w:r>
      <w:r>
        <w:rPr>
          <w:rFonts w:ascii="Times New Roman" w:hAnsi="Times New Roman" w:cs="Times New Roman"/>
          <w:sz w:val="24"/>
          <w:szCs w:val="24"/>
        </w:rPr>
        <w:t xml:space="preserve"> </w:t>
      </w:r>
      <w:r w:rsidRPr="00901A56">
        <w:rPr>
          <w:rFonts w:ascii="Times New Roman" w:hAnsi="Times New Roman" w:cs="Times New Roman"/>
          <w:sz w:val="24"/>
          <w:szCs w:val="24"/>
        </w:rPr>
        <w:t xml:space="preserve">Para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para </w:t>
      </w:r>
      <w:proofErr w:type="spellStart"/>
      <w:r w:rsidRPr="00901A56">
        <w:rPr>
          <w:rFonts w:ascii="Times New Roman" w:hAnsi="Times New Roman" w:cs="Times New Roman"/>
          <w:sz w:val="24"/>
          <w:szCs w:val="24"/>
        </w:rPr>
        <w:t>keluarga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garis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keturunan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lurus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daerah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dimana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tinggal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
    <w:p w14:paraId="746BB6EF"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Mengenai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terjadinya</w:t>
      </w:r>
      <w:proofErr w:type="spellEnd"/>
      <w:r w:rsidRPr="00901A56">
        <w:rPr>
          <w:rFonts w:ascii="Times New Roman" w:hAnsi="Times New Roman" w:cs="Times New Roman"/>
          <w:sz w:val="24"/>
          <w:szCs w:val="24"/>
        </w:rPr>
        <w:t xml:space="preserve"> salah </w:t>
      </w:r>
      <w:proofErr w:type="spellStart"/>
      <w:r w:rsidRPr="00901A56">
        <w:rPr>
          <w:rFonts w:ascii="Times New Roman" w:hAnsi="Times New Roman" w:cs="Times New Roman"/>
          <w:sz w:val="24"/>
          <w:szCs w:val="24"/>
        </w:rPr>
        <w:t>sangka</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diri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penipuan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identitas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penulis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meneliti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w:t>
      </w:r>
      <w:r w:rsidRPr="00901A56">
        <w:rPr>
          <w:rFonts w:ascii="Times New Roman" w:hAnsi="Times New Roman" w:cs="Times New Roman"/>
          <w:sz w:val="24"/>
          <w:szCs w:val="24"/>
        </w:rPr>
        <w:lastRenderedPageBreak/>
        <w:t xml:space="preserve">Bandung, </w:t>
      </w:r>
      <w:proofErr w:type="spellStart"/>
      <w:r w:rsidRPr="00901A56">
        <w:rPr>
          <w:rFonts w:ascii="Times New Roman" w:hAnsi="Times New Roman" w:cs="Times New Roman"/>
          <w:sz w:val="24"/>
          <w:szCs w:val="24"/>
        </w:rPr>
        <w:t>berikut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w:t>
      </w:r>
    </w:p>
    <w:p w14:paraId="6355EB6E"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22 </w:t>
      </w:r>
      <w:proofErr w:type="spellStart"/>
      <w:r w:rsidRPr="00901A56">
        <w:rPr>
          <w:rFonts w:ascii="Times New Roman" w:hAnsi="Times New Roman" w:cs="Times New Roman"/>
          <w:sz w:val="24"/>
          <w:szCs w:val="24"/>
        </w:rPr>
        <w:t>september</w:t>
      </w:r>
      <w:proofErr w:type="spellEnd"/>
      <w:r w:rsidRPr="00901A56">
        <w:rPr>
          <w:rFonts w:ascii="Times New Roman" w:hAnsi="Times New Roman" w:cs="Times New Roman"/>
          <w:sz w:val="24"/>
          <w:szCs w:val="24"/>
        </w:rPr>
        <w:t xml:space="preserve"> 2014 </w:t>
      </w:r>
      <w:proofErr w:type="spellStart"/>
      <w:r w:rsidRPr="00901A56">
        <w:rPr>
          <w:rFonts w:ascii="Times New Roman" w:hAnsi="Times New Roman" w:cs="Times New Roman"/>
          <w:sz w:val="24"/>
          <w:szCs w:val="24"/>
        </w:rPr>
        <w:t>terdaftar</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Buku</w:t>
      </w:r>
      <w:proofErr w:type="spellEnd"/>
      <w:r w:rsidRPr="00901A56">
        <w:rPr>
          <w:rFonts w:ascii="Times New Roman" w:hAnsi="Times New Roman" w:cs="Times New Roman"/>
          <w:sz w:val="24"/>
          <w:szCs w:val="24"/>
        </w:rPr>
        <w:t xml:space="preserve"> Register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kota</w:t>
      </w:r>
      <w:proofErr w:type="spellEnd"/>
      <w:r w:rsidRPr="00901A56">
        <w:rPr>
          <w:rFonts w:ascii="Times New Roman" w:hAnsi="Times New Roman" w:cs="Times New Roman"/>
          <w:sz w:val="24"/>
          <w:szCs w:val="24"/>
        </w:rPr>
        <w:t xml:space="preserve"> Bandung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menyatakan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dimana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dilaksanakan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dihadapan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pegawai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pencatat</w:t>
      </w:r>
      <w:proofErr w:type="spellEnd"/>
      <w:r w:rsidRPr="00901A56">
        <w:rPr>
          <w:rFonts w:ascii="Times New Roman" w:hAnsi="Times New Roman" w:cs="Times New Roman"/>
          <w:sz w:val="24"/>
          <w:szCs w:val="24"/>
        </w:rPr>
        <w:t xml:space="preserve"> Nikah pada </w:t>
      </w:r>
      <w:proofErr w:type="spellStart"/>
      <w:r w:rsidRPr="00901A56">
        <w:rPr>
          <w:rFonts w:ascii="Times New Roman" w:hAnsi="Times New Roman" w:cs="Times New Roman"/>
          <w:sz w:val="24"/>
          <w:szCs w:val="24"/>
        </w:rPr>
        <w:t>kantor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urusan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Cibeunying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pada </w:t>
      </w:r>
      <w:proofErr w:type="spellStart"/>
      <w:r w:rsidRPr="00901A56">
        <w:rPr>
          <w:rFonts w:ascii="Times New Roman" w:hAnsi="Times New Roman" w:cs="Times New Roman"/>
          <w:sz w:val="24"/>
          <w:szCs w:val="24"/>
        </w:rPr>
        <w:t>hari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Minggu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7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1983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Bertetapan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27 </w:t>
      </w:r>
      <w:proofErr w:type="spellStart"/>
      <w:r w:rsidRPr="00901A56">
        <w:rPr>
          <w:rFonts w:ascii="Times New Roman" w:hAnsi="Times New Roman" w:cs="Times New Roman"/>
          <w:sz w:val="24"/>
          <w:szCs w:val="24"/>
        </w:rPr>
        <w:t>Sawal</w:t>
      </w:r>
      <w:proofErr w:type="spellEnd"/>
      <w:r w:rsidRPr="00901A56">
        <w:rPr>
          <w:rFonts w:ascii="Times New Roman" w:hAnsi="Times New Roman" w:cs="Times New Roman"/>
          <w:sz w:val="24"/>
          <w:szCs w:val="24"/>
        </w:rPr>
        <w:t xml:space="preserve"> 1403 </w:t>
      </w:r>
      <w:proofErr w:type="spellStart"/>
      <w:r w:rsidRPr="00901A56">
        <w:rPr>
          <w:rFonts w:ascii="Times New Roman" w:hAnsi="Times New Roman" w:cs="Times New Roman"/>
          <w:sz w:val="24"/>
          <w:szCs w:val="24"/>
        </w:rPr>
        <w:t>Hijriyah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syarat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rukun</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sesuai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xml:space="preserve"> No 1 No 1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1974 </w:t>
      </w:r>
      <w:proofErr w:type="spellStart"/>
      <w:r w:rsidRPr="00901A56">
        <w:rPr>
          <w:rFonts w:ascii="Times New Roman" w:hAnsi="Times New Roman" w:cs="Times New Roman"/>
          <w:sz w:val="24"/>
          <w:szCs w:val="24"/>
        </w:rPr>
        <w:t>tentang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Kompilasi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Islam BAB II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2, 3, 4, 5, 6, 7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BAB IV </w:t>
      </w:r>
      <w:proofErr w:type="spellStart"/>
      <w:r w:rsidRPr="00901A56">
        <w:rPr>
          <w:rFonts w:ascii="Times New Roman" w:hAnsi="Times New Roman" w:cs="Times New Roman"/>
          <w:sz w:val="24"/>
          <w:szCs w:val="24"/>
        </w:rPr>
        <w:t>rukun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syarat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bagian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kesatu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rukun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14 </w:t>
      </w:r>
      <w:proofErr w:type="spellStart"/>
      <w:r w:rsidRPr="00901A56">
        <w:rPr>
          <w:rFonts w:ascii="Times New Roman" w:hAnsi="Times New Roman" w:cs="Times New Roman"/>
          <w:sz w:val="24"/>
          <w:szCs w:val="24"/>
        </w:rPr>
        <w:t>hur</w:t>
      </w:r>
      <w:proofErr w:type="spellEnd"/>
      <w:r w:rsidRPr="00901A56">
        <w:rPr>
          <w:rFonts w:ascii="Times New Roman" w:hAnsi="Times New Roman" w:cs="Times New Roman"/>
          <w:sz w:val="24"/>
          <w:szCs w:val="24"/>
        </w:rPr>
        <w:t xml:space="preserve"> (a), (b), (c), (d), (e), dan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xml:space="preserve"> no 22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1946 jo.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xml:space="preserve"> No 32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1954. </w:t>
      </w:r>
      <w:proofErr w:type="spellStart"/>
      <w:r w:rsidRPr="00901A56">
        <w:rPr>
          <w:rFonts w:ascii="Times New Roman" w:hAnsi="Times New Roman" w:cs="Times New Roman"/>
          <w:sz w:val="24"/>
          <w:szCs w:val="24"/>
        </w:rPr>
        <w:t>Sebagaimana</w:t>
      </w:r>
      <w:proofErr w:type="spellEnd"/>
      <w:r w:rsidRPr="00901A56">
        <w:rPr>
          <w:rFonts w:ascii="Times New Roman" w:hAnsi="Times New Roman" w:cs="Times New Roman"/>
          <w:sz w:val="24"/>
          <w:szCs w:val="24"/>
        </w:rPr>
        <w:t xml:space="preserve"> pula </w:t>
      </w:r>
      <w:proofErr w:type="spellStart"/>
      <w:r w:rsidRPr="00901A56">
        <w:rPr>
          <w:rFonts w:ascii="Times New Roman" w:hAnsi="Times New Roman" w:cs="Times New Roman"/>
          <w:sz w:val="24"/>
          <w:szCs w:val="24"/>
        </w:rPr>
        <w:t>terbukti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tercatat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berdasarkan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347/26/VIII/1983,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8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1983, yang </w:t>
      </w:r>
      <w:proofErr w:type="spellStart"/>
      <w:r w:rsidRPr="00901A56">
        <w:rPr>
          <w:rFonts w:ascii="Times New Roman" w:hAnsi="Times New Roman" w:cs="Times New Roman"/>
          <w:sz w:val="24"/>
          <w:szCs w:val="24"/>
        </w:rPr>
        <w:t>dikeluarkan</w:t>
      </w:r>
      <w:proofErr w:type="spellEnd"/>
      <w:r w:rsidRPr="00901A56">
        <w:rPr>
          <w:rFonts w:ascii="Times New Roman" w:hAnsi="Times New Roman" w:cs="Times New Roman"/>
          <w:sz w:val="24"/>
          <w:szCs w:val="24"/>
        </w:rPr>
        <w:t xml:space="preserve"> oleh Kantor Agama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hidup</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layaknya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sebagaiman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selama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kurang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lebih</w:t>
      </w:r>
      <w:proofErr w:type="spellEnd"/>
      <w:r w:rsidRPr="00901A56">
        <w:rPr>
          <w:rFonts w:ascii="Times New Roman" w:hAnsi="Times New Roman" w:cs="Times New Roman"/>
          <w:sz w:val="24"/>
          <w:szCs w:val="24"/>
        </w:rPr>
        <w:t xml:space="preserve"> 31 (</w:t>
      </w:r>
      <w:proofErr w:type="spellStart"/>
      <w:r w:rsidRPr="00901A56">
        <w:rPr>
          <w:rFonts w:ascii="Times New Roman" w:hAnsi="Times New Roman" w:cs="Times New Roman"/>
          <w:sz w:val="24"/>
          <w:szCs w:val="24"/>
        </w:rPr>
        <w:t>tiga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puluh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dan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dikaruniai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tiga</w:t>
      </w:r>
      <w:proofErr w:type="spellEnd"/>
      <w:r w:rsidRPr="00901A56">
        <w:rPr>
          <w:rFonts w:ascii="Times New Roman" w:hAnsi="Times New Roman" w:cs="Times New Roman"/>
          <w:sz w:val="24"/>
          <w:szCs w:val="24"/>
        </w:rPr>
        <w:t xml:space="preserve"> orang </w:t>
      </w:r>
      <w:proofErr w:type="spellStart"/>
      <w:r w:rsidRPr="00901A56">
        <w:rPr>
          <w:rFonts w:ascii="Times New Roman" w:hAnsi="Times New Roman" w:cs="Times New Roman"/>
          <w:sz w:val="24"/>
          <w:szCs w:val="24"/>
        </w:rPr>
        <w:t>anak</w:t>
      </w:r>
      <w:proofErr w:type="spellEnd"/>
      <w:r w:rsidRPr="00901A56">
        <w:rPr>
          <w:rFonts w:ascii="Times New Roman" w:hAnsi="Times New Roman" w:cs="Times New Roman"/>
          <w:sz w:val="24"/>
          <w:szCs w:val="24"/>
        </w:rPr>
        <w:t>.</w:t>
      </w:r>
    </w:p>
    <w:p w14:paraId="7235B77F"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Tanpa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sepengetahuan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persetujuan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III</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selanjutnya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tercatat</w:t>
      </w:r>
      <w:proofErr w:type="spellEnd"/>
      <w:r w:rsidRPr="00901A56">
        <w:rPr>
          <w:rFonts w:ascii="Times New Roman" w:hAnsi="Times New Roman" w:cs="Times New Roman"/>
          <w:sz w:val="24"/>
          <w:szCs w:val="24"/>
        </w:rPr>
        <w:t xml:space="preserve"> pada Kantor </w:t>
      </w:r>
      <w:proofErr w:type="spellStart"/>
      <w:r w:rsidRPr="00901A56">
        <w:rPr>
          <w:rFonts w:ascii="Times New Roman" w:hAnsi="Times New Roman" w:cs="Times New Roman"/>
          <w:sz w:val="24"/>
          <w:szCs w:val="24"/>
        </w:rPr>
        <w:t>Urusan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Babakan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w:t>
      </w:r>
      <w:proofErr w:type="spellStart"/>
      <w:r w:rsidRPr="00901A56">
        <w:rPr>
          <w:rFonts w:ascii="Times New Roman" w:hAnsi="Times New Roman" w:cs="Times New Roman"/>
          <w:sz w:val="24"/>
          <w:szCs w:val="24"/>
        </w:rPr>
        <w:t>berdasarkan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Nikah Nomor365/75/V/1999,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19 Mei 1999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yang </w:t>
      </w:r>
      <w:proofErr w:type="spellStart"/>
      <w:r w:rsidRPr="00901A56">
        <w:rPr>
          <w:rFonts w:ascii="Times New Roman" w:hAnsi="Times New Roman" w:cs="Times New Roman"/>
          <w:sz w:val="24"/>
          <w:szCs w:val="24"/>
        </w:rPr>
        <w:t>dilaksanakan</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hari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senin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17 Mei 1999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bertepatan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01 Shafar 1420 </w:t>
      </w:r>
      <w:proofErr w:type="spellStart"/>
      <w:r w:rsidRPr="00901A56">
        <w:rPr>
          <w:rFonts w:ascii="Times New Roman" w:hAnsi="Times New Roman" w:cs="Times New Roman"/>
          <w:sz w:val="24"/>
          <w:szCs w:val="24"/>
        </w:rPr>
        <w:t>Hijriyah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porporasi</w:t>
      </w:r>
      <w:proofErr w:type="spellEnd"/>
      <w:r w:rsidRPr="00901A56">
        <w:rPr>
          <w:rFonts w:ascii="Times New Roman" w:hAnsi="Times New Roman" w:cs="Times New Roman"/>
          <w:sz w:val="24"/>
          <w:szCs w:val="24"/>
        </w:rPr>
        <w:t xml:space="preserve"> IF 0838731.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dipertegas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Keterangan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K.k.</w:t>
      </w:r>
      <w:proofErr w:type="spellEnd"/>
      <w:r w:rsidRPr="00901A56">
        <w:rPr>
          <w:rFonts w:ascii="Times New Roman" w:hAnsi="Times New Roman" w:cs="Times New Roman"/>
          <w:sz w:val="24"/>
          <w:szCs w:val="24"/>
        </w:rPr>
        <w:t xml:space="preserve"> 10. 19. 18/PW.01/374/2014,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23 Mei 2014 yang </w:t>
      </w:r>
      <w:proofErr w:type="spellStart"/>
      <w:r w:rsidRPr="00901A56">
        <w:rPr>
          <w:rFonts w:ascii="Times New Roman" w:hAnsi="Times New Roman" w:cs="Times New Roman"/>
          <w:sz w:val="24"/>
          <w:szCs w:val="24"/>
        </w:rPr>
        <w:t>dikeluarkan</w:t>
      </w:r>
      <w:proofErr w:type="spellEnd"/>
      <w:r w:rsidRPr="00901A56">
        <w:rPr>
          <w:rFonts w:ascii="Times New Roman" w:hAnsi="Times New Roman" w:cs="Times New Roman"/>
          <w:sz w:val="24"/>
          <w:szCs w:val="24"/>
        </w:rPr>
        <w:t xml:space="preserve"> oleh Kantor </w:t>
      </w:r>
      <w:proofErr w:type="spellStart"/>
      <w:r w:rsidRPr="00901A56">
        <w:rPr>
          <w:rFonts w:ascii="Times New Roman" w:hAnsi="Times New Roman" w:cs="Times New Roman"/>
          <w:sz w:val="24"/>
          <w:szCs w:val="24"/>
        </w:rPr>
        <w:t>Urusan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namun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nyata-nyata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menghapus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merubah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menjadi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365/75/VIII/1998,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03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1998 </w:t>
      </w:r>
      <w:proofErr w:type="spellStart"/>
      <w:r w:rsidRPr="00901A56">
        <w:rPr>
          <w:rFonts w:ascii="Times New Roman" w:hAnsi="Times New Roman" w:cs="Times New Roman"/>
          <w:sz w:val="24"/>
          <w:szCs w:val="24"/>
        </w:rPr>
        <w:t>tanpa</w:t>
      </w:r>
      <w:proofErr w:type="spellEnd"/>
      <w:r w:rsidRPr="00901A56">
        <w:rPr>
          <w:rFonts w:ascii="Times New Roman" w:hAnsi="Times New Roman" w:cs="Times New Roman"/>
          <w:sz w:val="24"/>
          <w:szCs w:val="24"/>
        </w:rPr>
        <w:t xml:space="preserve"> seizin dan </w:t>
      </w:r>
      <w:proofErr w:type="spellStart"/>
      <w:r w:rsidRPr="00901A56">
        <w:rPr>
          <w:rFonts w:ascii="Times New Roman" w:hAnsi="Times New Roman" w:cs="Times New Roman"/>
          <w:sz w:val="24"/>
          <w:szCs w:val="24"/>
        </w:rPr>
        <w:t>sepengetahuan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kepala</w:t>
      </w:r>
      <w:proofErr w:type="spellEnd"/>
      <w:r w:rsidRPr="00901A56">
        <w:rPr>
          <w:rFonts w:ascii="Times New Roman" w:hAnsi="Times New Roman" w:cs="Times New Roman"/>
          <w:sz w:val="24"/>
          <w:szCs w:val="24"/>
        </w:rPr>
        <w:t xml:space="preserve"> Kantor </w:t>
      </w:r>
      <w:proofErr w:type="spellStart"/>
      <w:r w:rsidRPr="00901A56">
        <w:rPr>
          <w:rFonts w:ascii="Times New Roman" w:hAnsi="Times New Roman" w:cs="Times New Roman"/>
          <w:sz w:val="24"/>
          <w:szCs w:val="24"/>
        </w:rPr>
        <w:t>Urusan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Babakan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xml:space="preserve"> Kota Bandung.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demikian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melanggar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Kompilasi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Islam BAB IX </w:t>
      </w:r>
      <w:proofErr w:type="spellStart"/>
      <w:r w:rsidRPr="00901A56">
        <w:rPr>
          <w:rFonts w:ascii="Times New Roman" w:hAnsi="Times New Roman" w:cs="Times New Roman"/>
          <w:sz w:val="24"/>
          <w:szCs w:val="24"/>
        </w:rPr>
        <w:t>beristri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lebih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satu</w:t>
      </w:r>
      <w:proofErr w:type="spellEnd"/>
      <w:r w:rsidRPr="00901A56">
        <w:rPr>
          <w:rFonts w:ascii="Times New Roman" w:hAnsi="Times New Roman" w:cs="Times New Roman"/>
          <w:sz w:val="24"/>
          <w:szCs w:val="24"/>
        </w:rPr>
        <w:t xml:space="preserve"> orang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56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(2), (3),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57 </w:t>
      </w:r>
      <w:proofErr w:type="spellStart"/>
      <w:r w:rsidRPr="00901A56">
        <w:rPr>
          <w:rFonts w:ascii="Times New Roman" w:hAnsi="Times New Roman" w:cs="Times New Roman"/>
          <w:sz w:val="24"/>
          <w:szCs w:val="24"/>
        </w:rPr>
        <w:t>huruf</w:t>
      </w:r>
      <w:proofErr w:type="spellEnd"/>
      <w:r w:rsidRPr="00901A56">
        <w:rPr>
          <w:rFonts w:ascii="Times New Roman" w:hAnsi="Times New Roman" w:cs="Times New Roman"/>
          <w:sz w:val="24"/>
          <w:szCs w:val="24"/>
        </w:rPr>
        <w:t xml:space="preserve"> (a), (b), (c),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58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huruf</w:t>
      </w:r>
      <w:proofErr w:type="spellEnd"/>
      <w:r w:rsidRPr="00901A56">
        <w:rPr>
          <w:rFonts w:ascii="Times New Roman" w:hAnsi="Times New Roman" w:cs="Times New Roman"/>
          <w:sz w:val="24"/>
          <w:szCs w:val="24"/>
        </w:rPr>
        <w:t xml:space="preserve"> (a), (b),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(2), dan (3),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59 Jo.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1974 BAB I </w:t>
      </w:r>
      <w:proofErr w:type="spellStart"/>
      <w:r w:rsidRPr="00901A56">
        <w:rPr>
          <w:rFonts w:ascii="Times New Roman" w:hAnsi="Times New Roman" w:cs="Times New Roman"/>
          <w:sz w:val="24"/>
          <w:szCs w:val="24"/>
        </w:rPr>
        <w:t>dasar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1 2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(2),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3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(2),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5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(2),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3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(2),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4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(1),(2),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5 </w:t>
      </w:r>
      <w:proofErr w:type="spellStart"/>
      <w:r w:rsidRPr="00901A56">
        <w:rPr>
          <w:rFonts w:ascii="Times New Roman" w:hAnsi="Times New Roman" w:cs="Times New Roman"/>
          <w:sz w:val="24"/>
          <w:szCs w:val="24"/>
        </w:rPr>
        <w:t>ayat</w:t>
      </w:r>
      <w:proofErr w:type="spellEnd"/>
      <w:r w:rsidRPr="00901A56">
        <w:rPr>
          <w:rFonts w:ascii="Times New Roman" w:hAnsi="Times New Roman" w:cs="Times New Roman"/>
          <w:sz w:val="24"/>
          <w:szCs w:val="24"/>
        </w:rPr>
        <w:t xml:space="preserve"> (1), (2) BAB II </w:t>
      </w:r>
      <w:proofErr w:type="spellStart"/>
      <w:r w:rsidRPr="00901A56">
        <w:rPr>
          <w:rFonts w:ascii="Times New Roman" w:hAnsi="Times New Roman" w:cs="Times New Roman"/>
          <w:sz w:val="24"/>
          <w:szCs w:val="24"/>
        </w:rPr>
        <w:t>syarat-syarat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w:t>
      </w:r>
    </w:p>
    <w:p w14:paraId="11CD697E"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dilakukan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tanpa</w:t>
      </w:r>
      <w:proofErr w:type="spellEnd"/>
      <w:r w:rsidRPr="00901A56">
        <w:rPr>
          <w:rFonts w:ascii="Times New Roman" w:hAnsi="Times New Roman" w:cs="Times New Roman"/>
          <w:sz w:val="24"/>
          <w:szCs w:val="24"/>
        </w:rPr>
        <w:t xml:space="preserve"> seizin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izin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Poligami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resmi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setempat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demikian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melakukan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Poligami</w:t>
      </w:r>
      <w:proofErr w:type="spellEnd"/>
      <w:r w:rsidRPr="00901A56">
        <w:rPr>
          <w:rFonts w:ascii="Times New Roman" w:hAnsi="Times New Roman" w:cs="Times New Roman"/>
          <w:sz w:val="24"/>
          <w:szCs w:val="24"/>
        </w:rPr>
        <w:t xml:space="preserve"> liar, </w:t>
      </w:r>
      <w:proofErr w:type="spellStart"/>
      <w:r w:rsidRPr="00901A56">
        <w:rPr>
          <w:rFonts w:ascii="Times New Roman" w:hAnsi="Times New Roman" w:cs="Times New Roman"/>
          <w:sz w:val="24"/>
          <w:szCs w:val="24"/>
        </w:rPr>
        <w:t>sebagaimana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diatur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3, 9, 24, 25,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1974 Jo.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71 </w:t>
      </w:r>
      <w:proofErr w:type="spellStart"/>
      <w:r w:rsidRPr="00901A56">
        <w:rPr>
          <w:rFonts w:ascii="Times New Roman" w:hAnsi="Times New Roman" w:cs="Times New Roman"/>
          <w:sz w:val="24"/>
          <w:szCs w:val="24"/>
        </w:rPr>
        <w:t>huruf</w:t>
      </w:r>
      <w:proofErr w:type="spellEnd"/>
      <w:r w:rsidRPr="00901A56">
        <w:rPr>
          <w:rFonts w:ascii="Times New Roman" w:hAnsi="Times New Roman" w:cs="Times New Roman"/>
          <w:sz w:val="24"/>
          <w:szCs w:val="24"/>
        </w:rPr>
        <w:t xml:space="preserve"> (a) </w:t>
      </w:r>
      <w:proofErr w:type="spellStart"/>
      <w:r w:rsidRPr="00901A56">
        <w:rPr>
          <w:rFonts w:ascii="Times New Roman" w:hAnsi="Times New Roman" w:cs="Times New Roman"/>
          <w:sz w:val="24"/>
          <w:szCs w:val="24"/>
        </w:rPr>
        <w:t>Kompilasi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gramStart"/>
      <w:r w:rsidRPr="00901A56">
        <w:rPr>
          <w:rFonts w:ascii="Times New Roman" w:hAnsi="Times New Roman" w:cs="Times New Roman"/>
          <w:sz w:val="24"/>
          <w:szCs w:val="24"/>
        </w:rPr>
        <w:t>Islam ,</w:t>
      </w:r>
      <w:proofErr w:type="gram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melanggar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berlaku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sehingga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harus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dibatalkan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segala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akibat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hukumnya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365/75/VII/1999,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19 Mei 1999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365/75/VIII/1998, </w:t>
      </w:r>
      <w:proofErr w:type="spellStart"/>
      <w:r w:rsidRPr="00901A56">
        <w:rPr>
          <w:rFonts w:ascii="Times New Roman" w:hAnsi="Times New Roman" w:cs="Times New Roman"/>
          <w:sz w:val="24"/>
          <w:szCs w:val="24"/>
        </w:rPr>
        <w:t>tertangga</w:t>
      </w:r>
      <w:proofErr w:type="spellEnd"/>
      <w:r>
        <w:rPr>
          <w:rFonts w:ascii="Times New Roman" w:hAnsi="Times New Roman" w:cs="Times New Roman"/>
          <w:sz w:val="24"/>
          <w:szCs w:val="24"/>
        </w:rPr>
        <w:t xml:space="preserve"> </w:t>
      </w:r>
      <w:r w:rsidRPr="00901A56">
        <w:rPr>
          <w:rFonts w:ascii="Times New Roman" w:hAnsi="Times New Roman" w:cs="Times New Roman"/>
          <w:sz w:val="24"/>
          <w:szCs w:val="24"/>
        </w:rPr>
        <w:t xml:space="preserve">03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1998 yang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mengalami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penghapusan</w:t>
      </w:r>
      <w:proofErr w:type="spellEnd"/>
      <w:r w:rsidRPr="00901A56">
        <w:rPr>
          <w:rFonts w:ascii="Times New Roman" w:hAnsi="Times New Roman" w:cs="Times New Roman"/>
          <w:sz w:val="24"/>
          <w:szCs w:val="24"/>
        </w:rPr>
        <w:t>/</w:t>
      </w:r>
      <w:proofErr w:type="spellStart"/>
      <w:r w:rsidRPr="00901A56">
        <w:rPr>
          <w:rFonts w:ascii="Times New Roman" w:hAnsi="Times New Roman" w:cs="Times New Roman"/>
          <w:sz w:val="24"/>
          <w:szCs w:val="24"/>
        </w:rPr>
        <w:t>perubahan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harus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dinyatakan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mempunyai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kekuatan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w:t>
      </w:r>
    </w:p>
    <w:p w14:paraId="1054BF0C"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memperhatikan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Positif</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berlaku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yaitu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mengenai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Undang-Undang</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1 Thun 1974 Jo.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279, 266 KUH </w:t>
      </w:r>
      <w:proofErr w:type="spellStart"/>
      <w:r w:rsidRPr="00901A56">
        <w:rPr>
          <w:rFonts w:ascii="Times New Roman" w:hAnsi="Times New Roman" w:cs="Times New Roman"/>
          <w:sz w:val="24"/>
          <w:szCs w:val="24"/>
        </w:rPr>
        <w:t>Pidana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bersama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hendak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1E31F2A6"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lastRenderedPageBreak/>
        <w:t>Berdasarkan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hal-hal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melanggar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peraturan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perundang-undangan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berlaku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meminta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memeriksa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mengadili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w:t>
      </w:r>
    </w:p>
    <w:p w14:paraId="7D36821F"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permintaan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menunjuk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Kamaludin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hakim Mediator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menentukan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persidangan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ditetapkan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diwakili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Kuasa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hadir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dipersidangan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hadir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dipersidangan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sedangkan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baru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hadir</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persidang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kesebelas</w:t>
      </w:r>
      <w:proofErr w:type="spellEnd"/>
      <w:r w:rsidRPr="00901A56">
        <w:rPr>
          <w:rFonts w:ascii="Times New Roman" w:hAnsi="Times New Roman" w:cs="Times New Roman"/>
          <w:sz w:val="24"/>
          <w:szCs w:val="24"/>
        </w:rPr>
        <w:t xml:space="preserve">, para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Hakim juga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berupaya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mendamaikan</w:t>
      </w:r>
      <w:proofErr w:type="spellEnd"/>
      <w:r w:rsidRPr="00901A56">
        <w:rPr>
          <w:rFonts w:ascii="Times New Roman" w:hAnsi="Times New Roman" w:cs="Times New Roman"/>
          <w:sz w:val="24"/>
          <w:szCs w:val="24"/>
        </w:rPr>
        <w:t xml:space="preserve"> para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berperkara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mengakomodir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melakukan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Mediasi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namun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berhasil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hadir</w:t>
      </w:r>
      <w:proofErr w:type="spellEnd"/>
      <w:r w:rsidRPr="00901A56">
        <w:rPr>
          <w:rFonts w:ascii="Times New Roman" w:hAnsi="Times New Roman" w:cs="Times New Roman"/>
          <w:sz w:val="24"/>
          <w:szCs w:val="24"/>
        </w:rPr>
        <w:t>.</w:t>
      </w:r>
    </w:p>
    <w:p w14:paraId="2F2AEBD4"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melalui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Kuasa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melaporkan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secara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tertulis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22 </w:t>
      </w:r>
      <w:proofErr w:type="spellStart"/>
      <w:r w:rsidRPr="00901A56">
        <w:rPr>
          <w:rFonts w:ascii="Times New Roman" w:hAnsi="Times New Roman" w:cs="Times New Roman"/>
          <w:sz w:val="24"/>
          <w:szCs w:val="24"/>
        </w:rPr>
        <w:t>Januari</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melampirkan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putusanya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menyampaikan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jawaban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tertulis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10</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Maret</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sedangkan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 dan II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menjawab</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haknya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hadir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persidangan</w:t>
      </w:r>
      <w:proofErr w:type="spellEnd"/>
      <w:r w:rsidRPr="00901A56">
        <w:rPr>
          <w:rFonts w:ascii="Times New Roman" w:hAnsi="Times New Roman" w:cs="Times New Roman"/>
          <w:sz w:val="24"/>
          <w:szCs w:val="24"/>
        </w:rPr>
        <w:t>.</w:t>
      </w:r>
    </w:p>
    <w:p w14:paraId="1CA5F491" w14:textId="77777777" w:rsidR="0016088A" w:rsidRPr="00901A56" w:rsidRDefault="0016088A" w:rsidP="0016088A">
      <w:pPr>
        <w:spacing w:line="240" w:lineRule="auto"/>
        <w:ind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Inti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jawaban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pada </w:t>
      </w:r>
      <w:proofErr w:type="spellStart"/>
      <w:r w:rsidRPr="00901A56">
        <w:rPr>
          <w:rFonts w:ascii="Times New Roman" w:hAnsi="Times New Roman" w:cs="Times New Roman"/>
          <w:sz w:val="24"/>
          <w:szCs w:val="24"/>
        </w:rPr>
        <w:t>pokoknya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Benar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menikah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rukun</w:t>
      </w:r>
      <w:proofErr w:type="spellEnd"/>
      <w:r w:rsidRPr="00901A56">
        <w:rPr>
          <w:rFonts w:ascii="Times New Roman" w:hAnsi="Times New Roman" w:cs="Times New Roman"/>
          <w:sz w:val="24"/>
          <w:szCs w:val="24"/>
        </w:rPr>
        <w:t xml:space="preserve"> nikah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19 Mei 1999 </w:t>
      </w:r>
      <w:proofErr w:type="spellStart"/>
      <w:r w:rsidRPr="00901A56">
        <w:rPr>
          <w:rFonts w:ascii="Times New Roman" w:hAnsi="Times New Roman" w:cs="Times New Roman"/>
          <w:sz w:val="24"/>
          <w:szCs w:val="24"/>
        </w:rPr>
        <w:t>dihadapan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pegawai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pencatat</w:t>
      </w:r>
      <w:proofErr w:type="spellEnd"/>
      <w:r w:rsidRPr="00901A56">
        <w:rPr>
          <w:rFonts w:ascii="Times New Roman" w:hAnsi="Times New Roman" w:cs="Times New Roman"/>
          <w:sz w:val="24"/>
          <w:szCs w:val="24"/>
        </w:rPr>
        <w:t xml:space="preserve"> nikah KUA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Kota Bandung.</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proofErr w:type="gramStart"/>
      <w:r w:rsidRPr="00901A56">
        <w:rPr>
          <w:rFonts w:ascii="Times New Roman" w:hAnsi="Times New Roman" w:cs="Times New Roman"/>
          <w:sz w:val="24"/>
          <w:szCs w:val="24"/>
        </w:rPr>
        <w:t>diketahui</w:t>
      </w:r>
      <w:proofErr w:type="spellEnd"/>
      <w:r w:rsidRPr="00901A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A56">
        <w:rPr>
          <w:rFonts w:ascii="Times New Roman" w:hAnsi="Times New Roman" w:cs="Times New Roman"/>
          <w:sz w:val="24"/>
          <w:szCs w:val="24"/>
        </w:rPr>
        <w:t>oleh</w:t>
      </w:r>
      <w:proofErr w:type="gram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berjalan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hampir</w:t>
      </w:r>
      <w:proofErr w:type="spellEnd"/>
      <w:r w:rsidRPr="00901A56">
        <w:rPr>
          <w:rFonts w:ascii="Times New Roman" w:hAnsi="Times New Roman" w:cs="Times New Roman"/>
          <w:sz w:val="24"/>
          <w:szCs w:val="24"/>
        </w:rPr>
        <w:t xml:space="preserve"> 15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lamanya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Bahwa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dasar</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tetap</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keberatan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dibatalkan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sebab</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sudah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berjalan</w:t>
      </w:r>
      <w:proofErr w:type="spellEnd"/>
      <w:r w:rsidRPr="00901A56">
        <w:rPr>
          <w:rFonts w:ascii="Times New Roman" w:hAnsi="Times New Roman" w:cs="Times New Roman"/>
          <w:sz w:val="24"/>
          <w:szCs w:val="24"/>
        </w:rPr>
        <w:t xml:space="preserve"> 15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lamanya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memohon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menolak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menyatakan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dan III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sah</w:t>
      </w:r>
      <w:proofErr w:type="spellEnd"/>
      <w:r w:rsidRPr="00901A56">
        <w:rPr>
          <w:rFonts w:ascii="Times New Roman" w:hAnsi="Times New Roman" w:cs="Times New Roman"/>
          <w:sz w:val="24"/>
          <w:szCs w:val="24"/>
        </w:rPr>
        <w:t>.</w:t>
      </w:r>
    </w:p>
    <w:p w14:paraId="25A41C45"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Menghukum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memberikan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konvensasi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sebesar</w:t>
      </w:r>
      <w:proofErr w:type="spellEnd"/>
      <w:r w:rsidRPr="00901A56">
        <w:rPr>
          <w:rFonts w:ascii="Times New Roman" w:hAnsi="Times New Roman" w:cs="Times New Roman"/>
          <w:sz w:val="24"/>
          <w:szCs w:val="24"/>
        </w:rPr>
        <w:t xml:space="preserve"> 250.000.000, </w:t>
      </w:r>
      <w:proofErr w:type="spellStart"/>
      <w:r w:rsidRPr="00901A56">
        <w:rPr>
          <w:rFonts w:ascii="Times New Roman" w:hAnsi="Times New Roman" w:cs="Times New Roman"/>
          <w:sz w:val="24"/>
          <w:szCs w:val="24"/>
        </w:rPr>
        <w:t>apabila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dibatalkan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pertimbangan</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bahwa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sesuai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jawaban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menyampaikan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replik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secara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tertulis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berikut</w:t>
      </w:r>
      <w:proofErr w:type="spellEnd"/>
      <w:r w:rsidRPr="00901A56">
        <w:rPr>
          <w:rFonts w:ascii="Times New Roman" w:hAnsi="Times New Roman" w:cs="Times New Roman"/>
          <w:sz w:val="24"/>
          <w:szCs w:val="24"/>
        </w:rPr>
        <w:t>:</w:t>
      </w:r>
      <w:r>
        <w:rPr>
          <w:rFonts w:ascii="Times New Roman" w:hAnsi="Times New Roman" w:cs="Times New Roman"/>
          <w:sz w:val="24"/>
          <w:szCs w:val="24"/>
        </w:rPr>
        <w:t xml:space="preserve"> </w:t>
      </w:r>
      <w:r w:rsidRPr="00901A56">
        <w:rPr>
          <w:rFonts w:ascii="Times New Roman" w:hAnsi="Times New Roman" w:cs="Times New Roman"/>
          <w:sz w:val="24"/>
          <w:szCs w:val="24"/>
        </w:rPr>
        <w:t xml:space="preserve">(a)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tetap</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mempertahankan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dalil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alasan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nikah, dan </w:t>
      </w:r>
      <w:proofErr w:type="spellStart"/>
      <w:r w:rsidRPr="00901A56">
        <w:rPr>
          <w:rFonts w:ascii="Times New Roman" w:hAnsi="Times New Roman" w:cs="Times New Roman"/>
          <w:sz w:val="24"/>
          <w:szCs w:val="24"/>
        </w:rPr>
        <w:t>menolak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semua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jawaban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mengakui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membenarkan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tetapi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penyelundupan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yang mana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tanpa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izin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poligami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resmi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w:t>
      </w:r>
    </w:p>
    <w:p w14:paraId="23DD4262"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baru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mengetahui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dan III pada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2012.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menguatkan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bukti-bukti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lain: (1)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penduduk</w:t>
      </w:r>
      <w:proofErr w:type="spellEnd"/>
      <w:r w:rsidRPr="00901A56">
        <w:rPr>
          <w:rFonts w:ascii="Times New Roman" w:hAnsi="Times New Roman" w:cs="Times New Roman"/>
          <w:sz w:val="24"/>
          <w:szCs w:val="24"/>
        </w:rPr>
        <w:t xml:space="preserve"> NIK: 327316440556001; (2)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keluarga</w:t>
      </w:r>
      <w:proofErr w:type="spellEnd"/>
      <w:r w:rsidRPr="00901A56">
        <w:rPr>
          <w:rFonts w:ascii="Times New Roman" w:hAnsi="Times New Roman" w:cs="Times New Roman"/>
          <w:sz w:val="24"/>
          <w:szCs w:val="24"/>
        </w:rPr>
        <w:t xml:space="preserve"> No: 3273161609108569. (3)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347/29/VIII/ 1983,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08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1983. (4)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kelahiran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4869/1982, yang </w:t>
      </w:r>
      <w:proofErr w:type="spellStart"/>
      <w:r w:rsidRPr="00901A56">
        <w:rPr>
          <w:rFonts w:ascii="Times New Roman" w:hAnsi="Times New Roman" w:cs="Times New Roman"/>
          <w:sz w:val="24"/>
          <w:szCs w:val="24"/>
        </w:rPr>
        <w:t>dikeluarkan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Pegawai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luar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biasa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Pencatatan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sipil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23 Mei 1984, </w:t>
      </w:r>
      <w:proofErr w:type="spellStart"/>
      <w:r w:rsidRPr="00901A56">
        <w:rPr>
          <w:rFonts w:ascii="Times New Roman" w:hAnsi="Times New Roman" w:cs="Times New Roman"/>
          <w:sz w:val="24"/>
          <w:szCs w:val="24"/>
        </w:rPr>
        <w:t>anak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(5)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kelahiran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10.283/ 1985, yang </w:t>
      </w:r>
      <w:proofErr w:type="spellStart"/>
      <w:r w:rsidRPr="00901A56">
        <w:rPr>
          <w:rFonts w:ascii="Times New Roman" w:hAnsi="Times New Roman" w:cs="Times New Roman"/>
          <w:sz w:val="24"/>
          <w:szCs w:val="24"/>
        </w:rPr>
        <w:t>dikeluarkan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Kepala</w:t>
      </w:r>
      <w:proofErr w:type="spellEnd"/>
      <w:r w:rsidRPr="00901A56">
        <w:rPr>
          <w:rFonts w:ascii="Times New Roman" w:hAnsi="Times New Roman" w:cs="Times New Roman"/>
          <w:sz w:val="24"/>
          <w:szCs w:val="24"/>
        </w:rPr>
        <w:t xml:space="preserve"> Kantor </w:t>
      </w:r>
      <w:proofErr w:type="spellStart"/>
      <w:r w:rsidRPr="00901A56">
        <w:rPr>
          <w:rFonts w:ascii="Times New Roman" w:hAnsi="Times New Roman" w:cs="Times New Roman"/>
          <w:sz w:val="24"/>
          <w:szCs w:val="24"/>
        </w:rPr>
        <w:t>catatan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sipil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11 November 1985, </w:t>
      </w:r>
      <w:proofErr w:type="spellStart"/>
      <w:r w:rsidRPr="00901A56">
        <w:rPr>
          <w:rFonts w:ascii="Times New Roman" w:hAnsi="Times New Roman" w:cs="Times New Roman"/>
          <w:sz w:val="24"/>
          <w:szCs w:val="24"/>
        </w:rPr>
        <w:t>anak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(6)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kelahiran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873/ 1987, yang </w:t>
      </w:r>
      <w:proofErr w:type="spellStart"/>
      <w:r w:rsidRPr="00901A56">
        <w:rPr>
          <w:rFonts w:ascii="Times New Roman" w:hAnsi="Times New Roman" w:cs="Times New Roman"/>
          <w:sz w:val="24"/>
          <w:szCs w:val="24"/>
        </w:rPr>
        <w:t>dikeluarkan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pegawai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luar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biasa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pencatatan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sipil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29 </w:t>
      </w:r>
      <w:proofErr w:type="spellStart"/>
      <w:r w:rsidRPr="00901A56">
        <w:rPr>
          <w:rFonts w:ascii="Times New Roman" w:hAnsi="Times New Roman" w:cs="Times New Roman"/>
          <w:sz w:val="24"/>
          <w:szCs w:val="24"/>
        </w:rPr>
        <w:t>Januari</w:t>
      </w:r>
      <w:proofErr w:type="spellEnd"/>
      <w:r w:rsidRPr="00901A56">
        <w:rPr>
          <w:rFonts w:ascii="Times New Roman" w:hAnsi="Times New Roman" w:cs="Times New Roman"/>
          <w:sz w:val="24"/>
          <w:szCs w:val="24"/>
        </w:rPr>
        <w:t xml:space="preserve"> 1987, </w:t>
      </w:r>
      <w:proofErr w:type="spellStart"/>
      <w:r w:rsidRPr="00901A56">
        <w:rPr>
          <w:rFonts w:ascii="Times New Roman" w:hAnsi="Times New Roman" w:cs="Times New Roman"/>
          <w:sz w:val="24"/>
          <w:szCs w:val="24"/>
        </w:rPr>
        <w:t>anak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ketiga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(7)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nikahNomor</w:t>
      </w:r>
      <w:proofErr w:type="spellEnd"/>
      <w:r w:rsidRPr="00901A56">
        <w:rPr>
          <w:rFonts w:ascii="Times New Roman" w:hAnsi="Times New Roman" w:cs="Times New Roman"/>
          <w:sz w:val="24"/>
          <w:szCs w:val="24"/>
        </w:rPr>
        <w:t>: 365/75/VIII/1998</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03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1998, yang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diubah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kantor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urusan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Babakan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(8)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kutipan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akta</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365/ 75/V/1999,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03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1999,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kantor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urusan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Babakan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(9)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keterangan</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K.k</w:t>
      </w:r>
      <w:proofErr w:type="spellEnd"/>
      <w:r w:rsidRPr="00901A56">
        <w:rPr>
          <w:rFonts w:ascii="Times New Roman" w:hAnsi="Times New Roman" w:cs="Times New Roman"/>
          <w:sz w:val="24"/>
          <w:szCs w:val="24"/>
        </w:rPr>
        <w:t xml:space="preserve"> 10. 19.18/PW. 01/ 374/ 2014,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23 Mei 2014, yang </w:t>
      </w:r>
      <w:proofErr w:type="spellStart"/>
      <w:r w:rsidRPr="00901A56">
        <w:rPr>
          <w:rFonts w:ascii="Times New Roman" w:hAnsi="Times New Roman" w:cs="Times New Roman"/>
          <w:sz w:val="24"/>
          <w:szCs w:val="24"/>
        </w:rPr>
        <w:t>dikeluarkan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kantor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urusan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Babakan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w:t>
      </w:r>
      <w:proofErr w:type="spellStart"/>
      <w:r w:rsidRPr="00901A56">
        <w:rPr>
          <w:rFonts w:ascii="Times New Roman" w:hAnsi="Times New Roman" w:cs="Times New Roman"/>
          <w:sz w:val="24"/>
          <w:szCs w:val="24"/>
        </w:rPr>
        <w:t>menjelaskan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bahwa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benar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menikah</w:t>
      </w:r>
      <w:proofErr w:type="spellEnd"/>
      <w:r w:rsidRPr="00901A56">
        <w:rPr>
          <w:rFonts w:ascii="Times New Roman" w:hAnsi="Times New Roman" w:cs="Times New Roman"/>
          <w:sz w:val="24"/>
          <w:szCs w:val="24"/>
        </w:rPr>
        <w:t xml:space="preserve"> di </w:t>
      </w:r>
      <w:r w:rsidRPr="00901A56">
        <w:rPr>
          <w:rFonts w:ascii="Times New Roman" w:hAnsi="Times New Roman" w:cs="Times New Roman"/>
          <w:sz w:val="24"/>
          <w:szCs w:val="24"/>
        </w:rPr>
        <w:lastRenderedPageBreak/>
        <w:t xml:space="preserve">wilayah </w:t>
      </w:r>
      <w:proofErr w:type="spellStart"/>
      <w:r w:rsidRPr="00901A56">
        <w:rPr>
          <w:rFonts w:ascii="Times New Roman" w:hAnsi="Times New Roman" w:cs="Times New Roman"/>
          <w:sz w:val="24"/>
          <w:szCs w:val="24"/>
        </w:rPr>
        <w:t>kecamatan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Babakan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Ciparay</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Kotamadya</w:t>
      </w:r>
      <w:proofErr w:type="spellEnd"/>
      <w:r w:rsidRPr="00901A56">
        <w:rPr>
          <w:rFonts w:ascii="Times New Roman" w:hAnsi="Times New Roman" w:cs="Times New Roman"/>
          <w:sz w:val="24"/>
          <w:szCs w:val="24"/>
        </w:rPr>
        <w:t xml:space="preserve"> Bandung,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17 Mei 1999 dan </w:t>
      </w:r>
      <w:proofErr w:type="spellStart"/>
      <w:r w:rsidRPr="00901A56">
        <w:rPr>
          <w:rFonts w:ascii="Times New Roman" w:hAnsi="Times New Roman" w:cs="Times New Roman"/>
          <w:sz w:val="24"/>
          <w:szCs w:val="24"/>
        </w:rPr>
        <w:t>tercatat</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kantor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kamidengan</w:t>
      </w:r>
      <w:proofErr w:type="spellEnd"/>
      <w:r w:rsidRPr="00901A56">
        <w:rPr>
          <w:rFonts w:ascii="Times New Roman" w:hAnsi="Times New Roman" w:cs="Times New Roman"/>
          <w:sz w:val="24"/>
          <w:szCs w:val="24"/>
        </w:rPr>
        <w:t xml:space="preserve"> register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365/75/V/1999. (10)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fotokopi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sidang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dibuka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kembali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sehubungan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penetapan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1684/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16 </w:t>
      </w:r>
      <w:proofErr w:type="spellStart"/>
      <w:r w:rsidRPr="00901A56">
        <w:rPr>
          <w:rFonts w:ascii="Times New Roman" w:hAnsi="Times New Roman" w:cs="Times New Roman"/>
          <w:sz w:val="24"/>
          <w:szCs w:val="24"/>
        </w:rPr>
        <w:t>Desember</w:t>
      </w:r>
      <w:proofErr w:type="spellEnd"/>
      <w:r w:rsidRPr="00901A56">
        <w:rPr>
          <w:rFonts w:ascii="Times New Roman" w:hAnsi="Times New Roman" w:cs="Times New Roman"/>
          <w:sz w:val="24"/>
          <w:szCs w:val="24"/>
        </w:rPr>
        <w:t xml:space="preserve"> 2014. (11)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penetapan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1684/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24 April 2014.10</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tahu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sekarang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tinggal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bersama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saksi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tahu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w:t>
      </w:r>
    </w:p>
    <w:p w14:paraId="7A486FBB"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mengahadirkan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saksi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yaitu</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Saksi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ayah </w:t>
      </w:r>
      <w:proofErr w:type="spellStart"/>
      <w:r w:rsidRPr="00901A56">
        <w:rPr>
          <w:rFonts w:ascii="Times New Roman" w:hAnsi="Times New Roman" w:cs="Times New Roman"/>
          <w:sz w:val="24"/>
          <w:szCs w:val="24"/>
        </w:rPr>
        <w:t>kandung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r>
        <w:rPr>
          <w:rFonts w:ascii="Times New Roman" w:hAnsi="Times New Roman" w:cs="Times New Roman"/>
          <w:sz w:val="24"/>
          <w:szCs w:val="24"/>
        </w:rPr>
        <w:t xml:space="preserve">dan </w:t>
      </w:r>
      <w:proofErr w:type="spellStart"/>
      <w:r w:rsidRPr="00901A56">
        <w:rPr>
          <w:rFonts w:ascii="Times New Roman" w:hAnsi="Times New Roman" w:cs="Times New Roman"/>
          <w:sz w:val="24"/>
          <w:szCs w:val="24"/>
        </w:rPr>
        <w:t>Saksi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adik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kandung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w:t>
      </w:r>
      <w:r>
        <w:rPr>
          <w:rFonts w:ascii="Times New Roman" w:hAnsi="Times New Roman" w:cs="Times New Roman"/>
          <w:sz w:val="24"/>
          <w:szCs w:val="24"/>
        </w:rPr>
        <w:t>.</w:t>
      </w:r>
    </w:p>
    <w:p w14:paraId="47F359BC" w14:textId="77777777" w:rsidR="0016088A" w:rsidRPr="00901A56" w:rsidRDefault="0016088A" w:rsidP="0016088A">
      <w:pPr>
        <w:spacing w:line="240" w:lineRule="auto"/>
        <w:ind w:firstLine="720"/>
        <w:jc w:val="both"/>
        <w:rPr>
          <w:rFonts w:ascii="Times New Roman" w:hAnsi="Times New Roman" w:cs="Times New Roman"/>
          <w:sz w:val="24"/>
          <w:szCs w:val="24"/>
        </w:rPr>
      </w:pPr>
      <w:r w:rsidRPr="00901A56">
        <w:rPr>
          <w:rFonts w:ascii="Times New Roman" w:hAnsi="Times New Roman" w:cs="Times New Roman"/>
          <w:sz w:val="24"/>
          <w:szCs w:val="24"/>
        </w:rPr>
        <w:t xml:space="preserve">Setelah </w:t>
      </w:r>
      <w:proofErr w:type="spellStart"/>
      <w:r w:rsidRPr="00901A56">
        <w:rPr>
          <w:rFonts w:ascii="Times New Roman" w:hAnsi="Times New Roman" w:cs="Times New Roman"/>
          <w:sz w:val="24"/>
          <w:szCs w:val="24"/>
        </w:rPr>
        <w:t>melalui</w:t>
      </w:r>
      <w:proofErr w:type="spellEnd"/>
      <w:r w:rsidRPr="00901A56">
        <w:rPr>
          <w:rFonts w:ascii="Times New Roman" w:hAnsi="Times New Roman" w:cs="Times New Roman"/>
          <w:sz w:val="24"/>
          <w:szCs w:val="24"/>
        </w:rPr>
        <w:t xml:space="preserve"> proses dan </w:t>
      </w:r>
      <w:proofErr w:type="spellStart"/>
      <w:r w:rsidRPr="00901A56">
        <w:rPr>
          <w:rFonts w:ascii="Times New Roman" w:hAnsi="Times New Roman" w:cs="Times New Roman"/>
          <w:sz w:val="24"/>
          <w:szCs w:val="24"/>
        </w:rPr>
        <w:t>tahapantahapan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pemeriksaan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selanjutnya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yang </w:t>
      </w:r>
      <w:proofErr w:type="spellStart"/>
      <w:r w:rsidRPr="00901A56">
        <w:rPr>
          <w:rFonts w:ascii="Times New Roman" w:hAnsi="Times New Roman" w:cs="Times New Roman"/>
          <w:sz w:val="24"/>
          <w:szCs w:val="24"/>
        </w:rPr>
        <w:t>terdiri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dua</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anggota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mengadili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menolak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melalui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putusannya</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hari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selasa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30 </w:t>
      </w:r>
      <w:proofErr w:type="spellStart"/>
      <w:r w:rsidRPr="00901A56">
        <w:rPr>
          <w:rFonts w:ascii="Times New Roman" w:hAnsi="Times New Roman" w:cs="Times New Roman"/>
          <w:sz w:val="24"/>
          <w:szCs w:val="24"/>
        </w:rPr>
        <w:t>juni</w:t>
      </w:r>
      <w:proofErr w:type="spellEnd"/>
      <w:r w:rsidRPr="00901A56">
        <w:rPr>
          <w:rFonts w:ascii="Times New Roman" w:hAnsi="Times New Roman" w:cs="Times New Roman"/>
          <w:sz w:val="24"/>
          <w:szCs w:val="24"/>
        </w:rPr>
        <w:t xml:space="preserve"> 2015 M </w:t>
      </w:r>
      <w:proofErr w:type="spellStart"/>
      <w:r w:rsidRPr="00901A56">
        <w:rPr>
          <w:rFonts w:ascii="Times New Roman" w:hAnsi="Times New Roman" w:cs="Times New Roman"/>
          <w:sz w:val="24"/>
          <w:szCs w:val="24"/>
        </w:rPr>
        <w:t>bertetapan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13 Ramadhan 1436 H.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amarputusan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berbunyi</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Menolak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gugatan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seluruhnya</w:t>
      </w:r>
      <w:proofErr w:type="spellEnd"/>
      <w:r w:rsidRPr="00901A56">
        <w:rPr>
          <w:rFonts w:ascii="Times New Roman" w:hAnsi="Times New Roman" w:cs="Times New Roman"/>
          <w:sz w:val="24"/>
          <w:szCs w:val="24"/>
        </w:rPr>
        <w:t xml:space="preserve">.(2) </w:t>
      </w:r>
      <w:proofErr w:type="spellStart"/>
      <w:r w:rsidRPr="00901A56">
        <w:rPr>
          <w:rFonts w:ascii="Times New Roman" w:hAnsi="Times New Roman" w:cs="Times New Roman"/>
          <w:sz w:val="24"/>
          <w:szCs w:val="24"/>
        </w:rPr>
        <w:t>Membebankan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biaya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sebesar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Rp</w:t>
      </w:r>
      <w:proofErr w:type="spellEnd"/>
      <w:r w:rsidRPr="00901A56">
        <w:rPr>
          <w:rFonts w:ascii="Times New Roman" w:hAnsi="Times New Roman" w:cs="Times New Roman"/>
          <w:sz w:val="24"/>
          <w:szCs w:val="24"/>
        </w:rPr>
        <w:t>: 2.051.000 (</w:t>
      </w:r>
      <w:proofErr w:type="spellStart"/>
      <w:r w:rsidRPr="00901A56">
        <w:rPr>
          <w:rFonts w:ascii="Times New Roman" w:hAnsi="Times New Roman" w:cs="Times New Roman"/>
          <w:sz w:val="24"/>
          <w:szCs w:val="24"/>
        </w:rPr>
        <w:t>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juta</w:t>
      </w:r>
      <w:proofErr w:type="spellEnd"/>
      <w:r w:rsidRPr="00901A56">
        <w:rPr>
          <w:rFonts w:ascii="Times New Roman" w:hAnsi="Times New Roman" w:cs="Times New Roman"/>
          <w:sz w:val="24"/>
          <w:szCs w:val="24"/>
        </w:rPr>
        <w:t xml:space="preserve"> lima </w:t>
      </w:r>
      <w:proofErr w:type="spellStart"/>
      <w:r w:rsidRPr="00901A56">
        <w:rPr>
          <w:rFonts w:ascii="Times New Roman" w:hAnsi="Times New Roman" w:cs="Times New Roman"/>
          <w:sz w:val="24"/>
          <w:szCs w:val="24"/>
        </w:rPr>
        <w:t>puluh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ribu</w:t>
      </w:r>
      <w:proofErr w:type="spellEnd"/>
      <w:r w:rsidRPr="00901A56">
        <w:rPr>
          <w:rFonts w:ascii="Times New Roman" w:hAnsi="Times New Roman" w:cs="Times New Roman"/>
          <w:sz w:val="24"/>
          <w:szCs w:val="24"/>
        </w:rPr>
        <w:t xml:space="preserve"> rupiah). </w:t>
      </w:r>
      <w:r>
        <w:rPr>
          <w:rStyle w:val="FootnoteReference"/>
          <w:rFonts w:ascii="Times New Roman" w:hAnsi="Times New Roman" w:cs="Times New Roman"/>
          <w:sz w:val="24"/>
          <w:szCs w:val="24"/>
        </w:rPr>
        <w:footnoteReference w:id="11"/>
      </w:r>
    </w:p>
    <w:p w14:paraId="5DC6646D"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Alhasil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yang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menolak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ke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Tinggi agama Bandung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20 </w:t>
      </w:r>
      <w:proofErr w:type="spellStart"/>
      <w:r w:rsidRPr="00901A56">
        <w:rPr>
          <w:rFonts w:ascii="Times New Roman" w:hAnsi="Times New Roman" w:cs="Times New Roman"/>
          <w:sz w:val="24"/>
          <w:szCs w:val="24"/>
        </w:rPr>
        <w:t>Oktober</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perkara:0227/</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/2015/</w:t>
      </w:r>
      <w:proofErr w:type="spellStart"/>
      <w:r w:rsidRPr="00901A56">
        <w:rPr>
          <w:rFonts w:ascii="Times New Roman" w:hAnsi="Times New Roman" w:cs="Times New Roman"/>
          <w:sz w:val="24"/>
          <w:szCs w:val="24"/>
        </w:rPr>
        <w:t>PTA.Bdg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sebelumnya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Melawan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 yang </w:t>
      </w:r>
      <w:proofErr w:type="spellStart"/>
      <w:r w:rsidRPr="00901A56">
        <w:rPr>
          <w:rFonts w:ascii="Times New Roman" w:hAnsi="Times New Roman" w:cs="Times New Roman"/>
          <w:sz w:val="24"/>
          <w:szCs w:val="24"/>
        </w:rPr>
        <w:t>sebelumnya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menjadi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II yang </w:t>
      </w:r>
      <w:proofErr w:type="spellStart"/>
      <w:r w:rsidRPr="00901A56">
        <w:rPr>
          <w:rFonts w:ascii="Times New Roman" w:hAnsi="Times New Roman" w:cs="Times New Roman"/>
          <w:sz w:val="24"/>
          <w:szCs w:val="24"/>
        </w:rPr>
        <w:t>sebelumnya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dan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III yang </w:t>
      </w:r>
      <w:proofErr w:type="spellStart"/>
      <w:r w:rsidRPr="00901A56">
        <w:rPr>
          <w:rFonts w:ascii="Times New Roman" w:hAnsi="Times New Roman" w:cs="Times New Roman"/>
          <w:sz w:val="24"/>
          <w:szCs w:val="24"/>
        </w:rPr>
        <w:t>sebelumnya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w:t>
      </w:r>
    </w:p>
    <w:p w14:paraId="1F078F5A"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Tinggi Agama juga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mempelajari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berkas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surat-surat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berhubungan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ajukan.Atas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banding yang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02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 yang </w:t>
      </w:r>
      <w:proofErr w:type="spellStart"/>
      <w:r w:rsidRPr="00901A56">
        <w:rPr>
          <w:rFonts w:ascii="Times New Roman" w:hAnsi="Times New Roman" w:cs="Times New Roman"/>
          <w:sz w:val="24"/>
          <w:szCs w:val="24"/>
        </w:rPr>
        <w:t>diterima</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kepaniteraan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06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 dan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diberitahukan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lawan-lawannya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masing-masing</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12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18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 dan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11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tersebut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kontra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tanpa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diterima</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kepaniteraan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w:t>
      </w:r>
      <w:proofErr w:type="spellEnd"/>
      <w:r w:rsidRPr="00901A56">
        <w:rPr>
          <w:rFonts w:ascii="Times New Roman" w:hAnsi="Times New Roman" w:cs="Times New Roman"/>
          <w:sz w:val="24"/>
          <w:szCs w:val="24"/>
        </w:rPr>
        <w:t xml:space="preserve"> Agama Bandung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18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 dan </w:t>
      </w:r>
      <w:proofErr w:type="spellStart"/>
      <w:r w:rsidRPr="00901A56">
        <w:rPr>
          <w:rFonts w:ascii="Times New Roman" w:hAnsi="Times New Roman" w:cs="Times New Roman"/>
          <w:sz w:val="24"/>
          <w:szCs w:val="24"/>
        </w:rPr>
        <w:t>revisi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kontra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tertanggal</w:t>
      </w:r>
      <w:proofErr w:type="spellEnd"/>
      <w:r w:rsidRPr="00901A56">
        <w:rPr>
          <w:rFonts w:ascii="Times New Roman" w:hAnsi="Times New Roman" w:cs="Times New Roman"/>
          <w:sz w:val="24"/>
          <w:szCs w:val="24"/>
        </w:rPr>
        <w:t xml:space="preserve"> 25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 yang </w:t>
      </w:r>
      <w:proofErr w:type="spellStart"/>
      <w:r w:rsidRPr="00901A56">
        <w:rPr>
          <w:rFonts w:ascii="Times New Roman" w:hAnsi="Times New Roman" w:cs="Times New Roman"/>
          <w:sz w:val="24"/>
          <w:szCs w:val="24"/>
        </w:rPr>
        <w:t>diterima</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kepaniteraan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28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 dan </w:t>
      </w:r>
      <w:proofErr w:type="spellStart"/>
      <w:r w:rsidRPr="00901A56">
        <w:rPr>
          <w:rFonts w:ascii="Times New Roman" w:hAnsi="Times New Roman" w:cs="Times New Roman"/>
          <w:sz w:val="24"/>
          <w:szCs w:val="24"/>
        </w:rPr>
        <w:t>kontra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revisinya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diberitahukan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08 September 2015,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02 </w:t>
      </w:r>
      <w:proofErr w:type="spellStart"/>
      <w:r w:rsidRPr="00901A56">
        <w:rPr>
          <w:rFonts w:ascii="Times New Roman" w:hAnsi="Times New Roman" w:cs="Times New Roman"/>
          <w:sz w:val="24"/>
          <w:szCs w:val="24"/>
        </w:rPr>
        <w:t>Oktober</w:t>
      </w:r>
      <w:proofErr w:type="spellEnd"/>
      <w:r w:rsidRPr="00901A56">
        <w:rPr>
          <w:rFonts w:ascii="Times New Roman" w:hAnsi="Times New Roman" w:cs="Times New Roman"/>
          <w:sz w:val="24"/>
          <w:szCs w:val="24"/>
        </w:rPr>
        <w:t xml:space="preserve"> 2015 dan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III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30 September 2015.</w:t>
      </w:r>
    </w:p>
    <w:p w14:paraId="00133CCD"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tingkat</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mempertimbangkan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keterangan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Panitera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08 </w:t>
      </w:r>
      <w:proofErr w:type="spellStart"/>
      <w:r w:rsidRPr="00901A56">
        <w:rPr>
          <w:rFonts w:ascii="Times New Roman" w:hAnsi="Times New Roman" w:cs="Times New Roman"/>
          <w:sz w:val="24"/>
          <w:szCs w:val="24"/>
        </w:rPr>
        <w:t>Oktober</w:t>
      </w:r>
      <w:proofErr w:type="spellEnd"/>
      <w:r w:rsidRPr="00901A56">
        <w:rPr>
          <w:rFonts w:ascii="Times New Roman" w:hAnsi="Times New Roman" w:cs="Times New Roman"/>
          <w:sz w:val="24"/>
          <w:szCs w:val="24"/>
        </w:rPr>
        <w:t xml:space="preserve"> 2015 yang </w:t>
      </w:r>
      <w:proofErr w:type="spellStart"/>
      <w:r w:rsidRPr="00901A56">
        <w:rPr>
          <w:rFonts w:ascii="Times New Roman" w:hAnsi="Times New Roman" w:cs="Times New Roman"/>
          <w:sz w:val="24"/>
          <w:szCs w:val="24"/>
        </w:rPr>
        <w:t>menerangkan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bahwa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 dan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memeriksa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berkas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inzage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walaupun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diberi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kesempatan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patut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memeriksa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mempelajari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berkas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inzage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sebelum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berkas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dikirim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Tinggi Agama Bandung </w:t>
      </w:r>
      <w:proofErr w:type="spellStart"/>
      <w:r w:rsidRPr="00901A56">
        <w:rPr>
          <w:rFonts w:ascii="Times New Roman" w:hAnsi="Times New Roman" w:cs="Times New Roman"/>
          <w:sz w:val="24"/>
          <w:szCs w:val="24"/>
        </w:rPr>
        <w:t>baik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Pr>
          <w:rFonts w:ascii="Times New Roman" w:hAnsi="Times New Roman" w:cs="Times New Roman"/>
          <w:sz w:val="24"/>
          <w:szCs w:val="24"/>
        </w:rPr>
        <w:t xml:space="preserve"> </w:t>
      </w:r>
      <w:r w:rsidRPr="00901A56">
        <w:rPr>
          <w:rFonts w:ascii="Times New Roman" w:hAnsi="Times New Roman" w:cs="Times New Roman"/>
          <w:sz w:val="24"/>
          <w:szCs w:val="24"/>
        </w:rPr>
        <w:t>III</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r w:rsidRPr="00901A56">
        <w:rPr>
          <w:rFonts w:ascii="Times New Roman" w:hAnsi="Times New Roman" w:cs="Times New Roman"/>
          <w:sz w:val="24"/>
          <w:szCs w:val="24"/>
        </w:rPr>
        <w:t xml:space="preserve">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28</w:t>
      </w: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Juli</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sedangkan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melaksanakan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haknya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inzage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03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sedang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06 </w:t>
      </w:r>
      <w:proofErr w:type="spellStart"/>
      <w:r w:rsidRPr="00901A56">
        <w:rPr>
          <w:rFonts w:ascii="Times New Roman" w:hAnsi="Times New Roman" w:cs="Times New Roman"/>
          <w:sz w:val="24"/>
          <w:szCs w:val="24"/>
        </w:rPr>
        <w:t>Agustus</w:t>
      </w:r>
      <w:proofErr w:type="spellEnd"/>
      <w:r w:rsidRPr="00901A56">
        <w:rPr>
          <w:rFonts w:ascii="Times New Roman" w:hAnsi="Times New Roman" w:cs="Times New Roman"/>
          <w:sz w:val="24"/>
          <w:szCs w:val="24"/>
        </w:rPr>
        <w:t xml:space="preserve"> 2015.</w:t>
      </w:r>
    </w:p>
    <w:p w14:paraId="71B81D07" w14:textId="37C88DCB" w:rsidR="0016088A" w:rsidRPr="00901A56" w:rsidRDefault="0016088A" w:rsidP="0016088A">
      <w:pPr>
        <w:spacing w:line="240" w:lineRule="auto"/>
        <w:ind w:firstLine="720"/>
        <w:jc w:val="both"/>
        <w:rPr>
          <w:rFonts w:ascii="Times New Roman" w:hAnsi="Times New Roman" w:cs="Times New Roman"/>
          <w:sz w:val="24"/>
          <w:szCs w:val="24"/>
        </w:rPr>
      </w:pPr>
      <w:r w:rsidRPr="00901A56">
        <w:rPr>
          <w:rFonts w:ascii="Times New Roman" w:hAnsi="Times New Roman" w:cs="Times New Roman"/>
          <w:sz w:val="24"/>
          <w:szCs w:val="24"/>
        </w:rPr>
        <w:lastRenderedPageBreak/>
        <w:t xml:space="preserve">Setelah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memperhatikan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mencermati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seksama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berkas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banding, yang </w:t>
      </w:r>
      <w:proofErr w:type="spellStart"/>
      <w:r w:rsidRPr="00901A56">
        <w:rPr>
          <w:rFonts w:ascii="Times New Roman" w:hAnsi="Times New Roman" w:cs="Times New Roman"/>
          <w:sz w:val="24"/>
          <w:szCs w:val="24"/>
        </w:rPr>
        <w:t>terdiri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berita</w:t>
      </w:r>
      <w:proofErr w:type="spellEnd"/>
      <w:r w:rsidRPr="00901A56">
        <w:rPr>
          <w:rFonts w:ascii="Times New Roman" w:hAnsi="Times New Roman" w:cs="Times New Roman"/>
          <w:sz w:val="24"/>
          <w:szCs w:val="24"/>
        </w:rPr>
        <w:t xml:space="preserve"> acara </w:t>
      </w:r>
      <w:proofErr w:type="spellStart"/>
      <w:r w:rsidRPr="00901A56">
        <w:rPr>
          <w:rFonts w:ascii="Times New Roman" w:hAnsi="Times New Roman" w:cs="Times New Roman"/>
          <w:sz w:val="24"/>
          <w:szCs w:val="24"/>
        </w:rPr>
        <w:t>persidangan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peradilan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tingkat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suratsurat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bukti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surat-surat</w:t>
      </w:r>
      <w:proofErr w:type="spellEnd"/>
      <w:r w:rsidRPr="00901A56">
        <w:rPr>
          <w:rFonts w:ascii="Times New Roman" w:hAnsi="Times New Roman" w:cs="Times New Roman"/>
          <w:sz w:val="24"/>
          <w:szCs w:val="24"/>
        </w:rPr>
        <w:t xml:space="preserve"> lain yang </w:t>
      </w:r>
      <w:proofErr w:type="spellStart"/>
      <w:r w:rsidRPr="00901A56">
        <w:rPr>
          <w:rFonts w:ascii="Times New Roman" w:hAnsi="Times New Roman" w:cs="Times New Roman"/>
          <w:sz w:val="24"/>
          <w:szCs w:val="24"/>
        </w:rPr>
        <w:t>berhubungan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keterangan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saksi-saksi</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salinan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w:t>
      </w:r>
      <w:r>
        <w:rPr>
          <w:rFonts w:ascii="Times New Roman" w:hAnsi="Times New Roman" w:cs="Times New Roman"/>
          <w:sz w:val="24"/>
          <w:szCs w:val="24"/>
        </w:rPr>
        <w:t xml:space="preserve">a </w:t>
      </w:r>
      <w:r w:rsidRPr="00901A56">
        <w:rPr>
          <w:rFonts w:ascii="Times New Roman" w:hAnsi="Times New Roman" w:cs="Times New Roman"/>
          <w:sz w:val="24"/>
          <w:szCs w:val="24"/>
        </w:rPr>
        <w:t xml:space="preserve">Bandung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xml:space="preserve"> 3664/</w:t>
      </w:r>
      <w:proofErr w:type="spellStart"/>
      <w:r w:rsidRPr="00901A56">
        <w:rPr>
          <w:rFonts w:ascii="Times New Roman" w:hAnsi="Times New Roman" w:cs="Times New Roman"/>
          <w:sz w:val="24"/>
          <w:szCs w:val="24"/>
        </w:rPr>
        <w:t>Pdrt.G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30 </w:t>
      </w:r>
      <w:proofErr w:type="spellStart"/>
      <w:r w:rsidRPr="00901A56">
        <w:rPr>
          <w:rFonts w:ascii="Times New Roman" w:hAnsi="Times New Roman" w:cs="Times New Roman"/>
          <w:sz w:val="24"/>
          <w:szCs w:val="24"/>
        </w:rPr>
        <w:t>Juni</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bertetapan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13 Ramadhan 1436 </w:t>
      </w:r>
      <w:proofErr w:type="spellStart"/>
      <w:r w:rsidRPr="00901A56">
        <w:rPr>
          <w:rFonts w:ascii="Times New Roman" w:hAnsi="Times New Roman" w:cs="Times New Roman"/>
          <w:sz w:val="24"/>
          <w:szCs w:val="24"/>
        </w:rPr>
        <w:t>Hijriyah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pertimbangan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didalamnya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berikut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banding yang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kontra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memori</w:t>
      </w:r>
      <w:proofErr w:type="spellEnd"/>
      <w:r w:rsidRPr="00901A56">
        <w:rPr>
          <w:rFonts w:ascii="Times New Roman" w:hAnsi="Times New Roman" w:cs="Times New Roman"/>
          <w:sz w:val="24"/>
          <w:szCs w:val="24"/>
        </w:rPr>
        <w:t xml:space="preserve"> banding yang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Terbanding</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maka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tingkat</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sendiri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memutus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aquo, </w:t>
      </w:r>
      <w:proofErr w:type="spellStart"/>
      <w:r w:rsidRPr="00901A56">
        <w:rPr>
          <w:rFonts w:ascii="Times New Roman" w:hAnsi="Times New Roman" w:cs="Times New Roman"/>
          <w:sz w:val="24"/>
          <w:szCs w:val="24"/>
        </w:rPr>
        <w:t>namun</w:t>
      </w:r>
      <w:proofErr w:type="spellEnd"/>
      <w:r w:rsidRPr="00901A56">
        <w:rPr>
          <w:rFonts w:ascii="Times New Roman" w:hAnsi="Times New Roman" w:cs="Times New Roman"/>
          <w:sz w:val="24"/>
          <w:szCs w:val="24"/>
        </w:rPr>
        <w:t xml:space="preserve"> majlis hakim juga </w:t>
      </w:r>
      <w:proofErr w:type="spellStart"/>
      <w:r w:rsidRPr="00901A56">
        <w:rPr>
          <w:rFonts w:ascii="Times New Roman" w:hAnsi="Times New Roman" w:cs="Times New Roman"/>
          <w:sz w:val="24"/>
          <w:szCs w:val="24"/>
        </w:rPr>
        <w:t>menambahkan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pertimbangan</w:t>
      </w:r>
      <w:proofErr w:type="spellEnd"/>
      <w:r w:rsidRPr="00901A56">
        <w:rPr>
          <w:rFonts w:ascii="Times New Roman" w:hAnsi="Times New Roman" w:cs="Times New Roman"/>
          <w:sz w:val="24"/>
          <w:szCs w:val="24"/>
        </w:rPr>
        <w:t>.</w:t>
      </w:r>
    </w:p>
    <w:p w14:paraId="3F3E7E85" w14:textId="77777777" w:rsidR="0016088A" w:rsidRPr="00901A56"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menambahkan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pertimbanganpertimbangan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maka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30 </w:t>
      </w:r>
      <w:proofErr w:type="spellStart"/>
      <w:r w:rsidRPr="00901A56">
        <w:rPr>
          <w:rFonts w:ascii="Times New Roman" w:hAnsi="Times New Roman" w:cs="Times New Roman"/>
          <w:sz w:val="24"/>
          <w:szCs w:val="24"/>
        </w:rPr>
        <w:t>Juni</w:t>
      </w:r>
      <w:proofErr w:type="spellEnd"/>
      <w:r w:rsidRPr="00901A56">
        <w:rPr>
          <w:rFonts w:ascii="Times New Roman" w:hAnsi="Times New Roman" w:cs="Times New Roman"/>
          <w:sz w:val="24"/>
          <w:szCs w:val="24"/>
        </w:rPr>
        <w:t xml:space="preserve">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30 </w:t>
      </w:r>
      <w:proofErr w:type="spellStart"/>
      <w:r w:rsidRPr="00901A56">
        <w:rPr>
          <w:rFonts w:ascii="Times New Roman" w:hAnsi="Times New Roman" w:cs="Times New Roman"/>
          <w:sz w:val="24"/>
          <w:szCs w:val="24"/>
        </w:rPr>
        <w:t>Juni</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bertepatan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13 Ramadhan 1436 </w:t>
      </w:r>
      <w:proofErr w:type="spellStart"/>
      <w:r w:rsidRPr="00901A56">
        <w:rPr>
          <w:rFonts w:ascii="Times New Roman" w:hAnsi="Times New Roman" w:cs="Times New Roman"/>
          <w:sz w:val="24"/>
          <w:szCs w:val="24"/>
        </w:rPr>
        <w:t>Hijriyah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dikuatkan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amarnya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berbunyi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berikut</w:t>
      </w:r>
      <w:proofErr w:type="spellEnd"/>
      <w:r w:rsidRPr="00901A56">
        <w:rPr>
          <w:rFonts w:ascii="Times New Roman" w:hAnsi="Times New Roman" w:cs="Times New Roman"/>
          <w:sz w:val="24"/>
          <w:szCs w:val="24"/>
        </w:rPr>
        <w:t xml:space="preserve">: (1) </w:t>
      </w:r>
      <w:proofErr w:type="spellStart"/>
      <w:r w:rsidRPr="00901A56">
        <w:rPr>
          <w:rFonts w:ascii="Times New Roman" w:hAnsi="Times New Roman" w:cs="Times New Roman"/>
          <w:sz w:val="24"/>
          <w:szCs w:val="24"/>
        </w:rPr>
        <w:t>Menyatakan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banding yang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diterima</w:t>
      </w:r>
      <w:proofErr w:type="spellEnd"/>
      <w:r w:rsidRPr="00901A56">
        <w:rPr>
          <w:rFonts w:ascii="Times New Roman" w:hAnsi="Times New Roman" w:cs="Times New Roman"/>
          <w:sz w:val="24"/>
          <w:szCs w:val="24"/>
        </w:rPr>
        <w:t xml:space="preserve">. (2) </w:t>
      </w:r>
      <w:proofErr w:type="spellStart"/>
      <w:r w:rsidRPr="00901A56">
        <w:rPr>
          <w:rFonts w:ascii="Times New Roman" w:hAnsi="Times New Roman" w:cs="Times New Roman"/>
          <w:sz w:val="24"/>
          <w:szCs w:val="24"/>
        </w:rPr>
        <w:t>Menguatkan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30 </w:t>
      </w:r>
      <w:proofErr w:type="spellStart"/>
      <w:r w:rsidRPr="00901A56">
        <w:rPr>
          <w:rFonts w:ascii="Times New Roman" w:hAnsi="Times New Roman" w:cs="Times New Roman"/>
          <w:sz w:val="24"/>
          <w:szCs w:val="24"/>
        </w:rPr>
        <w:t>Juni</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bertepatan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13 Ramadhan 1436 </w:t>
      </w:r>
      <w:proofErr w:type="spellStart"/>
      <w:proofErr w:type="gramStart"/>
      <w:r w:rsidRPr="00901A56">
        <w:rPr>
          <w:rFonts w:ascii="Times New Roman" w:hAnsi="Times New Roman" w:cs="Times New Roman"/>
          <w:sz w:val="24"/>
          <w:szCs w:val="24"/>
        </w:rPr>
        <w:t>Hijriyah</w:t>
      </w:r>
      <w:proofErr w:type="spellEnd"/>
      <w:r w:rsidRPr="00901A56">
        <w:rPr>
          <w:rFonts w:ascii="Times New Roman" w:hAnsi="Times New Roman" w:cs="Times New Roman"/>
          <w:sz w:val="24"/>
          <w:szCs w:val="24"/>
        </w:rPr>
        <w:t>.(</w:t>
      </w:r>
      <w:proofErr w:type="gramEnd"/>
      <w:r w:rsidRPr="00901A56">
        <w:rPr>
          <w:rFonts w:ascii="Times New Roman" w:hAnsi="Times New Roman" w:cs="Times New Roman"/>
          <w:sz w:val="24"/>
          <w:szCs w:val="24"/>
        </w:rPr>
        <w:t xml:space="preserve">3) </w:t>
      </w:r>
      <w:proofErr w:type="spellStart"/>
      <w:r w:rsidRPr="00901A56">
        <w:rPr>
          <w:rFonts w:ascii="Times New Roman" w:hAnsi="Times New Roman" w:cs="Times New Roman"/>
          <w:sz w:val="24"/>
          <w:szCs w:val="24"/>
        </w:rPr>
        <w:t>Membebankan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membayar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biaya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tingkat</w:t>
      </w:r>
      <w:proofErr w:type="spellEnd"/>
      <w:r w:rsidRPr="00901A56">
        <w:rPr>
          <w:rFonts w:ascii="Times New Roman" w:hAnsi="Times New Roman" w:cs="Times New Roman"/>
          <w:sz w:val="24"/>
          <w:szCs w:val="24"/>
        </w:rPr>
        <w:t xml:space="preserve"> banding </w:t>
      </w:r>
      <w:proofErr w:type="spellStart"/>
      <w:r w:rsidRPr="00901A56">
        <w:rPr>
          <w:rFonts w:ascii="Times New Roman" w:hAnsi="Times New Roman" w:cs="Times New Roman"/>
          <w:sz w:val="24"/>
          <w:szCs w:val="24"/>
        </w:rPr>
        <w:t>sebesar</w:t>
      </w:r>
      <w:proofErr w:type="spellEnd"/>
      <w:r w:rsidRPr="00901A56">
        <w:rPr>
          <w:rFonts w:ascii="Times New Roman" w:hAnsi="Times New Roman" w:cs="Times New Roman"/>
          <w:sz w:val="24"/>
          <w:szCs w:val="24"/>
        </w:rPr>
        <w:t xml:space="preserve"> Rp.150.000, (</w:t>
      </w:r>
      <w:proofErr w:type="spellStart"/>
      <w:r w:rsidRPr="00901A56">
        <w:rPr>
          <w:rFonts w:ascii="Times New Roman" w:hAnsi="Times New Roman" w:cs="Times New Roman"/>
          <w:sz w:val="24"/>
          <w:szCs w:val="24"/>
        </w:rPr>
        <w:t>seratus</w:t>
      </w:r>
      <w:proofErr w:type="spellEnd"/>
      <w:r w:rsidRPr="00901A56">
        <w:rPr>
          <w:rFonts w:ascii="Times New Roman" w:hAnsi="Times New Roman" w:cs="Times New Roman"/>
          <w:sz w:val="24"/>
          <w:szCs w:val="24"/>
        </w:rPr>
        <w:t xml:space="preserve"> lima </w:t>
      </w:r>
      <w:proofErr w:type="spellStart"/>
      <w:r w:rsidRPr="00901A56">
        <w:rPr>
          <w:rFonts w:ascii="Times New Roman" w:hAnsi="Times New Roman" w:cs="Times New Roman"/>
          <w:sz w:val="24"/>
          <w:szCs w:val="24"/>
        </w:rPr>
        <w:t>puluh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ribu</w:t>
      </w:r>
      <w:proofErr w:type="spellEnd"/>
      <w:r w:rsidRPr="00901A56">
        <w:rPr>
          <w:rFonts w:ascii="Times New Roman" w:hAnsi="Times New Roman" w:cs="Times New Roman"/>
          <w:sz w:val="24"/>
          <w:szCs w:val="24"/>
        </w:rPr>
        <w:t xml:space="preserve"> rupiah).</w:t>
      </w:r>
    </w:p>
    <w:p w14:paraId="5B887A39" w14:textId="77777777" w:rsidR="0016088A" w:rsidRPr="00901A56" w:rsidRDefault="0016088A" w:rsidP="0016088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Demikian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diputuskan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dasar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permusyawaratan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Tinggi Agama Bandung pada </w:t>
      </w:r>
      <w:proofErr w:type="spellStart"/>
      <w:r w:rsidRPr="00901A56">
        <w:rPr>
          <w:rFonts w:ascii="Times New Roman" w:hAnsi="Times New Roman" w:cs="Times New Roman"/>
          <w:sz w:val="24"/>
          <w:szCs w:val="24"/>
        </w:rPr>
        <w:t>hari</w:t>
      </w:r>
      <w:proofErr w:type="spellEnd"/>
      <w:r w:rsidRPr="00901A56">
        <w:rPr>
          <w:rFonts w:ascii="Times New Roman" w:hAnsi="Times New Roman" w:cs="Times New Roman"/>
          <w:sz w:val="24"/>
          <w:szCs w:val="24"/>
        </w:rPr>
        <w:t xml:space="preserve"> Rabu,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18 </w:t>
      </w:r>
      <w:proofErr w:type="spellStart"/>
      <w:r w:rsidRPr="00901A56">
        <w:rPr>
          <w:rFonts w:ascii="Times New Roman" w:hAnsi="Times New Roman" w:cs="Times New Roman"/>
          <w:sz w:val="24"/>
          <w:szCs w:val="24"/>
        </w:rPr>
        <w:t>Nopember</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bertepatan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05 Safar 1437 </w:t>
      </w:r>
      <w:proofErr w:type="spellStart"/>
      <w:r w:rsidRPr="00901A56">
        <w:rPr>
          <w:rFonts w:ascii="Times New Roman" w:hAnsi="Times New Roman" w:cs="Times New Roman"/>
          <w:sz w:val="24"/>
          <w:szCs w:val="24"/>
        </w:rPr>
        <w:t>Hijryah</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terdiri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ketua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Majelis</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dua</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Anggota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di bantu oleh </w:t>
      </w:r>
      <w:proofErr w:type="spellStart"/>
      <w:r w:rsidRPr="00901A56">
        <w:rPr>
          <w:rFonts w:ascii="Times New Roman" w:hAnsi="Times New Roman" w:cs="Times New Roman"/>
          <w:sz w:val="24"/>
          <w:szCs w:val="24"/>
        </w:rPr>
        <w:t>panitera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di </w:t>
      </w:r>
      <w:proofErr w:type="spellStart"/>
      <w:r w:rsidRPr="00901A56">
        <w:rPr>
          <w:rFonts w:ascii="Times New Roman" w:hAnsi="Times New Roman" w:cs="Times New Roman"/>
          <w:sz w:val="24"/>
          <w:szCs w:val="24"/>
        </w:rPr>
        <w:t>ucapkan</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hari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Selasa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24 November 2015 </w:t>
      </w:r>
      <w:proofErr w:type="spellStart"/>
      <w:proofErr w:type="gramStart"/>
      <w:r w:rsidRPr="00901A56">
        <w:rPr>
          <w:rFonts w:ascii="Times New Roman" w:hAnsi="Times New Roman" w:cs="Times New Roman"/>
          <w:sz w:val="24"/>
          <w:szCs w:val="24"/>
        </w:rPr>
        <w:t>Masehi,bertepatan</w:t>
      </w:r>
      <w:proofErr w:type="spellEnd"/>
      <w:proofErr w:type="gram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12 </w:t>
      </w:r>
      <w:proofErr w:type="spellStart"/>
      <w:r w:rsidRPr="00901A56">
        <w:rPr>
          <w:rFonts w:ascii="Times New Roman" w:hAnsi="Times New Roman" w:cs="Times New Roman"/>
          <w:sz w:val="24"/>
          <w:szCs w:val="24"/>
        </w:rPr>
        <w:t>safar</w:t>
      </w:r>
      <w:proofErr w:type="spellEnd"/>
      <w:r w:rsidRPr="00901A56">
        <w:rPr>
          <w:rFonts w:ascii="Times New Roman" w:hAnsi="Times New Roman" w:cs="Times New Roman"/>
          <w:sz w:val="24"/>
          <w:szCs w:val="24"/>
        </w:rPr>
        <w:t xml:space="preserve"> 1437 </w:t>
      </w:r>
      <w:proofErr w:type="spellStart"/>
      <w:r w:rsidRPr="00901A56">
        <w:rPr>
          <w:rFonts w:ascii="Times New Roman" w:hAnsi="Times New Roman" w:cs="Times New Roman"/>
          <w:sz w:val="24"/>
          <w:szCs w:val="24"/>
        </w:rPr>
        <w:t>Hijriyah</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14:paraId="1DC5C89B" w14:textId="77777777" w:rsidR="0016088A" w:rsidRDefault="0016088A" w:rsidP="0016088A">
      <w:pPr>
        <w:spacing w:line="240" w:lineRule="auto"/>
        <w:ind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Tinggi Agama </w:t>
      </w:r>
      <w:proofErr w:type="spellStart"/>
      <w:proofErr w:type="gramStart"/>
      <w:r w:rsidRPr="00901A56">
        <w:rPr>
          <w:rFonts w:ascii="Times New Roman" w:hAnsi="Times New Roman" w:cs="Times New Roman"/>
          <w:sz w:val="24"/>
          <w:szCs w:val="24"/>
        </w:rPr>
        <w:t>Bandung,Pembanding</w:t>
      </w:r>
      <w:proofErr w:type="spellEnd"/>
      <w:proofErr w:type="gram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merasa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puas</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menerimanya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akhirnya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Mahkamah</w:t>
      </w:r>
      <w:proofErr w:type="spellEnd"/>
      <w:r w:rsidRPr="00901A56">
        <w:rPr>
          <w:rFonts w:ascii="Times New Roman" w:hAnsi="Times New Roman" w:cs="Times New Roman"/>
          <w:sz w:val="24"/>
          <w:szCs w:val="24"/>
        </w:rPr>
        <w:t xml:space="preserve"> Agung RI (MA). Selah MA </w:t>
      </w:r>
      <w:proofErr w:type="spellStart"/>
      <w:r w:rsidRPr="00901A56">
        <w:rPr>
          <w:rFonts w:ascii="Times New Roman" w:hAnsi="Times New Roman" w:cs="Times New Roman"/>
          <w:sz w:val="24"/>
          <w:szCs w:val="24"/>
        </w:rPr>
        <w:t>memeriksa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memproses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kasus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pemohon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kasasi</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sebelumnya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sebagai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pembanding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melawan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Termohon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kasasi</w:t>
      </w:r>
      <w:proofErr w:type="spellEnd"/>
      <w:r w:rsidRPr="00901A56">
        <w:rPr>
          <w:rFonts w:ascii="Times New Roman" w:hAnsi="Times New Roman" w:cs="Times New Roman"/>
          <w:sz w:val="24"/>
          <w:szCs w:val="24"/>
        </w:rPr>
        <w:t xml:space="preserve"> I, </w:t>
      </w:r>
      <w:proofErr w:type="spellStart"/>
      <w:r w:rsidRPr="00901A56">
        <w:rPr>
          <w:rFonts w:ascii="Times New Roman" w:hAnsi="Times New Roman" w:cs="Times New Roman"/>
          <w:sz w:val="24"/>
          <w:szCs w:val="24"/>
        </w:rPr>
        <w:t>termohon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kasasi</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Termohon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kasasi</w:t>
      </w:r>
      <w:proofErr w:type="spellEnd"/>
      <w:r w:rsidRPr="00901A56">
        <w:rPr>
          <w:rFonts w:ascii="Times New Roman" w:hAnsi="Times New Roman" w:cs="Times New Roman"/>
          <w:sz w:val="24"/>
          <w:szCs w:val="24"/>
        </w:rPr>
        <w:t xml:space="preserve"> III.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ketua</w:t>
      </w:r>
      <w:proofErr w:type="spellEnd"/>
      <w:r w:rsidRPr="00901A56">
        <w:rPr>
          <w:rFonts w:ascii="Times New Roman" w:hAnsi="Times New Roman" w:cs="Times New Roman"/>
          <w:sz w:val="24"/>
          <w:szCs w:val="24"/>
        </w:rPr>
        <w:t xml:space="preserve"> hakim Agung dan </w:t>
      </w:r>
      <w:proofErr w:type="spellStart"/>
      <w:r w:rsidRPr="00901A56">
        <w:rPr>
          <w:rFonts w:ascii="Times New Roman" w:hAnsi="Times New Roman" w:cs="Times New Roman"/>
          <w:sz w:val="24"/>
          <w:szCs w:val="24"/>
        </w:rPr>
        <w:t>Anggota-anggotanya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dibantu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panitera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pengganti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mengabulkan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kasasi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membatalkan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Tinggi Agama Bandung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0227/</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/2015/</w:t>
      </w:r>
      <w:proofErr w:type="spellStart"/>
      <w:r w:rsidRPr="00901A56">
        <w:rPr>
          <w:rFonts w:ascii="Times New Roman" w:hAnsi="Times New Roman" w:cs="Times New Roman"/>
          <w:sz w:val="24"/>
          <w:szCs w:val="24"/>
        </w:rPr>
        <w:t>PTA.Bdg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24 November 2015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bertepatan</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12 Safar 1437 </w:t>
      </w:r>
      <w:proofErr w:type="spellStart"/>
      <w:r w:rsidRPr="00901A56">
        <w:rPr>
          <w:rFonts w:ascii="Times New Roman" w:hAnsi="Times New Roman" w:cs="Times New Roman"/>
          <w:sz w:val="24"/>
          <w:szCs w:val="24"/>
        </w:rPr>
        <w:t>Hijriyah</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menguatkan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Bandung </w:t>
      </w:r>
      <w:proofErr w:type="spellStart"/>
      <w:r w:rsidRPr="00901A56">
        <w:rPr>
          <w:rFonts w:ascii="Times New Roman" w:hAnsi="Times New Roman" w:cs="Times New Roman"/>
          <w:sz w:val="24"/>
          <w:szCs w:val="24"/>
        </w:rPr>
        <w:t>Nomor</w:t>
      </w:r>
      <w:proofErr w:type="spellEnd"/>
      <w:r w:rsidRPr="00901A56">
        <w:rPr>
          <w:rFonts w:ascii="Times New Roman" w:hAnsi="Times New Roman" w:cs="Times New Roman"/>
          <w:sz w:val="24"/>
          <w:szCs w:val="24"/>
        </w:rPr>
        <w:t>: 3664/</w:t>
      </w:r>
      <w:proofErr w:type="spellStart"/>
      <w:r w:rsidRPr="00901A56">
        <w:rPr>
          <w:rFonts w:ascii="Times New Roman" w:hAnsi="Times New Roman" w:cs="Times New Roman"/>
          <w:sz w:val="24"/>
          <w:szCs w:val="24"/>
        </w:rPr>
        <w:t>Pdt.G</w:t>
      </w:r>
      <w:proofErr w:type="spellEnd"/>
      <w:r w:rsidRPr="00901A56">
        <w:rPr>
          <w:rFonts w:ascii="Times New Roman" w:hAnsi="Times New Roman" w:cs="Times New Roman"/>
          <w:sz w:val="24"/>
          <w:szCs w:val="24"/>
        </w:rPr>
        <w:t>/2014/</w:t>
      </w:r>
      <w:proofErr w:type="spellStart"/>
      <w:r w:rsidRPr="00901A56">
        <w:rPr>
          <w:rFonts w:ascii="Times New Roman" w:hAnsi="Times New Roman" w:cs="Times New Roman"/>
          <w:sz w:val="24"/>
          <w:szCs w:val="24"/>
        </w:rPr>
        <w:t>P.A.badg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30 </w:t>
      </w:r>
      <w:proofErr w:type="spellStart"/>
      <w:r w:rsidRPr="00901A56">
        <w:rPr>
          <w:rFonts w:ascii="Times New Roman" w:hAnsi="Times New Roman" w:cs="Times New Roman"/>
          <w:sz w:val="24"/>
          <w:szCs w:val="24"/>
        </w:rPr>
        <w:t>Juni</w:t>
      </w:r>
      <w:proofErr w:type="spellEnd"/>
      <w:r w:rsidRPr="00901A56">
        <w:rPr>
          <w:rFonts w:ascii="Times New Roman" w:hAnsi="Times New Roman" w:cs="Times New Roman"/>
          <w:sz w:val="24"/>
          <w:szCs w:val="24"/>
        </w:rPr>
        <w:t xml:space="preserve"> 2015 </w:t>
      </w:r>
      <w:proofErr w:type="spellStart"/>
      <w:r w:rsidRPr="00901A56">
        <w:rPr>
          <w:rFonts w:ascii="Times New Roman" w:hAnsi="Times New Roman" w:cs="Times New Roman"/>
          <w:sz w:val="24"/>
          <w:szCs w:val="24"/>
        </w:rPr>
        <w:t>Masehi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bertepatan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13 Ramadhan 1436 </w:t>
      </w:r>
      <w:proofErr w:type="spellStart"/>
      <w:r w:rsidRPr="00901A56">
        <w:rPr>
          <w:rFonts w:ascii="Times New Roman" w:hAnsi="Times New Roman" w:cs="Times New Roman"/>
          <w:sz w:val="24"/>
          <w:szCs w:val="24"/>
        </w:rPr>
        <w:t>Hijriyah</w:t>
      </w:r>
      <w:proofErr w:type="spellEnd"/>
      <w:r w:rsidRPr="00901A56">
        <w:rPr>
          <w:rFonts w:ascii="Times New Roman" w:hAnsi="Times New Roman" w:cs="Times New Roman"/>
          <w:sz w:val="24"/>
          <w:szCs w:val="24"/>
        </w:rPr>
        <w:t xml:space="preserve">. Setelah </w:t>
      </w:r>
      <w:proofErr w:type="spellStart"/>
      <w:r w:rsidRPr="00901A56">
        <w:rPr>
          <w:rFonts w:ascii="Times New Roman" w:hAnsi="Times New Roman" w:cs="Times New Roman"/>
          <w:sz w:val="24"/>
          <w:szCs w:val="24"/>
        </w:rPr>
        <w:t>memeriksa</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memproses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kasusnya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kemudian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Mahkamah</w:t>
      </w:r>
      <w:proofErr w:type="spellEnd"/>
      <w:r w:rsidRPr="00901A56">
        <w:rPr>
          <w:rFonts w:ascii="Times New Roman" w:hAnsi="Times New Roman" w:cs="Times New Roman"/>
          <w:sz w:val="24"/>
          <w:szCs w:val="24"/>
        </w:rPr>
        <w:t xml:space="preserve"> Agung </w:t>
      </w:r>
      <w:proofErr w:type="spellStart"/>
      <w:r w:rsidRPr="00901A56">
        <w:rPr>
          <w:rFonts w:ascii="Times New Roman" w:hAnsi="Times New Roman" w:cs="Times New Roman"/>
          <w:sz w:val="24"/>
          <w:szCs w:val="24"/>
        </w:rPr>
        <w:t>mengeluarkan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putusanya</w:t>
      </w:r>
      <w:proofErr w:type="spellEnd"/>
      <w:r w:rsidRPr="00901A56">
        <w:rPr>
          <w:rFonts w:ascii="Times New Roman" w:hAnsi="Times New Roman" w:cs="Times New Roman"/>
          <w:sz w:val="24"/>
          <w:szCs w:val="24"/>
        </w:rPr>
        <w:t xml:space="preserve"> pada </w:t>
      </w:r>
      <w:proofErr w:type="spellStart"/>
      <w:r w:rsidRPr="00901A56">
        <w:rPr>
          <w:rFonts w:ascii="Times New Roman" w:hAnsi="Times New Roman" w:cs="Times New Roman"/>
          <w:sz w:val="24"/>
          <w:szCs w:val="24"/>
        </w:rPr>
        <w:t>hari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Kamis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tanggal</w:t>
      </w:r>
      <w:proofErr w:type="spellEnd"/>
      <w:r w:rsidRPr="00901A56">
        <w:rPr>
          <w:rFonts w:ascii="Times New Roman" w:hAnsi="Times New Roman" w:cs="Times New Roman"/>
          <w:sz w:val="24"/>
          <w:szCs w:val="24"/>
        </w:rPr>
        <w:t xml:space="preserve"> 28 </w:t>
      </w:r>
      <w:proofErr w:type="spellStart"/>
      <w:r w:rsidRPr="00901A56">
        <w:rPr>
          <w:rFonts w:ascii="Times New Roman" w:hAnsi="Times New Roman" w:cs="Times New Roman"/>
          <w:sz w:val="24"/>
          <w:szCs w:val="24"/>
        </w:rPr>
        <w:t>Juli</w:t>
      </w:r>
      <w:proofErr w:type="spellEnd"/>
      <w:r w:rsidRPr="00901A56">
        <w:rPr>
          <w:rFonts w:ascii="Times New Roman" w:hAnsi="Times New Roman" w:cs="Times New Roman"/>
          <w:sz w:val="24"/>
          <w:szCs w:val="24"/>
        </w:rPr>
        <w:t xml:space="preserve"> 2016, Nomor:345 K/Ag/2016 yang </w:t>
      </w:r>
      <w:proofErr w:type="spellStart"/>
      <w:r w:rsidRPr="00901A56">
        <w:rPr>
          <w:rFonts w:ascii="Times New Roman" w:hAnsi="Times New Roman" w:cs="Times New Roman"/>
          <w:sz w:val="24"/>
          <w:szCs w:val="24"/>
        </w:rPr>
        <w:t>berbunyi</w:t>
      </w:r>
      <w:proofErr w:type="spellEnd"/>
      <w:r w:rsidRPr="00901A56">
        <w:rPr>
          <w:rFonts w:ascii="Times New Roman" w:hAnsi="Times New Roman" w:cs="Times New Roman"/>
          <w:sz w:val="24"/>
          <w:szCs w:val="24"/>
        </w:rPr>
        <w:t xml:space="preserve">: </w:t>
      </w:r>
    </w:p>
    <w:p w14:paraId="47ADAB5D" w14:textId="77777777" w:rsidR="0016088A" w:rsidRPr="00482320" w:rsidRDefault="0016088A" w:rsidP="0016088A">
      <w:pPr>
        <w:pStyle w:val="ListParagraph"/>
        <w:numPr>
          <w:ilvl w:val="0"/>
          <w:numId w:val="7"/>
        </w:numPr>
        <w:spacing w:line="240" w:lineRule="auto"/>
        <w:jc w:val="both"/>
        <w:rPr>
          <w:rFonts w:ascii="Times New Roman" w:hAnsi="Times New Roman" w:cs="Times New Roman"/>
          <w:b/>
          <w:bCs/>
          <w:sz w:val="24"/>
          <w:szCs w:val="24"/>
        </w:rPr>
      </w:pPr>
      <w:proofErr w:type="spellStart"/>
      <w:r w:rsidRPr="00482320">
        <w:rPr>
          <w:rFonts w:ascii="Times New Roman" w:hAnsi="Times New Roman" w:cs="Times New Roman"/>
          <w:b/>
          <w:bCs/>
          <w:sz w:val="24"/>
          <w:szCs w:val="24"/>
        </w:rPr>
        <w:t>Mengabulkan</w:t>
      </w:r>
      <w:proofErr w:type="spellEnd"/>
      <w:r w:rsidRPr="00482320">
        <w:rPr>
          <w:rFonts w:ascii="Times New Roman" w:hAnsi="Times New Roman" w:cs="Times New Roman"/>
          <w:b/>
          <w:bCs/>
          <w:sz w:val="24"/>
          <w:szCs w:val="24"/>
        </w:rPr>
        <w:t xml:space="preserve"> </w:t>
      </w:r>
      <w:proofErr w:type="spellStart"/>
      <w:r w:rsidRPr="00482320">
        <w:rPr>
          <w:rFonts w:ascii="Times New Roman" w:hAnsi="Times New Roman" w:cs="Times New Roman"/>
          <w:b/>
          <w:bCs/>
          <w:sz w:val="24"/>
          <w:szCs w:val="24"/>
        </w:rPr>
        <w:t>gugatan</w:t>
      </w:r>
      <w:proofErr w:type="spellEnd"/>
      <w:r w:rsidRPr="00482320">
        <w:rPr>
          <w:rFonts w:ascii="Times New Roman" w:hAnsi="Times New Roman" w:cs="Times New Roman"/>
          <w:b/>
          <w:bCs/>
          <w:sz w:val="24"/>
          <w:szCs w:val="24"/>
        </w:rPr>
        <w:t xml:space="preserve"> </w:t>
      </w:r>
      <w:proofErr w:type="spellStart"/>
      <w:r w:rsidRPr="00482320">
        <w:rPr>
          <w:rFonts w:ascii="Times New Roman" w:hAnsi="Times New Roman" w:cs="Times New Roman"/>
          <w:b/>
          <w:bCs/>
          <w:sz w:val="24"/>
          <w:szCs w:val="24"/>
        </w:rPr>
        <w:t>Penggugat</w:t>
      </w:r>
      <w:proofErr w:type="spellEnd"/>
      <w:r w:rsidRPr="00482320">
        <w:rPr>
          <w:rFonts w:ascii="Times New Roman" w:hAnsi="Times New Roman" w:cs="Times New Roman"/>
          <w:b/>
          <w:bCs/>
          <w:sz w:val="24"/>
          <w:szCs w:val="24"/>
        </w:rPr>
        <w:t xml:space="preserve"> </w:t>
      </w:r>
    </w:p>
    <w:p w14:paraId="6C93EC71" w14:textId="77777777" w:rsidR="0016088A" w:rsidRDefault="0016088A" w:rsidP="0016088A">
      <w:pPr>
        <w:pStyle w:val="ListParagraph"/>
        <w:spacing w:line="240" w:lineRule="auto"/>
        <w:ind w:left="360"/>
        <w:jc w:val="both"/>
        <w:rPr>
          <w:rFonts w:ascii="Times New Roman" w:hAnsi="Times New Roman" w:cs="Times New Roman"/>
          <w:sz w:val="24"/>
          <w:szCs w:val="24"/>
        </w:rPr>
      </w:pPr>
      <w:proofErr w:type="spellStart"/>
      <w:r w:rsidRPr="00482320">
        <w:rPr>
          <w:rFonts w:ascii="Times New Roman" w:hAnsi="Times New Roman" w:cs="Times New Roman"/>
          <w:sz w:val="24"/>
          <w:szCs w:val="24"/>
        </w:rPr>
        <w:t>Membatalkan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pernikahan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Tergugat</w:t>
      </w:r>
      <w:proofErr w:type="spellEnd"/>
      <w:r w:rsidRPr="00482320">
        <w:rPr>
          <w:rFonts w:ascii="Times New Roman" w:hAnsi="Times New Roman" w:cs="Times New Roman"/>
          <w:sz w:val="24"/>
          <w:szCs w:val="24"/>
        </w:rPr>
        <w:t xml:space="preserve"> II </w:t>
      </w:r>
      <w:proofErr w:type="spellStart"/>
      <w:r w:rsidRPr="00482320">
        <w:rPr>
          <w:rFonts w:ascii="Times New Roman" w:hAnsi="Times New Roman" w:cs="Times New Roman"/>
          <w:sz w:val="24"/>
          <w:szCs w:val="24"/>
        </w:rPr>
        <w:t>dengan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Tergugat</w:t>
      </w:r>
      <w:proofErr w:type="spellEnd"/>
      <w:r w:rsidRPr="00482320">
        <w:rPr>
          <w:rFonts w:ascii="Times New Roman" w:hAnsi="Times New Roman" w:cs="Times New Roman"/>
          <w:sz w:val="24"/>
          <w:szCs w:val="24"/>
        </w:rPr>
        <w:t xml:space="preserve"> III, yang </w:t>
      </w:r>
      <w:proofErr w:type="spellStart"/>
      <w:r w:rsidRPr="00482320">
        <w:rPr>
          <w:rFonts w:ascii="Times New Roman" w:hAnsi="Times New Roman" w:cs="Times New Roman"/>
          <w:sz w:val="24"/>
          <w:szCs w:val="24"/>
        </w:rPr>
        <w:t>dilangsungkan</w:t>
      </w:r>
      <w:proofErr w:type="spellEnd"/>
      <w:r w:rsidRPr="00482320">
        <w:rPr>
          <w:rFonts w:ascii="Times New Roman" w:hAnsi="Times New Roman" w:cs="Times New Roman"/>
          <w:sz w:val="24"/>
          <w:szCs w:val="24"/>
        </w:rPr>
        <w:t xml:space="preserve"> pada </w:t>
      </w:r>
      <w:proofErr w:type="spellStart"/>
      <w:r w:rsidRPr="00482320">
        <w:rPr>
          <w:rFonts w:ascii="Times New Roman" w:hAnsi="Times New Roman" w:cs="Times New Roman"/>
          <w:sz w:val="24"/>
          <w:szCs w:val="24"/>
        </w:rPr>
        <w:t>tanggal</w:t>
      </w:r>
      <w:proofErr w:type="spellEnd"/>
      <w:r w:rsidRPr="00482320">
        <w:rPr>
          <w:rFonts w:ascii="Times New Roman" w:hAnsi="Times New Roman" w:cs="Times New Roman"/>
          <w:sz w:val="24"/>
          <w:szCs w:val="24"/>
        </w:rPr>
        <w:t xml:space="preserve"> 17 Mei 1999 </w:t>
      </w:r>
      <w:proofErr w:type="spellStart"/>
      <w:r w:rsidRPr="00482320">
        <w:rPr>
          <w:rFonts w:ascii="Times New Roman" w:hAnsi="Times New Roman" w:cs="Times New Roman"/>
          <w:sz w:val="24"/>
          <w:szCs w:val="24"/>
        </w:rPr>
        <w:t>Masehi</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bertepatan</w:t>
      </w:r>
      <w:proofErr w:type="spellEnd"/>
      <w:r w:rsidRPr="00482320">
        <w:rPr>
          <w:rFonts w:ascii="Times New Roman" w:hAnsi="Times New Roman" w:cs="Times New Roman"/>
          <w:sz w:val="24"/>
          <w:szCs w:val="24"/>
        </w:rPr>
        <w:t xml:space="preserve"> pada </w:t>
      </w:r>
      <w:proofErr w:type="spellStart"/>
      <w:r w:rsidRPr="00482320">
        <w:rPr>
          <w:rFonts w:ascii="Times New Roman" w:hAnsi="Times New Roman" w:cs="Times New Roman"/>
          <w:sz w:val="24"/>
          <w:szCs w:val="24"/>
        </w:rPr>
        <w:t>tanggal</w:t>
      </w:r>
      <w:proofErr w:type="spellEnd"/>
      <w:r w:rsidRPr="00482320">
        <w:rPr>
          <w:rFonts w:ascii="Times New Roman" w:hAnsi="Times New Roman" w:cs="Times New Roman"/>
          <w:sz w:val="24"/>
          <w:szCs w:val="24"/>
        </w:rPr>
        <w:t xml:space="preserve"> 1 Shafar 1420 </w:t>
      </w:r>
      <w:proofErr w:type="spellStart"/>
      <w:r w:rsidRPr="00482320">
        <w:rPr>
          <w:rFonts w:ascii="Times New Roman" w:hAnsi="Times New Roman" w:cs="Times New Roman"/>
          <w:sz w:val="24"/>
          <w:szCs w:val="24"/>
        </w:rPr>
        <w:t>Hijriyah</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berdasarkan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akta</w:t>
      </w:r>
      <w:proofErr w:type="spellEnd"/>
      <w:r w:rsidRPr="00482320">
        <w:rPr>
          <w:rFonts w:ascii="Times New Roman" w:hAnsi="Times New Roman" w:cs="Times New Roman"/>
          <w:sz w:val="24"/>
          <w:szCs w:val="24"/>
        </w:rPr>
        <w:t xml:space="preserve"> nikah </w:t>
      </w:r>
      <w:proofErr w:type="spellStart"/>
      <w:r w:rsidRPr="00482320">
        <w:rPr>
          <w:rFonts w:ascii="Times New Roman" w:hAnsi="Times New Roman" w:cs="Times New Roman"/>
          <w:sz w:val="24"/>
          <w:szCs w:val="24"/>
        </w:rPr>
        <w:t>Nomor</w:t>
      </w:r>
      <w:proofErr w:type="spellEnd"/>
      <w:r w:rsidRPr="00482320">
        <w:rPr>
          <w:rFonts w:ascii="Times New Roman" w:hAnsi="Times New Roman" w:cs="Times New Roman"/>
          <w:sz w:val="24"/>
          <w:szCs w:val="24"/>
        </w:rPr>
        <w:t xml:space="preserve">: 365/75/V/1999, </w:t>
      </w:r>
      <w:proofErr w:type="spellStart"/>
      <w:r w:rsidRPr="00482320">
        <w:rPr>
          <w:rFonts w:ascii="Times New Roman" w:hAnsi="Times New Roman" w:cs="Times New Roman"/>
          <w:sz w:val="24"/>
          <w:szCs w:val="24"/>
        </w:rPr>
        <w:t>tertanggal</w:t>
      </w:r>
      <w:proofErr w:type="spellEnd"/>
      <w:r w:rsidRPr="00482320">
        <w:rPr>
          <w:rFonts w:ascii="Times New Roman" w:hAnsi="Times New Roman" w:cs="Times New Roman"/>
          <w:sz w:val="24"/>
          <w:szCs w:val="24"/>
        </w:rPr>
        <w:t xml:space="preserve"> 19 Mei 1999 di wilayah </w:t>
      </w:r>
      <w:proofErr w:type="spellStart"/>
      <w:r w:rsidRPr="00482320">
        <w:rPr>
          <w:rFonts w:ascii="Times New Roman" w:hAnsi="Times New Roman" w:cs="Times New Roman"/>
          <w:sz w:val="24"/>
          <w:szCs w:val="24"/>
        </w:rPr>
        <w:t>kantor</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urusan</w:t>
      </w:r>
      <w:proofErr w:type="spellEnd"/>
      <w:r w:rsidRPr="00482320">
        <w:rPr>
          <w:rFonts w:ascii="Times New Roman" w:hAnsi="Times New Roman" w:cs="Times New Roman"/>
          <w:sz w:val="24"/>
          <w:szCs w:val="24"/>
        </w:rPr>
        <w:t xml:space="preserve"> Agama </w:t>
      </w:r>
      <w:proofErr w:type="spellStart"/>
      <w:r w:rsidRPr="00482320">
        <w:rPr>
          <w:rFonts w:ascii="Times New Roman" w:hAnsi="Times New Roman" w:cs="Times New Roman"/>
          <w:sz w:val="24"/>
          <w:szCs w:val="24"/>
        </w:rPr>
        <w:t>Kecamatan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Babakan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Ciparay</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Kotamadya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bandung</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Menyatakan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akta</w:t>
      </w:r>
      <w:proofErr w:type="spellEnd"/>
      <w:r w:rsidRPr="00482320">
        <w:rPr>
          <w:rFonts w:ascii="Times New Roman" w:hAnsi="Times New Roman" w:cs="Times New Roman"/>
          <w:sz w:val="24"/>
          <w:szCs w:val="24"/>
        </w:rPr>
        <w:t xml:space="preserve"> nikah </w:t>
      </w:r>
      <w:proofErr w:type="spellStart"/>
      <w:r w:rsidRPr="00482320">
        <w:rPr>
          <w:rFonts w:ascii="Times New Roman" w:hAnsi="Times New Roman" w:cs="Times New Roman"/>
          <w:sz w:val="24"/>
          <w:szCs w:val="24"/>
        </w:rPr>
        <w:t>Nomor</w:t>
      </w:r>
      <w:proofErr w:type="spellEnd"/>
      <w:r w:rsidRPr="00482320">
        <w:rPr>
          <w:rFonts w:ascii="Times New Roman" w:hAnsi="Times New Roman" w:cs="Times New Roman"/>
          <w:sz w:val="24"/>
          <w:szCs w:val="24"/>
        </w:rPr>
        <w:t xml:space="preserve">: 365/75/V/1999, </w:t>
      </w:r>
      <w:proofErr w:type="spellStart"/>
      <w:r w:rsidRPr="00482320">
        <w:rPr>
          <w:rFonts w:ascii="Times New Roman" w:hAnsi="Times New Roman" w:cs="Times New Roman"/>
          <w:sz w:val="24"/>
          <w:szCs w:val="24"/>
        </w:rPr>
        <w:t>tertanggal</w:t>
      </w:r>
      <w:proofErr w:type="spellEnd"/>
      <w:r w:rsidRPr="00482320">
        <w:rPr>
          <w:rFonts w:ascii="Times New Roman" w:hAnsi="Times New Roman" w:cs="Times New Roman"/>
          <w:sz w:val="24"/>
          <w:szCs w:val="24"/>
        </w:rPr>
        <w:t xml:space="preserve"> 19 Mei 1999 </w:t>
      </w:r>
      <w:proofErr w:type="spellStart"/>
      <w:r w:rsidRPr="00482320">
        <w:rPr>
          <w:rFonts w:ascii="Times New Roman" w:hAnsi="Times New Roman" w:cs="Times New Roman"/>
          <w:sz w:val="24"/>
          <w:szCs w:val="24"/>
        </w:rPr>
        <w:t>atas</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nama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Tergugat</w:t>
      </w:r>
      <w:proofErr w:type="spellEnd"/>
      <w:r w:rsidRPr="00482320">
        <w:rPr>
          <w:rFonts w:ascii="Times New Roman" w:hAnsi="Times New Roman" w:cs="Times New Roman"/>
          <w:sz w:val="24"/>
          <w:szCs w:val="24"/>
        </w:rPr>
        <w:t xml:space="preserve"> II </w:t>
      </w:r>
      <w:proofErr w:type="spellStart"/>
      <w:r w:rsidRPr="00482320">
        <w:rPr>
          <w:rFonts w:ascii="Times New Roman" w:hAnsi="Times New Roman" w:cs="Times New Roman"/>
          <w:sz w:val="24"/>
          <w:szCs w:val="24"/>
        </w:rPr>
        <w:t>dengan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Tergugat</w:t>
      </w:r>
      <w:proofErr w:type="spellEnd"/>
      <w:r w:rsidRPr="00482320">
        <w:rPr>
          <w:rFonts w:ascii="Times New Roman" w:hAnsi="Times New Roman" w:cs="Times New Roman"/>
          <w:sz w:val="24"/>
          <w:szCs w:val="24"/>
        </w:rPr>
        <w:t xml:space="preserve"> III </w:t>
      </w:r>
      <w:proofErr w:type="spellStart"/>
      <w:r w:rsidRPr="00482320">
        <w:rPr>
          <w:rFonts w:ascii="Times New Roman" w:hAnsi="Times New Roman" w:cs="Times New Roman"/>
          <w:sz w:val="24"/>
          <w:szCs w:val="24"/>
        </w:rPr>
        <w:t>tidak</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berkuatan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hukum</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serta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amar</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putusannya</w:t>
      </w:r>
      <w:proofErr w:type="spellEnd"/>
      <w:r w:rsidRPr="00482320">
        <w:rPr>
          <w:rFonts w:ascii="Times New Roman" w:hAnsi="Times New Roman" w:cs="Times New Roman"/>
          <w:sz w:val="24"/>
          <w:szCs w:val="24"/>
        </w:rPr>
        <w:t xml:space="preserve">: </w:t>
      </w:r>
    </w:p>
    <w:p w14:paraId="01E2AD35" w14:textId="77777777" w:rsidR="0016088A" w:rsidRDefault="0016088A" w:rsidP="0016088A">
      <w:pPr>
        <w:pStyle w:val="ListParagraph"/>
        <w:numPr>
          <w:ilvl w:val="0"/>
          <w:numId w:val="8"/>
        </w:numPr>
        <w:spacing w:line="240" w:lineRule="auto"/>
        <w:jc w:val="both"/>
        <w:rPr>
          <w:rFonts w:ascii="Times New Roman" w:hAnsi="Times New Roman" w:cs="Times New Roman"/>
          <w:sz w:val="24"/>
          <w:szCs w:val="24"/>
        </w:rPr>
      </w:pPr>
      <w:proofErr w:type="spellStart"/>
      <w:r w:rsidRPr="00482320">
        <w:rPr>
          <w:rFonts w:ascii="Times New Roman" w:hAnsi="Times New Roman" w:cs="Times New Roman"/>
          <w:sz w:val="24"/>
          <w:szCs w:val="24"/>
        </w:rPr>
        <w:t>Memerintahkan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kepada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Tergugat</w:t>
      </w:r>
      <w:proofErr w:type="spellEnd"/>
      <w:r w:rsidRPr="00482320">
        <w:rPr>
          <w:rFonts w:ascii="Times New Roman" w:hAnsi="Times New Roman" w:cs="Times New Roman"/>
          <w:sz w:val="24"/>
          <w:szCs w:val="24"/>
        </w:rPr>
        <w:t xml:space="preserve"> I, </w:t>
      </w:r>
      <w:proofErr w:type="spellStart"/>
      <w:r w:rsidRPr="00482320">
        <w:rPr>
          <w:rFonts w:ascii="Times New Roman" w:hAnsi="Times New Roman" w:cs="Times New Roman"/>
          <w:sz w:val="24"/>
          <w:szCs w:val="24"/>
        </w:rPr>
        <w:t>kepala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kantor</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Urusan</w:t>
      </w:r>
      <w:proofErr w:type="spellEnd"/>
      <w:r w:rsidRPr="00482320">
        <w:rPr>
          <w:rFonts w:ascii="Times New Roman" w:hAnsi="Times New Roman" w:cs="Times New Roman"/>
          <w:sz w:val="24"/>
          <w:szCs w:val="24"/>
        </w:rPr>
        <w:t xml:space="preserve"> Agama </w:t>
      </w:r>
      <w:proofErr w:type="spellStart"/>
      <w:r w:rsidRPr="00482320">
        <w:rPr>
          <w:rFonts w:ascii="Times New Roman" w:hAnsi="Times New Roman" w:cs="Times New Roman"/>
          <w:sz w:val="24"/>
          <w:szCs w:val="24"/>
        </w:rPr>
        <w:t>Kecamatan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Babakan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Ciparay</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kota</w:t>
      </w:r>
      <w:proofErr w:type="spellEnd"/>
      <w:r w:rsidRPr="00482320">
        <w:rPr>
          <w:rFonts w:ascii="Times New Roman" w:hAnsi="Times New Roman" w:cs="Times New Roman"/>
          <w:sz w:val="24"/>
          <w:szCs w:val="24"/>
        </w:rPr>
        <w:t xml:space="preserve"> Bandung </w:t>
      </w:r>
      <w:proofErr w:type="spellStart"/>
      <w:r w:rsidRPr="00482320">
        <w:rPr>
          <w:rFonts w:ascii="Times New Roman" w:hAnsi="Times New Roman" w:cs="Times New Roman"/>
          <w:sz w:val="24"/>
          <w:szCs w:val="24"/>
        </w:rPr>
        <w:t>untuk</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mencoret</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akta</w:t>
      </w:r>
      <w:proofErr w:type="spellEnd"/>
      <w:r w:rsidRPr="00482320">
        <w:rPr>
          <w:rFonts w:ascii="Times New Roman" w:hAnsi="Times New Roman" w:cs="Times New Roman"/>
          <w:sz w:val="24"/>
          <w:szCs w:val="24"/>
        </w:rPr>
        <w:t xml:space="preserve"> nikah </w:t>
      </w:r>
      <w:proofErr w:type="spellStart"/>
      <w:r w:rsidRPr="00482320">
        <w:rPr>
          <w:rFonts w:ascii="Times New Roman" w:hAnsi="Times New Roman" w:cs="Times New Roman"/>
          <w:sz w:val="24"/>
          <w:szCs w:val="24"/>
        </w:rPr>
        <w:t>Nomor</w:t>
      </w:r>
      <w:proofErr w:type="spellEnd"/>
      <w:r w:rsidRPr="00482320">
        <w:rPr>
          <w:rFonts w:ascii="Times New Roman" w:hAnsi="Times New Roman" w:cs="Times New Roman"/>
          <w:sz w:val="24"/>
          <w:szCs w:val="24"/>
        </w:rPr>
        <w:t>: 365/75/V/</w:t>
      </w:r>
      <w:r>
        <w:rPr>
          <w:rFonts w:ascii="Times New Roman" w:hAnsi="Times New Roman" w:cs="Times New Roman"/>
          <w:sz w:val="24"/>
          <w:szCs w:val="24"/>
        </w:rPr>
        <w:t xml:space="preserve">1999, </w:t>
      </w:r>
      <w:proofErr w:type="spellStart"/>
      <w:r>
        <w:rPr>
          <w:rFonts w:ascii="Times New Roman" w:hAnsi="Times New Roman" w:cs="Times New Roman"/>
          <w:sz w:val="24"/>
          <w:szCs w:val="24"/>
        </w:rPr>
        <w:t>tertanggal</w:t>
      </w:r>
      <w:proofErr w:type="spellEnd"/>
      <w:r>
        <w:rPr>
          <w:rFonts w:ascii="Times New Roman" w:hAnsi="Times New Roman" w:cs="Times New Roman"/>
          <w:sz w:val="24"/>
          <w:szCs w:val="24"/>
        </w:rPr>
        <w:t xml:space="preserve"> 19 Mei 1999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701B6AFF" w14:textId="77777777" w:rsidR="0016088A" w:rsidRDefault="0016088A" w:rsidP="0016088A">
      <w:pPr>
        <w:pStyle w:val="ListParagraph"/>
        <w:numPr>
          <w:ilvl w:val="0"/>
          <w:numId w:val="8"/>
        </w:numPr>
        <w:spacing w:line="240" w:lineRule="auto"/>
        <w:jc w:val="both"/>
        <w:rPr>
          <w:rFonts w:ascii="Times New Roman" w:hAnsi="Times New Roman" w:cs="Times New Roman"/>
          <w:sz w:val="24"/>
          <w:szCs w:val="24"/>
        </w:rPr>
      </w:pPr>
      <w:proofErr w:type="spellStart"/>
      <w:r w:rsidRPr="00482320">
        <w:rPr>
          <w:rFonts w:ascii="Times New Roman" w:hAnsi="Times New Roman" w:cs="Times New Roman"/>
          <w:sz w:val="24"/>
          <w:szCs w:val="24"/>
        </w:rPr>
        <w:lastRenderedPageBreak/>
        <w:t>Membebankan</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kepada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Penggugat</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untuk</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membayar</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biaya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perkara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dalam</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tingkat</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pertama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sejumlah</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Rp</w:t>
      </w:r>
      <w:proofErr w:type="spellEnd"/>
      <w:r w:rsidRPr="00482320">
        <w:rPr>
          <w:rFonts w:ascii="Times New Roman" w:hAnsi="Times New Roman" w:cs="Times New Roman"/>
          <w:sz w:val="24"/>
          <w:szCs w:val="24"/>
        </w:rPr>
        <w:t xml:space="preserve"> 2.051.000,00 (</w:t>
      </w:r>
      <w:proofErr w:type="spellStart"/>
      <w:r w:rsidRPr="00482320">
        <w:rPr>
          <w:rFonts w:ascii="Times New Roman" w:hAnsi="Times New Roman" w:cs="Times New Roman"/>
          <w:sz w:val="24"/>
          <w:szCs w:val="24"/>
        </w:rPr>
        <w:t>dua</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juta</w:t>
      </w:r>
      <w:proofErr w:type="spellEnd"/>
      <w:r w:rsidRPr="00482320">
        <w:rPr>
          <w:rFonts w:ascii="Times New Roman" w:hAnsi="Times New Roman" w:cs="Times New Roman"/>
          <w:sz w:val="24"/>
          <w:szCs w:val="24"/>
        </w:rPr>
        <w:t xml:space="preserve"> lima </w:t>
      </w:r>
      <w:proofErr w:type="spellStart"/>
      <w:r w:rsidRPr="00482320">
        <w:rPr>
          <w:rFonts w:ascii="Times New Roman" w:hAnsi="Times New Roman" w:cs="Times New Roman"/>
          <w:sz w:val="24"/>
          <w:szCs w:val="24"/>
        </w:rPr>
        <w:t>puluh</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satu</w:t>
      </w:r>
      <w:proofErr w:type="spellEnd"/>
      <w:r w:rsidRPr="00482320">
        <w:rPr>
          <w:rFonts w:ascii="Times New Roman" w:hAnsi="Times New Roman" w:cs="Times New Roman"/>
          <w:sz w:val="24"/>
          <w:szCs w:val="24"/>
        </w:rPr>
        <w:t xml:space="preserve"> </w:t>
      </w:r>
      <w:proofErr w:type="spellStart"/>
      <w:r w:rsidRPr="00482320">
        <w:rPr>
          <w:rFonts w:ascii="Times New Roman" w:hAnsi="Times New Roman" w:cs="Times New Roman"/>
          <w:sz w:val="24"/>
          <w:szCs w:val="24"/>
        </w:rPr>
        <w:t>ribu</w:t>
      </w:r>
      <w:proofErr w:type="spellEnd"/>
      <w:r w:rsidRPr="00482320">
        <w:rPr>
          <w:rFonts w:ascii="Times New Roman" w:hAnsi="Times New Roman" w:cs="Times New Roman"/>
          <w:sz w:val="24"/>
          <w:szCs w:val="24"/>
        </w:rPr>
        <w:t xml:space="preserve"> rupiah).</w:t>
      </w:r>
    </w:p>
    <w:p w14:paraId="66E4A0F0" w14:textId="77777777" w:rsidR="0016088A" w:rsidRPr="002E563D" w:rsidRDefault="0016088A" w:rsidP="0016088A">
      <w:pPr>
        <w:pStyle w:val="ListParagraph"/>
        <w:numPr>
          <w:ilvl w:val="0"/>
          <w:numId w:val="8"/>
        </w:numPr>
        <w:spacing w:line="240" w:lineRule="auto"/>
        <w:jc w:val="both"/>
        <w:rPr>
          <w:rFonts w:ascii="Times New Roman" w:hAnsi="Times New Roman" w:cs="Times New Roman"/>
          <w:sz w:val="24"/>
          <w:szCs w:val="24"/>
        </w:rPr>
      </w:pPr>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Membebankan</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kepada</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pembanding</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untuk</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membayar</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perkara</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dalam</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tingkat</w:t>
      </w:r>
      <w:proofErr w:type="spellEnd"/>
      <w:r w:rsidRPr="002E563D">
        <w:rPr>
          <w:rFonts w:ascii="Times New Roman" w:hAnsi="Times New Roman" w:cs="Times New Roman"/>
          <w:sz w:val="24"/>
          <w:szCs w:val="24"/>
        </w:rPr>
        <w:t xml:space="preserve"> banding </w:t>
      </w:r>
      <w:proofErr w:type="spellStart"/>
      <w:r w:rsidRPr="002E563D">
        <w:rPr>
          <w:rFonts w:ascii="Times New Roman" w:hAnsi="Times New Roman" w:cs="Times New Roman"/>
          <w:sz w:val="24"/>
          <w:szCs w:val="24"/>
        </w:rPr>
        <w:t>sejumlah</w:t>
      </w:r>
      <w:proofErr w:type="spellEnd"/>
      <w:r w:rsidRPr="002E563D">
        <w:rPr>
          <w:rFonts w:ascii="Times New Roman" w:hAnsi="Times New Roman" w:cs="Times New Roman"/>
          <w:sz w:val="24"/>
          <w:szCs w:val="24"/>
        </w:rPr>
        <w:t xml:space="preserve"> </w:t>
      </w:r>
      <w:proofErr w:type="spellStart"/>
      <w:r w:rsidRPr="002E563D">
        <w:rPr>
          <w:rFonts w:ascii="Times New Roman" w:hAnsi="Times New Roman" w:cs="Times New Roman"/>
          <w:sz w:val="24"/>
          <w:szCs w:val="24"/>
        </w:rPr>
        <w:t>Rp</w:t>
      </w:r>
      <w:proofErr w:type="spellEnd"/>
      <w:r w:rsidRPr="002E563D">
        <w:rPr>
          <w:rFonts w:ascii="Times New Roman" w:hAnsi="Times New Roman" w:cs="Times New Roman"/>
          <w:sz w:val="24"/>
          <w:szCs w:val="24"/>
        </w:rPr>
        <w:t xml:space="preserve"> 150.000,00 (</w:t>
      </w:r>
      <w:proofErr w:type="spellStart"/>
      <w:r w:rsidRPr="002E563D">
        <w:rPr>
          <w:rFonts w:ascii="Times New Roman" w:hAnsi="Times New Roman" w:cs="Times New Roman"/>
          <w:sz w:val="24"/>
          <w:szCs w:val="24"/>
        </w:rPr>
        <w:t>seratus</w:t>
      </w:r>
      <w:proofErr w:type="spellEnd"/>
      <w:r w:rsidRPr="002E563D">
        <w:rPr>
          <w:rFonts w:ascii="Times New Roman" w:hAnsi="Times New Roman" w:cs="Times New Roman"/>
          <w:sz w:val="24"/>
          <w:szCs w:val="24"/>
        </w:rPr>
        <w:t xml:space="preserve"> lima </w:t>
      </w:r>
      <w:proofErr w:type="spellStart"/>
      <w:r w:rsidRPr="002E563D">
        <w:rPr>
          <w:rFonts w:ascii="Times New Roman" w:hAnsi="Times New Roman" w:cs="Times New Roman"/>
          <w:sz w:val="24"/>
          <w:szCs w:val="24"/>
        </w:rPr>
        <w:t>puluh</w:t>
      </w:r>
      <w:proofErr w:type="spellEnd"/>
      <w:r w:rsidRPr="002E563D">
        <w:rPr>
          <w:rFonts w:ascii="Times New Roman" w:hAnsi="Times New Roman" w:cs="Times New Roman"/>
          <w:sz w:val="24"/>
          <w:szCs w:val="24"/>
        </w:rPr>
        <w:t> </w:t>
      </w:r>
      <w:proofErr w:type="spellStart"/>
      <w:r w:rsidRPr="002E563D">
        <w:rPr>
          <w:rFonts w:ascii="Times New Roman" w:hAnsi="Times New Roman" w:cs="Times New Roman"/>
          <w:sz w:val="24"/>
          <w:szCs w:val="24"/>
        </w:rPr>
        <w:t>ribu</w:t>
      </w:r>
      <w:proofErr w:type="spellEnd"/>
      <w:r w:rsidRPr="002E563D">
        <w:rPr>
          <w:rFonts w:ascii="Times New Roman" w:hAnsi="Times New Roman" w:cs="Times New Roman"/>
          <w:sz w:val="24"/>
          <w:szCs w:val="24"/>
        </w:rPr>
        <w:t> rupiah).</w:t>
      </w:r>
    </w:p>
    <w:p w14:paraId="6BFF021C" w14:textId="77777777" w:rsidR="0016088A" w:rsidRPr="002E563D" w:rsidRDefault="0016088A" w:rsidP="0016088A">
      <w:pPr>
        <w:spacing w:line="240" w:lineRule="auto"/>
        <w:ind w:left="360"/>
        <w:jc w:val="both"/>
        <w:rPr>
          <w:rFonts w:ascii="Times New Roman" w:hAnsi="Times New Roman" w:cs="Times New Roman"/>
          <w:b/>
          <w:bCs/>
          <w:sz w:val="24"/>
          <w:szCs w:val="24"/>
        </w:rPr>
      </w:pPr>
      <w:r w:rsidRPr="002E563D">
        <w:rPr>
          <w:rFonts w:ascii="Times New Roman" w:hAnsi="Times New Roman" w:cs="Times New Roman"/>
          <w:b/>
          <w:bCs/>
          <w:sz w:val="24"/>
          <w:szCs w:val="24"/>
        </w:rPr>
        <w:t>b</w:t>
      </w:r>
      <w:r w:rsidRPr="00901A56">
        <w:rPr>
          <w:rFonts w:ascii="Times New Roman" w:hAnsi="Times New Roman" w:cs="Times New Roman"/>
          <w:sz w:val="24"/>
          <w:szCs w:val="24"/>
        </w:rPr>
        <w:t xml:space="preserve">. </w:t>
      </w:r>
      <w:proofErr w:type="spellStart"/>
      <w:r w:rsidRPr="002E563D">
        <w:rPr>
          <w:rFonts w:ascii="Times New Roman" w:hAnsi="Times New Roman" w:cs="Times New Roman"/>
          <w:b/>
          <w:bCs/>
          <w:sz w:val="24"/>
          <w:szCs w:val="24"/>
        </w:rPr>
        <w:t>Landasan</w:t>
      </w:r>
      <w:proofErr w:type="spellEnd"/>
      <w:r w:rsidRPr="002E563D">
        <w:rPr>
          <w:rFonts w:ascii="Times New Roman" w:hAnsi="Times New Roman" w:cs="Times New Roman"/>
          <w:b/>
          <w:bCs/>
          <w:sz w:val="24"/>
          <w:szCs w:val="24"/>
        </w:rPr>
        <w:t xml:space="preserve"> hakim Agama Bandung </w:t>
      </w:r>
      <w:proofErr w:type="spellStart"/>
      <w:r w:rsidRPr="002E563D">
        <w:rPr>
          <w:rFonts w:ascii="Times New Roman" w:hAnsi="Times New Roman" w:cs="Times New Roman"/>
          <w:b/>
          <w:bCs/>
          <w:sz w:val="24"/>
          <w:szCs w:val="24"/>
        </w:rPr>
        <w:t>dalam</w:t>
      </w:r>
      <w:proofErr w:type="spellEnd"/>
      <w:r w:rsidRPr="002E563D">
        <w:rPr>
          <w:rFonts w:ascii="Times New Roman" w:hAnsi="Times New Roman" w:cs="Times New Roman"/>
          <w:b/>
          <w:bCs/>
          <w:sz w:val="24"/>
          <w:szCs w:val="24"/>
        </w:rPr>
        <w:t xml:space="preserve"> </w:t>
      </w:r>
      <w:proofErr w:type="spellStart"/>
      <w:r w:rsidRPr="002E563D">
        <w:rPr>
          <w:rFonts w:ascii="Times New Roman" w:hAnsi="Times New Roman" w:cs="Times New Roman"/>
          <w:b/>
          <w:bCs/>
          <w:sz w:val="24"/>
          <w:szCs w:val="24"/>
        </w:rPr>
        <w:t>Pertimbangan</w:t>
      </w:r>
      <w:proofErr w:type="spellEnd"/>
      <w:r w:rsidRPr="002E563D">
        <w:rPr>
          <w:rFonts w:ascii="Times New Roman" w:hAnsi="Times New Roman" w:cs="Times New Roman"/>
          <w:b/>
          <w:bCs/>
          <w:sz w:val="24"/>
          <w:szCs w:val="24"/>
        </w:rPr>
        <w:t xml:space="preserve"> </w:t>
      </w:r>
      <w:proofErr w:type="spellStart"/>
      <w:r w:rsidRPr="002E563D">
        <w:rPr>
          <w:rFonts w:ascii="Times New Roman" w:hAnsi="Times New Roman" w:cs="Times New Roman"/>
          <w:b/>
          <w:bCs/>
          <w:sz w:val="24"/>
          <w:szCs w:val="24"/>
        </w:rPr>
        <w:t>Pembatalan</w:t>
      </w:r>
      <w:proofErr w:type="spellEnd"/>
      <w:r w:rsidRPr="002E563D">
        <w:rPr>
          <w:rFonts w:ascii="Times New Roman" w:hAnsi="Times New Roman" w:cs="Times New Roman"/>
          <w:b/>
          <w:bCs/>
          <w:sz w:val="24"/>
          <w:szCs w:val="24"/>
        </w:rPr>
        <w:t xml:space="preserve"> </w:t>
      </w:r>
      <w:proofErr w:type="spellStart"/>
      <w:r w:rsidRPr="002E563D">
        <w:rPr>
          <w:rFonts w:ascii="Times New Roman" w:hAnsi="Times New Roman" w:cs="Times New Roman"/>
          <w:b/>
          <w:bCs/>
          <w:sz w:val="24"/>
          <w:szCs w:val="24"/>
        </w:rPr>
        <w:t>Pernikahan</w:t>
      </w:r>
      <w:proofErr w:type="spellEnd"/>
      <w:r w:rsidRPr="002E563D">
        <w:rPr>
          <w:rFonts w:ascii="Times New Roman" w:hAnsi="Times New Roman" w:cs="Times New Roman"/>
          <w:b/>
          <w:bCs/>
          <w:sz w:val="24"/>
          <w:szCs w:val="24"/>
        </w:rPr>
        <w:t xml:space="preserve"> yang </w:t>
      </w:r>
      <w:proofErr w:type="spellStart"/>
      <w:r w:rsidRPr="002E563D">
        <w:rPr>
          <w:rFonts w:ascii="Times New Roman" w:hAnsi="Times New Roman" w:cs="Times New Roman"/>
          <w:b/>
          <w:bCs/>
          <w:sz w:val="24"/>
          <w:szCs w:val="24"/>
        </w:rPr>
        <w:t>disebabkan</w:t>
      </w:r>
      <w:proofErr w:type="spellEnd"/>
      <w:r w:rsidRPr="002E563D">
        <w:rPr>
          <w:rFonts w:ascii="Times New Roman" w:hAnsi="Times New Roman" w:cs="Times New Roman"/>
          <w:b/>
          <w:bCs/>
          <w:sz w:val="24"/>
          <w:szCs w:val="24"/>
        </w:rPr>
        <w:t xml:space="preserve"> </w:t>
      </w:r>
      <w:proofErr w:type="spellStart"/>
      <w:r w:rsidRPr="002E563D">
        <w:rPr>
          <w:rFonts w:ascii="Times New Roman" w:hAnsi="Times New Roman" w:cs="Times New Roman"/>
          <w:b/>
          <w:bCs/>
          <w:sz w:val="24"/>
          <w:szCs w:val="24"/>
        </w:rPr>
        <w:t>Penipuan</w:t>
      </w:r>
      <w:proofErr w:type="spellEnd"/>
      <w:r w:rsidRPr="002E563D">
        <w:rPr>
          <w:rFonts w:ascii="Times New Roman" w:hAnsi="Times New Roman" w:cs="Times New Roman"/>
          <w:b/>
          <w:bCs/>
          <w:sz w:val="24"/>
          <w:szCs w:val="24"/>
        </w:rPr>
        <w:t xml:space="preserve"> </w:t>
      </w:r>
      <w:proofErr w:type="spellStart"/>
      <w:r w:rsidRPr="002E563D">
        <w:rPr>
          <w:rFonts w:ascii="Times New Roman" w:hAnsi="Times New Roman" w:cs="Times New Roman"/>
          <w:b/>
          <w:bCs/>
          <w:sz w:val="24"/>
          <w:szCs w:val="24"/>
        </w:rPr>
        <w:t>Identitas</w:t>
      </w:r>
      <w:proofErr w:type="spellEnd"/>
      <w:r w:rsidRPr="002E563D">
        <w:rPr>
          <w:rFonts w:ascii="Times New Roman" w:hAnsi="Times New Roman" w:cs="Times New Roman"/>
          <w:b/>
          <w:bCs/>
          <w:sz w:val="24"/>
          <w:szCs w:val="24"/>
        </w:rPr>
        <w:t xml:space="preserve"> </w:t>
      </w:r>
      <w:proofErr w:type="spellStart"/>
      <w:r w:rsidRPr="002E563D">
        <w:rPr>
          <w:rFonts w:ascii="Times New Roman" w:hAnsi="Times New Roman" w:cs="Times New Roman"/>
          <w:b/>
          <w:bCs/>
          <w:sz w:val="24"/>
          <w:szCs w:val="24"/>
        </w:rPr>
        <w:t>poligami</w:t>
      </w:r>
      <w:proofErr w:type="spellEnd"/>
      <w:r w:rsidRPr="002E563D">
        <w:rPr>
          <w:rFonts w:ascii="Times New Roman" w:hAnsi="Times New Roman" w:cs="Times New Roman"/>
          <w:b/>
          <w:bCs/>
          <w:sz w:val="24"/>
          <w:szCs w:val="24"/>
        </w:rPr>
        <w:t>.</w:t>
      </w:r>
    </w:p>
    <w:p w14:paraId="3100CDBB" w14:textId="77777777" w:rsidR="0016088A" w:rsidRPr="00901A56" w:rsidRDefault="0016088A" w:rsidP="0016088A">
      <w:pPr>
        <w:spacing w:line="240" w:lineRule="auto"/>
        <w:ind w:left="36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Pertimbangan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landasan</w:t>
      </w:r>
      <w:proofErr w:type="spellEnd"/>
      <w:r w:rsidRPr="00901A56">
        <w:rPr>
          <w:rFonts w:ascii="Times New Roman" w:hAnsi="Times New Roman" w:cs="Times New Roman"/>
          <w:sz w:val="24"/>
          <w:szCs w:val="24"/>
        </w:rPr>
        <w:t xml:space="preserve"> hakim Agama Bandung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memutuskan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tingkat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pertama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disebabkan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penipuan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identitas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poligami</w:t>
      </w:r>
      <w:proofErr w:type="spellEnd"/>
      <w:r w:rsidRPr="00901A56">
        <w:rPr>
          <w:rFonts w:ascii="Times New Roman" w:hAnsi="Times New Roman" w:cs="Times New Roman"/>
          <w:sz w:val="24"/>
          <w:szCs w:val="24"/>
        </w:rPr>
        <w:t>.</w:t>
      </w:r>
    </w:p>
    <w:p w14:paraId="06E14598" w14:textId="77777777" w:rsidR="0016088A" w:rsidRPr="00901A56" w:rsidRDefault="0016088A" w:rsidP="0016088A">
      <w:pPr>
        <w:spacing w:line="240" w:lineRule="auto"/>
        <w:ind w:left="360"/>
        <w:jc w:val="both"/>
        <w:rPr>
          <w:rFonts w:ascii="Times New Roman" w:hAnsi="Times New Roman" w:cs="Times New Roman"/>
          <w:sz w:val="24"/>
          <w:szCs w:val="24"/>
        </w:rPr>
      </w:pPr>
      <w:r w:rsidRPr="00901A56">
        <w:rPr>
          <w:rFonts w:ascii="Times New Roman" w:hAnsi="Times New Roman" w:cs="Times New Roman"/>
          <w:sz w:val="24"/>
          <w:szCs w:val="24"/>
        </w:rPr>
        <w:t xml:space="preserve">1. Hakim </w:t>
      </w:r>
      <w:proofErr w:type="spellStart"/>
      <w:r w:rsidRPr="00901A56">
        <w:rPr>
          <w:rFonts w:ascii="Times New Roman" w:hAnsi="Times New Roman" w:cs="Times New Roman"/>
          <w:sz w:val="24"/>
          <w:szCs w:val="24"/>
        </w:rPr>
        <w:t>mempertimbangkan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terlebih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dahulu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apakah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benar</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yang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dikarunia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tiga</w:t>
      </w:r>
      <w:proofErr w:type="spellEnd"/>
      <w:r w:rsidRPr="00901A56">
        <w:rPr>
          <w:rFonts w:ascii="Times New Roman" w:hAnsi="Times New Roman" w:cs="Times New Roman"/>
          <w:sz w:val="24"/>
          <w:szCs w:val="24"/>
        </w:rPr>
        <w:t xml:space="preserve"> orang </w:t>
      </w:r>
      <w:proofErr w:type="spellStart"/>
      <w:r w:rsidRPr="00901A56">
        <w:rPr>
          <w:rFonts w:ascii="Times New Roman" w:hAnsi="Times New Roman" w:cs="Times New Roman"/>
          <w:sz w:val="24"/>
          <w:szCs w:val="24"/>
        </w:rPr>
        <w:t>anak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sesuai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landasan</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73 </w:t>
      </w:r>
      <w:proofErr w:type="spellStart"/>
      <w:r w:rsidRPr="00901A56">
        <w:rPr>
          <w:rFonts w:ascii="Times New Roman" w:hAnsi="Times New Roman" w:cs="Times New Roman"/>
          <w:sz w:val="24"/>
          <w:szCs w:val="24"/>
        </w:rPr>
        <w:t>hruf</w:t>
      </w:r>
      <w:proofErr w:type="spellEnd"/>
      <w:r w:rsidRPr="00901A56">
        <w:rPr>
          <w:rFonts w:ascii="Times New Roman" w:hAnsi="Times New Roman" w:cs="Times New Roman"/>
          <w:sz w:val="24"/>
          <w:szCs w:val="24"/>
        </w:rPr>
        <w:t xml:space="preserve"> d </w:t>
      </w:r>
      <w:proofErr w:type="spellStart"/>
      <w:r w:rsidRPr="00901A56">
        <w:rPr>
          <w:rFonts w:ascii="Times New Roman" w:hAnsi="Times New Roman" w:cs="Times New Roman"/>
          <w:sz w:val="24"/>
          <w:szCs w:val="24"/>
        </w:rPr>
        <w:t>Kompilasi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Islam, </w:t>
      </w:r>
      <w:proofErr w:type="spellStart"/>
      <w:r w:rsidRPr="00901A56">
        <w:rPr>
          <w:rFonts w:ascii="Times New Roman" w:hAnsi="Times New Roman" w:cs="Times New Roman"/>
          <w:sz w:val="24"/>
          <w:szCs w:val="24"/>
        </w:rPr>
        <w:t>Penggugat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mempunyai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kapasitas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mengajukan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 dan </w:t>
      </w:r>
      <w:proofErr w:type="spellStart"/>
      <w:r w:rsidRPr="00901A56">
        <w:rPr>
          <w:rFonts w:ascii="Times New Roman" w:hAnsi="Times New Roman" w:cs="Times New Roman"/>
          <w:sz w:val="24"/>
          <w:szCs w:val="24"/>
        </w:rPr>
        <w:t>Tergugat</w:t>
      </w:r>
      <w:proofErr w:type="spellEnd"/>
      <w:r w:rsidRPr="00901A56">
        <w:rPr>
          <w:rFonts w:ascii="Times New Roman" w:hAnsi="Times New Roman" w:cs="Times New Roman"/>
          <w:sz w:val="24"/>
          <w:szCs w:val="24"/>
        </w:rPr>
        <w:t xml:space="preserve"> III. </w:t>
      </w:r>
    </w:p>
    <w:p w14:paraId="6E9D8A53" w14:textId="23F46B1B" w:rsidR="0016088A" w:rsidRPr="00901A56" w:rsidRDefault="0016088A" w:rsidP="0016088A">
      <w:pPr>
        <w:spacing w:line="240" w:lineRule="auto"/>
        <w:ind w:left="360"/>
        <w:jc w:val="both"/>
        <w:rPr>
          <w:rFonts w:ascii="Times New Roman" w:hAnsi="Times New Roman" w:cs="Times New Roman"/>
          <w:sz w:val="24"/>
          <w:szCs w:val="24"/>
        </w:rPr>
      </w:pPr>
      <w:r w:rsidRPr="00901A56">
        <w:rPr>
          <w:rFonts w:ascii="Times New Roman" w:hAnsi="Times New Roman" w:cs="Times New Roman"/>
          <w:sz w:val="24"/>
          <w:szCs w:val="24"/>
        </w:rPr>
        <w:t xml:space="preserve">2. Hakim </w:t>
      </w:r>
      <w:proofErr w:type="spellStart"/>
      <w:r w:rsidRPr="00901A56">
        <w:rPr>
          <w:rFonts w:ascii="Times New Roman" w:hAnsi="Times New Roman" w:cs="Times New Roman"/>
          <w:sz w:val="24"/>
          <w:szCs w:val="24"/>
        </w:rPr>
        <w:t>melihat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domilisi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pembatalanya</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karenanya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menurut</w:t>
      </w:r>
      <w:proofErr w:type="spellEnd"/>
      <w:r w:rsidRPr="00901A56">
        <w:rPr>
          <w:rFonts w:ascii="Times New Roman" w:hAnsi="Times New Roman" w:cs="Times New Roman"/>
          <w:sz w:val="24"/>
          <w:szCs w:val="24"/>
        </w:rPr>
        <w:t xml:space="preserve"> Hakim Bandung </w:t>
      </w:r>
      <w:proofErr w:type="spellStart"/>
      <w:r w:rsidRPr="00901A56">
        <w:rPr>
          <w:rFonts w:ascii="Times New Roman" w:hAnsi="Times New Roman" w:cs="Times New Roman"/>
          <w:sz w:val="24"/>
          <w:szCs w:val="24"/>
        </w:rPr>
        <w:t>sesuai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49 Ayat 1 </w:t>
      </w:r>
      <w:proofErr w:type="spellStart"/>
      <w:r w:rsidRPr="00901A56">
        <w:rPr>
          <w:rFonts w:ascii="Times New Roman" w:hAnsi="Times New Roman" w:cs="Times New Roman"/>
          <w:sz w:val="24"/>
          <w:szCs w:val="24"/>
        </w:rPr>
        <w:t>huruf</w:t>
      </w:r>
      <w:proofErr w:type="spellEnd"/>
      <w:r w:rsidRPr="00901A56">
        <w:rPr>
          <w:rFonts w:ascii="Times New Roman" w:hAnsi="Times New Roman" w:cs="Times New Roman"/>
          <w:sz w:val="24"/>
          <w:szCs w:val="24"/>
        </w:rPr>
        <w:t xml:space="preserve"> (a) dan </w:t>
      </w:r>
      <w:proofErr w:type="spellStart"/>
      <w:r w:rsidRPr="00901A56">
        <w:rPr>
          <w:rFonts w:ascii="Times New Roman" w:hAnsi="Times New Roman" w:cs="Times New Roman"/>
          <w:sz w:val="24"/>
          <w:szCs w:val="24"/>
        </w:rPr>
        <w:t>penjelasan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49 Ayat 2 UU No. 7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1989 </w:t>
      </w:r>
      <w:proofErr w:type="spellStart"/>
      <w:r w:rsidRPr="00901A56">
        <w:rPr>
          <w:rFonts w:ascii="Times New Roman" w:hAnsi="Times New Roman" w:cs="Times New Roman"/>
          <w:sz w:val="24"/>
          <w:szCs w:val="24"/>
        </w:rPr>
        <w:t>sebagaimana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diubah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UU No. 3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2006 dan No. 50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1989 </w:t>
      </w:r>
      <w:proofErr w:type="spellStart"/>
      <w:r w:rsidRPr="00901A56">
        <w:rPr>
          <w:rFonts w:ascii="Times New Roman" w:hAnsi="Times New Roman" w:cs="Times New Roman"/>
          <w:sz w:val="24"/>
          <w:szCs w:val="24"/>
        </w:rPr>
        <w:t>sebagaimana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diubah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UU No. 3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2006 dan No. 50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2009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pasal</w:t>
      </w:r>
      <w:proofErr w:type="spellEnd"/>
      <w:r w:rsidRPr="00901A56">
        <w:rPr>
          <w:rFonts w:ascii="Times New Roman" w:hAnsi="Times New Roman" w:cs="Times New Roman"/>
          <w:sz w:val="24"/>
          <w:szCs w:val="24"/>
        </w:rPr>
        <w:t xml:space="preserve"> 74 Ayat 1 </w:t>
      </w:r>
      <w:proofErr w:type="spellStart"/>
      <w:r w:rsidRPr="00901A56">
        <w:rPr>
          <w:rFonts w:ascii="Times New Roman" w:hAnsi="Times New Roman" w:cs="Times New Roman"/>
          <w:sz w:val="24"/>
          <w:szCs w:val="24"/>
        </w:rPr>
        <w:t>Kompilasi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Islam yang </w:t>
      </w:r>
      <w:proofErr w:type="spellStart"/>
      <w:r w:rsidRPr="00901A56">
        <w:rPr>
          <w:rFonts w:ascii="Times New Roman" w:hAnsi="Times New Roman" w:cs="Times New Roman"/>
          <w:sz w:val="24"/>
          <w:szCs w:val="24"/>
        </w:rPr>
        <w:t>intinya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berbunyi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Pemohon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diajukan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kepada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Agama yang </w:t>
      </w:r>
      <w:proofErr w:type="spellStart"/>
      <w:r w:rsidRPr="00901A56">
        <w:rPr>
          <w:rFonts w:ascii="Times New Roman" w:hAnsi="Times New Roman" w:cs="Times New Roman"/>
          <w:sz w:val="24"/>
          <w:szCs w:val="24"/>
        </w:rPr>
        <w:t>mewilayahi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tinggal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tempat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pernikahan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sesuai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buku</w:t>
      </w:r>
      <w:proofErr w:type="spellEnd"/>
      <w:r w:rsidRPr="00901A56">
        <w:rPr>
          <w:rFonts w:ascii="Times New Roman" w:hAnsi="Times New Roman" w:cs="Times New Roman"/>
          <w:sz w:val="24"/>
          <w:szCs w:val="24"/>
        </w:rPr>
        <w:t xml:space="preserve"> II </w:t>
      </w:r>
      <w:proofErr w:type="spellStart"/>
      <w:r w:rsidRPr="00901A56">
        <w:rPr>
          <w:rFonts w:ascii="Times New Roman" w:hAnsi="Times New Roman" w:cs="Times New Roman"/>
          <w:sz w:val="24"/>
          <w:szCs w:val="24"/>
        </w:rPr>
        <w:t>pedoman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pelaksanaan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tugas</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Administrasi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Peradilan</w:t>
      </w:r>
      <w:proofErr w:type="spellEnd"/>
      <w:r w:rsidRPr="00901A56">
        <w:rPr>
          <w:rFonts w:ascii="Times New Roman" w:hAnsi="Times New Roman" w:cs="Times New Roman"/>
          <w:sz w:val="24"/>
          <w:szCs w:val="24"/>
        </w:rPr>
        <w:t xml:space="preserve"> Agama </w:t>
      </w:r>
      <w:proofErr w:type="spellStart"/>
      <w:r w:rsidRPr="00901A56">
        <w:rPr>
          <w:rFonts w:ascii="Times New Roman" w:hAnsi="Times New Roman" w:cs="Times New Roman"/>
          <w:sz w:val="24"/>
          <w:szCs w:val="24"/>
        </w:rPr>
        <w:t>Revisi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tahun</w:t>
      </w:r>
      <w:proofErr w:type="spellEnd"/>
      <w:r w:rsidRPr="00901A56">
        <w:rPr>
          <w:rFonts w:ascii="Times New Roman" w:hAnsi="Times New Roman" w:cs="Times New Roman"/>
          <w:sz w:val="24"/>
          <w:szCs w:val="24"/>
        </w:rPr>
        <w:t xml:space="preserve"> 2013 </w:t>
      </w:r>
      <w:proofErr w:type="spellStart"/>
      <w:r w:rsidRPr="00901A56">
        <w:rPr>
          <w:rFonts w:ascii="Times New Roman" w:hAnsi="Times New Roman" w:cs="Times New Roman"/>
          <w:sz w:val="24"/>
          <w:szCs w:val="24"/>
        </w:rPr>
        <w:t>huruf</w:t>
      </w:r>
      <w:proofErr w:type="spellEnd"/>
      <w:r w:rsidRPr="00901A56">
        <w:rPr>
          <w:rFonts w:ascii="Times New Roman" w:hAnsi="Times New Roman" w:cs="Times New Roman"/>
          <w:sz w:val="24"/>
          <w:szCs w:val="24"/>
        </w:rPr>
        <w:t xml:space="preserve"> (r) </w:t>
      </w:r>
      <w:proofErr w:type="spellStart"/>
      <w:r w:rsidRPr="00901A56">
        <w:rPr>
          <w:rFonts w:ascii="Times New Roman" w:hAnsi="Times New Roman" w:cs="Times New Roman"/>
          <w:sz w:val="24"/>
          <w:szCs w:val="24"/>
        </w:rPr>
        <w:t>angka</w:t>
      </w:r>
      <w:proofErr w:type="spellEnd"/>
      <w:r w:rsidRPr="00901A56">
        <w:rPr>
          <w:rFonts w:ascii="Times New Roman" w:hAnsi="Times New Roman" w:cs="Times New Roman"/>
          <w:sz w:val="24"/>
          <w:szCs w:val="24"/>
        </w:rPr>
        <w:t xml:space="preserve"> 6 </w:t>
      </w:r>
      <w:proofErr w:type="spellStart"/>
      <w:r w:rsidRPr="00901A56">
        <w:rPr>
          <w:rFonts w:ascii="Times New Roman" w:hAnsi="Times New Roman" w:cs="Times New Roman"/>
          <w:sz w:val="24"/>
          <w:szCs w:val="24"/>
        </w:rPr>
        <w:t>halaman</w:t>
      </w:r>
      <w:proofErr w:type="spellEnd"/>
      <w:r w:rsidRPr="00901A56">
        <w:rPr>
          <w:rFonts w:ascii="Times New Roman" w:hAnsi="Times New Roman" w:cs="Times New Roman"/>
          <w:sz w:val="24"/>
          <w:szCs w:val="24"/>
        </w:rPr>
        <w:t xml:space="preserve"> 85,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nikah </w:t>
      </w:r>
      <w:proofErr w:type="spellStart"/>
      <w:r w:rsidRPr="00901A56">
        <w:rPr>
          <w:rFonts w:ascii="Times New Roman" w:hAnsi="Times New Roman" w:cs="Times New Roman"/>
          <w:sz w:val="24"/>
          <w:szCs w:val="24"/>
        </w:rPr>
        <w:t>termasuk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perkara</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wajib</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mediasi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tetapi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walaupun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demikian</w:t>
      </w:r>
      <w:proofErr w:type="spellEnd"/>
      <w:r w:rsidRPr="00901A56">
        <w:rPr>
          <w:rFonts w:ascii="Times New Roman" w:hAnsi="Times New Roman" w:cs="Times New Roman"/>
          <w:sz w:val="24"/>
          <w:szCs w:val="24"/>
        </w:rPr>
        <w:t xml:space="preserve"> Hakim </w:t>
      </w:r>
      <w:proofErr w:type="spellStart"/>
      <w:r w:rsidRPr="00901A56">
        <w:rPr>
          <w:rFonts w:ascii="Times New Roman" w:hAnsi="Times New Roman" w:cs="Times New Roman"/>
          <w:sz w:val="24"/>
          <w:szCs w:val="24"/>
        </w:rPr>
        <w:t>tetap</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waktu</w:t>
      </w:r>
      <w:proofErr w:type="spellEnd"/>
      <w:r w:rsidRPr="00901A56">
        <w:rPr>
          <w:rFonts w:ascii="Times New Roman" w:hAnsi="Times New Roman" w:cs="Times New Roman"/>
          <w:sz w:val="24"/>
          <w:szCs w:val="24"/>
        </w:rPr>
        <w:t xml:space="preserve"> para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melakukan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mediasi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tetapi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mediasi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gagal</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ketidakhadiran</w:t>
      </w:r>
      <w:proofErr w:type="spellEnd"/>
      <w:r w:rsidRPr="00901A56">
        <w:rPr>
          <w:rFonts w:ascii="Times New Roman" w:hAnsi="Times New Roman" w:cs="Times New Roman"/>
          <w:sz w:val="24"/>
          <w:szCs w:val="24"/>
        </w:rPr>
        <w:t xml:space="preserve"> para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berperkara</w:t>
      </w:r>
      <w:proofErr w:type="spellEnd"/>
      <w:r w:rsidRPr="00901A56">
        <w:rPr>
          <w:rFonts w:ascii="Times New Roman" w:hAnsi="Times New Roman" w:cs="Times New Roman"/>
          <w:sz w:val="24"/>
          <w:szCs w:val="24"/>
        </w:rPr>
        <w:t>.</w:t>
      </w:r>
    </w:p>
    <w:p w14:paraId="7939EDCB" w14:textId="77777777" w:rsidR="001E5BCB" w:rsidRDefault="001E5BCB">
      <w:pPr>
        <w:pBdr>
          <w:top w:val="nil"/>
          <w:left w:val="nil"/>
          <w:bottom w:val="nil"/>
          <w:right w:val="nil"/>
          <w:between w:val="nil"/>
        </w:pBdr>
        <w:spacing w:after="0" w:line="240" w:lineRule="auto"/>
        <w:ind w:firstLine="720"/>
        <w:jc w:val="both"/>
        <w:rPr>
          <w:rFonts w:ascii="Cambria" w:eastAsia="Cambria" w:hAnsi="Cambria" w:cs="Cambria"/>
          <w:color w:val="000000"/>
          <w:sz w:val="24"/>
          <w:szCs w:val="24"/>
        </w:rPr>
      </w:pPr>
    </w:p>
    <w:p w14:paraId="44ED2552" w14:textId="5915E5EF" w:rsidR="001E5BCB" w:rsidRDefault="0071406A">
      <w:pPr>
        <w:pBdr>
          <w:top w:val="nil"/>
          <w:left w:val="nil"/>
          <w:bottom w:val="nil"/>
          <w:right w:val="nil"/>
          <w:between w:val="nil"/>
        </w:pBdr>
        <w:spacing w:before="120" w:after="0" w:line="240" w:lineRule="auto"/>
        <w:jc w:val="both"/>
        <w:rPr>
          <w:rFonts w:ascii="Cambria" w:eastAsia="Cambria" w:hAnsi="Cambria" w:cs="Cambria"/>
          <w:color w:val="000000"/>
          <w:sz w:val="24"/>
          <w:szCs w:val="24"/>
        </w:rPr>
      </w:pPr>
      <w:proofErr w:type="spellStart"/>
      <w:r>
        <w:rPr>
          <w:rFonts w:ascii="Cambria" w:eastAsia="Cambria" w:hAnsi="Cambria" w:cs="Cambria"/>
          <w:b/>
          <w:color w:val="000000"/>
          <w:sz w:val="24"/>
          <w:szCs w:val="24"/>
        </w:rPr>
        <w:t>Penutup</w:t>
      </w:r>
      <w:proofErr w:type="spellEnd"/>
      <w:r>
        <w:rPr>
          <w:rFonts w:ascii="Cambria" w:eastAsia="Cambria" w:hAnsi="Cambria" w:cs="Cambria"/>
          <w:b/>
          <w:color w:val="000000"/>
          <w:sz w:val="24"/>
          <w:szCs w:val="24"/>
        </w:rPr>
        <w:t xml:space="preserve"> </w:t>
      </w:r>
    </w:p>
    <w:p w14:paraId="3DE1B7BC" w14:textId="77777777" w:rsidR="008D1A5A" w:rsidRPr="00104314" w:rsidRDefault="008D1A5A" w:rsidP="008D1A5A">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yaitu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ikatan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sakral</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luhur</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memiliki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tujuan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menjalankan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ibadah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Allah SWT.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anjuran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sunah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Rasulullah</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dilakukan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berdasarkan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tanggung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jawab</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keikhlasan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serta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syarat-syarat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berlaku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hubungan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mengikat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antara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suami</w:t>
      </w:r>
      <w:proofErr w:type="spellEnd"/>
      <w:r w:rsidRPr="00901A56">
        <w:rPr>
          <w:rFonts w:ascii="Times New Roman" w:hAnsi="Times New Roman" w:cs="Times New Roman"/>
          <w:sz w:val="24"/>
          <w:szCs w:val="24"/>
        </w:rPr>
        <w:t xml:space="preserve"> dan </w:t>
      </w:r>
      <w:proofErr w:type="spellStart"/>
      <w:r w:rsidRPr="00901A56">
        <w:rPr>
          <w:rFonts w:ascii="Times New Roman" w:hAnsi="Times New Roman" w:cs="Times New Roman"/>
          <w:sz w:val="24"/>
          <w:szCs w:val="24"/>
        </w:rPr>
        <w:t>istri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mewujudkan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keluarga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sakinah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mawaddah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wa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rahmah</w:t>
      </w:r>
      <w:proofErr w:type="spellEnd"/>
      <w:r w:rsidRPr="00901A56">
        <w:rPr>
          <w:rFonts w:ascii="Times New Roman" w:hAnsi="Times New Roman" w:cs="Times New Roman"/>
          <w:sz w:val="24"/>
          <w:szCs w:val="24"/>
        </w:rPr>
        <w:t>."</w:t>
      </w:r>
    </w:p>
    <w:p w14:paraId="175272AD" w14:textId="384B40C2" w:rsidR="008D1A5A" w:rsidRDefault="008D1A5A" w:rsidP="008D1A5A">
      <w:pPr>
        <w:pStyle w:val="ListParagraph"/>
        <w:spacing w:line="240" w:lineRule="auto"/>
        <w:ind w:left="0" w:firstLine="720"/>
        <w:jc w:val="both"/>
        <w:rPr>
          <w:rFonts w:ascii="Times New Roman" w:hAnsi="Times New Roman" w:cs="Times New Roman"/>
          <w:sz w:val="24"/>
          <w:szCs w:val="24"/>
        </w:rPr>
      </w:pP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undang</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Pekawinan</w:t>
      </w:r>
      <w:proofErr w:type="spellEnd"/>
      <w:r w:rsidRPr="00901A56">
        <w:rPr>
          <w:rFonts w:ascii="Times New Roman" w:hAnsi="Times New Roman" w:cs="Times New Roman"/>
          <w:sz w:val="24"/>
          <w:szCs w:val="24"/>
        </w:rPr>
        <w:t xml:space="preserve"> Indonesia </w:t>
      </w:r>
      <w:proofErr w:type="spellStart"/>
      <w:r w:rsidRPr="00901A56">
        <w:rPr>
          <w:rFonts w:ascii="Times New Roman" w:hAnsi="Times New Roman" w:cs="Times New Roman"/>
          <w:sz w:val="24"/>
          <w:szCs w:val="24"/>
        </w:rPr>
        <w:t>dikenal</w:t>
      </w:r>
      <w:proofErr w:type="spellEnd"/>
      <w:r w:rsidRPr="00901A56">
        <w:rPr>
          <w:rFonts w:ascii="Times New Roman" w:hAnsi="Times New Roman" w:cs="Times New Roman"/>
          <w:sz w:val="24"/>
          <w:szCs w:val="24"/>
        </w:rPr>
        <w:t xml:space="preserve"> pula </w:t>
      </w:r>
      <w:proofErr w:type="spellStart"/>
      <w:r w:rsidRPr="00901A56">
        <w:rPr>
          <w:rFonts w:ascii="Times New Roman" w:hAnsi="Times New Roman" w:cs="Times New Roman"/>
          <w:sz w:val="24"/>
          <w:szCs w:val="24"/>
        </w:rPr>
        <w:t>tindakan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disebut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 </w:t>
      </w:r>
      <w:proofErr w:type="spellStart"/>
      <w:proofErr w:type="gram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gram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Dalam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hal</w:t>
      </w:r>
      <w:proofErr w:type="spellEnd"/>
      <w:r w:rsidRPr="00901A56">
        <w:rPr>
          <w:rFonts w:ascii="Times New Roman" w:hAnsi="Times New Roman" w:cs="Times New Roman"/>
          <w:sz w:val="24"/>
          <w:szCs w:val="24"/>
        </w:rPr>
        <w:t xml:space="preserve"> </w:t>
      </w:r>
      <w:proofErr w:type="spellStart"/>
      <w:proofErr w:type="gramStart"/>
      <w:r w:rsidRPr="00901A56">
        <w:rPr>
          <w:rFonts w:ascii="Times New Roman" w:hAnsi="Times New Roman" w:cs="Times New Roman"/>
          <w:sz w:val="24"/>
          <w:szCs w:val="24"/>
        </w:rPr>
        <w:t>ini</w:t>
      </w:r>
      <w:proofErr w:type="spellEnd"/>
      <w:r w:rsidRPr="00901A56">
        <w:rPr>
          <w:rFonts w:ascii="Times New Roman" w:hAnsi="Times New Roman" w:cs="Times New Roman"/>
          <w:sz w:val="24"/>
          <w:szCs w:val="24"/>
        </w:rPr>
        <w:t xml:space="preserve"> ,</w:t>
      </w:r>
      <w:proofErr w:type="gram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dimaksud</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dengan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pembatalan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adalah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tindakan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dilakukan</w:t>
      </w:r>
      <w:proofErr w:type="spellEnd"/>
      <w:r w:rsidRPr="00901A56">
        <w:rPr>
          <w:rFonts w:ascii="Times New Roman" w:hAnsi="Times New Roman" w:cs="Times New Roman"/>
          <w:sz w:val="24"/>
          <w:szCs w:val="24"/>
        </w:rPr>
        <w:t xml:space="preserve"> oleh </w:t>
      </w:r>
      <w:proofErr w:type="spellStart"/>
      <w:r w:rsidRPr="00901A56">
        <w:rPr>
          <w:rFonts w:ascii="Times New Roman" w:hAnsi="Times New Roman" w:cs="Times New Roman"/>
          <w:sz w:val="24"/>
          <w:szCs w:val="24"/>
        </w:rPr>
        <w:t>pengadilan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atas</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permohonan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berkepentingan</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memutuskan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meniadakan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akibat</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hukum</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dari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suatu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yang </w:t>
      </w:r>
      <w:proofErr w:type="spellStart"/>
      <w:r w:rsidRPr="00901A56">
        <w:rPr>
          <w:rFonts w:ascii="Times New Roman" w:hAnsi="Times New Roman" w:cs="Times New Roman"/>
          <w:sz w:val="24"/>
          <w:szCs w:val="24"/>
        </w:rPr>
        <w:t>sudah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dilangsungkan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secara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resmi</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karena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alasan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bahwa</w:t>
      </w:r>
      <w:proofErr w:type="spellEnd"/>
      <w:r w:rsidRPr="00901A56">
        <w:rPr>
          <w:rFonts w:ascii="Times New Roman" w:hAnsi="Times New Roman" w:cs="Times New Roman"/>
          <w:sz w:val="24"/>
          <w:szCs w:val="24"/>
        </w:rPr>
        <w:t xml:space="preserve"> salah </w:t>
      </w:r>
      <w:proofErr w:type="spellStart"/>
      <w:r w:rsidRPr="00901A56">
        <w:rPr>
          <w:rFonts w:ascii="Times New Roman" w:hAnsi="Times New Roman" w:cs="Times New Roman"/>
          <w:sz w:val="24"/>
          <w:szCs w:val="24"/>
        </w:rPr>
        <w:t>satu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kedua</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belah</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pihak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tidak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memenuhi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persyaratan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atau</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ketentuan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untuk</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melangsungkan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perkawinan</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sesuai</w:t>
      </w:r>
      <w:proofErr w:type="spellEnd"/>
      <w:r w:rsidRPr="00901A56">
        <w:rPr>
          <w:rFonts w:ascii="Times New Roman" w:hAnsi="Times New Roman" w:cs="Times New Roman"/>
          <w:sz w:val="24"/>
          <w:szCs w:val="24"/>
        </w:rPr>
        <w:t xml:space="preserve"> </w:t>
      </w:r>
      <w:proofErr w:type="spellStart"/>
      <w:r w:rsidRPr="00901A56">
        <w:rPr>
          <w:rFonts w:ascii="Times New Roman" w:hAnsi="Times New Roman" w:cs="Times New Roman"/>
          <w:sz w:val="24"/>
          <w:szCs w:val="24"/>
        </w:rPr>
        <w:t>perundang</w:t>
      </w:r>
      <w:proofErr w:type="spellEnd"/>
      <w:r w:rsidRPr="00901A56">
        <w:rPr>
          <w:rFonts w:ascii="Times New Roman" w:hAnsi="Times New Roman" w:cs="Times New Roman"/>
          <w:sz w:val="24"/>
          <w:szCs w:val="24"/>
        </w:rPr>
        <w:t xml:space="preserve"> - </w:t>
      </w:r>
      <w:proofErr w:type="spellStart"/>
      <w:r w:rsidRPr="00901A56">
        <w:rPr>
          <w:rFonts w:ascii="Times New Roman" w:hAnsi="Times New Roman" w:cs="Times New Roman"/>
          <w:sz w:val="24"/>
          <w:szCs w:val="24"/>
        </w:rPr>
        <w:t>undangan</w:t>
      </w:r>
      <w:proofErr w:type="spellEnd"/>
      <w:r w:rsidRPr="00901A56">
        <w:rPr>
          <w:rFonts w:ascii="Times New Roman" w:hAnsi="Times New Roman" w:cs="Times New Roman"/>
          <w:sz w:val="24"/>
          <w:szCs w:val="24"/>
        </w:rPr>
        <w:t> yang </w:t>
      </w:r>
      <w:proofErr w:type="spellStart"/>
      <w:r w:rsidRPr="00901A56">
        <w:rPr>
          <w:rFonts w:ascii="Times New Roman" w:hAnsi="Times New Roman" w:cs="Times New Roman"/>
          <w:sz w:val="24"/>
          <w:szCs w:val="24"/>
        </w:rPr>
        <w:t>berlaku</w:t>
      </w:r>
      <w:proofErr w:type="spellEnd"/>
      <w:r>
        <w:rPr>
          <w:rFonts w:ascii="Times New Roman" w:hAnsi="Times New Roman" w:cs="Times New Roman"/>
          <w:sz w:val="24"/>
          <w:szCs w:val="24"/>
        </w:rPr>
        <w:t>.</w:t>
      </w:r>
    </w:p>
    <w:p w14:paraId="3A001384" w14:textId="2FF992E9" w:rsidR="008D1A5A" w:rsidRDefault="008D1A5A" w:rsidP="008D1A5A">
      <w:pPr>
        <w:pStyle w:val="ListParagraph"/>
        <w:spacing w:line="240" w:lineRule="auto"/>
        <w:ind w:left="0" w:firstLine="720"/>
        <w:jc w:val="both"/>
        <w:rPr>
          <w:rFonts w:ascii="Times New Roman" w:hAnsi="Times New Roman" w:cs="Times New Roman"/>
          <w:sz w:val="24"/>
          <w:szCs w:val="24"/>
        </w:rPr>
      </w:pPr>
    </w:p>
    <w:p w14:paraId="1485B3F6" w14:textId="6855AA7F" w:rsidR="008D1A5A" w:rsidRDefault="008D1A5A" w:rsidP="008D1A5A">
      <w:pPr>
        <w:pStyle w:val="ListParagraph"/>
        <w:spacing w:line="240" w:lineRule="auto"/>
        <w:ind w:left="0" w:firstLine="720"/>
        <w:jc w:val="both"/>
        <w:rPr>
          <w:rFonts w:ascii="Times New Roman" w:hAnsi="Times New Roman" w:cs="Times New Roman"/>
          <w:sz w:val="24"/>
          <w:szCs w:val="24"/>
        </w:rPr>
      </w:pPr>
    </w:p>
    <w:p w14:paraId="397ACAF0" w14:textId="36C83C3E" w:rsidR="008D1A5A" w:rsidRDefault="008D1A5A" w:rsidP="008D1A5A">
      <w:pPr>
        <w:pStyle w:val="ListParagraph"/>
        <w:spacing w:line="240" w:lineRule="auto"/>
        <w:ind w:left="0" w:firstLine="720"/>
        <w:jc w:val="both"/>
        <w:rPr>
          <w:rFonts w:ascii="Times New Roman" w:hAnsi="Times New Roman" w:cs="Times New Roman"/>
          <w:sz w:val="24"/>
          <w:szCs w:val="24"/>
        </w:rPr>
      </w:pPr>
    </w:p>
    <w:p w14:paraId="3ABBF54F" w14:textId="57BEA8EC" w:rsidR="008D1A5A" w:rsidRDefault="008D1A5A" w:rsidP="008D1A5A">
      <w:pPr>
        <w:pStyle w:val="ListParagraph"/>
        <w:spacing w:line="240" w:lineRule="auto"/>
        <w:ind w:left="0" w:firstLine="720"/>
        <w:jc w:val="both"/>
        <w:rPr>
          <w:rFonts w:ascii="Times New Roman" w:hAnsi="Times New Roman" w:cs="Times New Roman"/>
          <w:sz w:val="24"/>
          <w:szCs w:val="24"/>
        </w:rPr>
      </w:pPr>
    </w:p>
    <w:p w14:paraId="48633BAD" w14:textId="21F542CD" w:rsidR="008D1A5A" w:rsidRDefault="008D1A5A" w:rsidP="008D1A5A">
      <w:pPr>
        <w:pStyle w:val="ListParagraph"/>
        <w:spacing w:line="240" w:lineRule="auto"/>
        <w:ind w:left="0" w:firstLine="720"/>
        <w:jc w:val="both"/>
        <w:rPr>
          <w:rFonts w:ascii="Times New Roman" w:hAnsi="Times New Roman" w:cs="Times New Roman"/>
          <w:sz w:val="24"/>
          <w:szCs w:val="24"/>
        </w:rPr>
      </w:pPr>
    </w:p>
    <w:p w14:paraId="59107BFA" w14:textId="687106ED" w:rsidR="008D1A5A" w:rsidRDefault="008D1A5A" w:rsidP="008D1A5A">
      <w:pPr>
        <w:pStyle w:val="ListParagraph"/>
        <w:spacing w:line="240" w:lineRule="auto"/>
        <w:ind w:left="0" w:firstLine="720"/>
        <w:jc w:val="both"/>
        <w:rPr>
          <w:rFonts w:ascii="Times New Roman" w:hAnsi="Times New Roman" w:cs="Times New Roman"/>
          <w:sz w:val="24"/>
          <w:szCs w:val="24"/>
        </w:rPr>
      </w:pPr>
    </w:p>
    <w:p w14:paraId="53239B85" w14:textId="77777777" w:rsidR="008D1A5A" w:rsidRPr="00901A56" w:rsidRDefault="008D1A5A" w:rsidP="008D1A5A">
      <w:pPr>
        <w:pStyle w:val="ListParagraph"/>
        <w:spacing w:line="240" w:lineRule="auto"/>
        <w:ind w:left="0" w:firstLine="720"/>
        <w:jc w:val="both"/>
        <w:rPr>
          <w:rFonts w:ascii="Times New Roman" w:hAnsi="Times New Roman" w:cs="Times New Roman"/>
          <w:sz w:val="24"/>
          <w:szCs w:val="24"/>
        </w:rPr>
      </w:pPr>
    </w:p>
    <w:p w14:paraId="7D0FA9BE" w14:textId="39F14DF8" w:rsidR="001E5BCB" w:rsidRDefault="0071406A">
      <w:pPr>
        <w:spacing w:before="120" w:after="0" w:line="240" w:lineRule="auto"/>
        <w:rPr>
          <w:rFonts w:ascii="Cambria" w:eastAsia="Cambria" w:hAnsi="Cambria" w:cs="Cambria"/>
          <w:b/>
          <w:sz w:val="24"/>
          <w:szCs w:val="24"/>
        </w:rPr>
      </w:pPr>
      <w:r>
        <w:rPr>
          <w:rFonts w:ascii="Cambria" w:eastAsia="Cambria" w:hAnsi="Cambria" w:cs="Cambria"/>
          <w:b/>
          <w:sz w:val="24"/>
          <w:szCs w:val="24"/>
        </w:rPr>
        <w:lastRenderedPageBreak/>
        <w:t xml:space="preserve">Daftar </w:t>
      </w:r>
      <w:bookmarkStart w:id="0" w:name="_GoBack"/>
      <w:bookmarkEnd w:id="0"/>
      <w:proofErr w:type="spellStart"/>
      <w:r>
        <w:rPr>
          <w:rFonts w:ascii="Cambria" w:eastAsia="Cambria" w:hAnsi="Cambria" w:cs="Cambria"/>
          <w:b/>
          <w:sz w:val="24"/>
          <w:szCs w:val="24"/>
        </w:rPr>
        <w:t>Pust</w:t>
      </w:r>
      <w:r>
        <w:rPr>
          <w:rFonts w:ascii="Cambria" w:eastAsia="Cambria" w:hAnsi="Cambria" w:cs="Cambria"/>
          <w:b/>
          <w:sz w:val="24"/>
          <w:szCs w:val="24"/>
        </w:rPr>
        <w:t>aka</w:t>
      </w:r>
      <w:proofErr w:type="spellEnd"/>
      <w:r>
        <w:rPr>
          <w:rFonts w:ascii="Cambria" w:eastAsia="Cambria" w:hAnsi="Cambria" w:cs="Cambria"/>
          <w:b/>
          <w:sz w:val="24"/>
          <w:szCs w:val="24"/>
        </w:rPr>
        <w:t xml:space="preserve"> </w:t>
      </w:r>
    </w:p>
    <w:p w14:paraId="5CEFD1C9" w14:textId="77777777" w:rsidR="001E5BCB" w:rsidRDefault="001E5BCB">
      <w:pPr>
        <w:spacing w:after="0" w:line="240" w:lineRule="auto"/>
        <w:ind w:firstLine="709"/>
        <w:jc w:val="both"/>
        <w:rPr>
          <w:rFonts w:ascii="Cambria" w:eastAsia="Cambria" w:hAnsi="Cambria" w:cs="Cambria"/>
          <w:sz w:val="24"/>
          <w:szCs w:val="24"/>
        </w:rPr>
      </w:pPr>
    </w:p>
    <w:p w14:paraId="6D058F07" w14:textId="77777777" w:rsidR="008D1A5A" w:rsidRPr="00104314" w:rsidRDefault="008D1A5A" w:rsidP="008D1A5A">
      <w:pPr>
        <w:pStyle w:val="Bibliography"/>
        <w:spacing w:after="240"/>
        <w:ind w:left="0" w:firstLine="0"/>
        <w:jc w:val="both"/>
        <w:rPr>
          <w:rFonts w:ascii="Times New Roman" w:hAnsi="Times New Roman" w:cs="Times New Roman"/>
          <w:sz w:val="24"/>
          <w:szCs w:val="24"/>
        </w:rPr>
      </w:pPr>
      <w:r w:rsidRPr="00104314">
        <w:rPr>
          <w:rFonts w:ascii="Times New Roman" w:hAnsi="Times New Roman" w:cs="Times New Roman"/>
          <w:sz w:val="24"/>
          <w:szCs w:val="24"/>
        </w:rPr>
        <w:fldChar w:fldCharType="begin"/>
      </w:r>
      <w:r w:rsidRPr="00104314">
        <w:rPr>
          <w:rFonts w:ascii="Times New Roman" w:hAnsi="Times New Roman" w:cs="Times New Roman"/>
          <w:sz w:val="24"/>
          <w:szCs w:val="24"/>
        </w:rPr>
        <w:instrText xml:space="preserve"> ADDIN ZOTERO_BIBL {"uncited":[],"omitted":[],"custom":[]} CSL_BIBLIOGRAPHY </w:instrText>
      </w:r>
      <w:r w:rsidRPr="00104314">
        <w:rPr>
          <w:rFonts w:ascii="Times New Roman" w:hAnsi="Times New Roman" w:cs="Times New Roman"/>
          <w:sz w:val="24"/>
          <w:szCs w:val="24"/>
        </w:rPr>
        <w:fldChar w:fldCharType="separate"/>
      </w:r>
      <w:proofErr w:type="spellStart"/>
      <w:r w:rsidRPr="00104314">
        <w:rPr>
          <w:rFonts w:ascii="Times New Roman" w:hAnsi="Times New Roman" w:cs="Times New Roman"/>
          <w:sz w:val="24"/>
          <w:szCs w:val="24"/>
        </w:rPr>
        <w:t>Asyhadie</w:t>
      </w:r>
      <w:proofErr w:type="spellEnd"/>
      <w:r w:rsidRPr="00104314">
        <w:rPr>
          <w:rFonts w:ascii="Times New Roman" w:hAnsi="Times New Roman" w:cs="Times New Roman"/>
          <w:sz w:val="24"/>
          <w:szCs w:val="24"/>
        </w:rPr>
        <w:t xml:space="preserve">, </w:t>
      </w:r>
      <w:proofErr w:type="spellStart"/>
      <w:r w:rsidRPr="00104314">
        <w:rPr>
          <w:rFonts w:ascii="Times New Roman" w:hAnsi="Times New Roman" w:cs="Times New Roman"/>
          <w:sz w:val="24"/>
          <w:szCs w:val="24"/>
        </w:rPr>
        <w:t>Zaeni</w:t>
      </w:r>
      <w:proofErr w:type="spellEnd"/>
      <w:r w:rsidRPr="00104314">
        <w:rPr>
          <w:rFonts w:ascii="Times New Roman" w:hAnsi="Times New Roman" w:cs="Times New Roman"/>
          <w:sz w:val="24"/>
          <w:szCs w:val="24"/>
        </w:rPr>
        <w:t xml:space="preserve">. </w:t>
      </w:r>
      <w:proofErr w:type="spellStart"/>
      <w:r w:rsidRPr="00104314">
        <w:rPr>
          <w:rFonts w:ascii="Times New Roman" w:hAnsi="Times New Roman" w:cs="Times New Roman"/>
          <w:i/>
          <w:iCs/>
          <w:sz w:val="24"/>
          <w:szCs w:val="24"/>
        </w:rPr>
        <w:t>Hukum</w:t>
      </w:r>
      <w:proofErr w:type="spellEnd"/>
      <w:r w:rsidRPr="00104314">
        <w:rPr>
          <w:rFonts w:ascii="Times New Roman" w:hAnsi="Times New Roman" w:cs="Times New Roman"/>
          <w:i/>
          <w:iCs/>
          <w:sz w:val="24"/>
          <w:szCs w:val="24"/>
        </w:rPr>
        <w:t xml:space="preserve"> </w:t>
      </w:r>
      <w:proofErr w:type="spellStart"/>
      <w:r w:rsidRPr="00104314">
        <w:rPr>
          <w:rFonts w:ascii="Times New Roman" w:hAnsi="Times New Roman" w:cs="Times New Roman"/>
          <w:i/>
          <w:iCs/>
          <w:sz w:val="24"/>
          <w:szCs w:val="24"/>
        </w:rPr>
        <w:t>Keperdataan</w:t>
      </w:r>
      <w:proofErr w:type="spellEnd"/>
      <w:r w:rsidRPr="00104314">
        <w:rPr>
          <w:rFonts w:ascii="Times New Roman" w:hAnsi="Times New Roman" w:cs="Times New Roman"/>
          <w:sz w:val="24"/>
          <w:szCs w:val="24"/>
        </w:rPr>
        <w:t xml:space="preserve">. Depok: </w:t>
      </w:r>
      <w:proofErr w:type="spellStart"/>
      <w:r w:rsidRPr="00104314">
        <w:rPr>
          <w:rFonts w:ascii="Times New Roman" w:hAnsi="Times New Roman" w:cs="Times New Roman"/>
          <w:sz w:val="24"/>
          <w:szCs w:val="24"/>
        </w:rPr>
        <w:t>Rajawali</w:t>
      </w:r>
      <w:proofErr w:type="spellEnd"/>
      <w:r w:rsidRPr="00104314">
        <w:rPr>
          <w:rFonts w:ascii="Times New Roman" w:hAnsi="Times New Roman" w:cs="Times New Roman"/>
          <w:sz w:val="24"/>
          <w:szCs w:val="24"/>
        </w:rPr>
        <w:t xml:space="preserve"> Press, 2018.</w:t>
      </w:r>
    </w:p>
    <w:p w14:paraId="094CE42D" w14:textId="77777777" w:rsidR="008D1A5A" w:rsidRPr="00104314" w:rsidRDefault="008D1A5A" w:rsidP="008D1A5A">
      <w:pPr>
        <w:pStyle w:val="Bibliography"/>
        <w:spacing w:after="240"/>
        <w:jc w:val="both"/>
        <w:rPr>
          <w:rFonts w:ascii="Times New Roman" w:hAnsi="Times New Roman" w:cs="Times New Roman"/>
          <w:sz w:val="24"/>
          <w:szCs w:val="24"/>
        </w:rPr>
      </w:pPr>
      <w:proofErr w:type="spellStart"/>
      <w:r w:rsidRPr="00104314">
        <w:rPr>
          <w:rFonts w:ascii="Times New Roman" w:hAnsi="Times New Roman" w:cs="Times New Roman"/>
          <w:sz w:val="24"/>
          <w:szCs w:val="24"/>
        </w:rPr>
        <w:t>Faudy</w:t>
      </w:r>
      <w:proofErr w:type="spellEnd"/>
      <w:r w:rsidRPr="00104314">
        <w:rPr>
          <w:rFonts w:ascii="Times New Roman" w:hAnsi="Times New Roman" w:cs="Times New Roman"/>
          <w:sz w:val="24"/>
          <w:szCs w:val="24"/>
        </w:rPr>
        <w:t xml:space="preserve">, Munir. </w:t>
      </w:r>
      <w:proofErr w:type="spellStart"/>
      <w:r w:rsidRPr="00104314">
        <w:rPr>
          <w:rFonts w:ascii="Times New Roman" w:hAnsi="Times New Roman" w:cs="Times New Roman"/>
          <w:i/>
          <w:iCs/>
          <w:sz w:val="24"/>
          <w:szCs w:val="24"/>
        </w:rPr>
        <w:t>Konsep</w:t>
      </w:r>
      <w:proofErr w:type="spellEnd"/>
      <w:r w:rsidRPr="00104314">
        <w:rPr>
          <w:rFonts w:ascii="Times New Roman" w:hAnsi="Times New Roman" w:cs="Times New Roman"/>
          <w:i/>
          <w:iCs/>
          <w:sz w:val="24"/>
          <w:szCs w:val="24"/>
        </w:rPr>
        <w:t xml:space="preserve"> </w:t>
      </w:r>
      <w:proofErr w:type="spellStart"/>
      <w:r w:rsidRPr="00104314">
        <w:rPr>
          <w:rFonts w:ascii="Times New Roman" w:hAnsi="Times New Roman" w:cs="Times New Roman"/>
          <w:i/>
          <w:iCs/>
          <w:sz w:val="24"/>
          <w:szCs w:val="24"/>
        </w:rPr>
        <w:t>Hukum</w:t>
      </w:r>
      <w:proofErr w:type="spellEnd"/>
      <w:r w:rsidRPr="00104314">
        <w:rPr>
          <w:rFonts w:ascii="Times New Roman" w:hAnsi="Times New Roman" w:cs="Times New Roman"/>
          <w:i/>
          <w:iCs/>
          <w:sz w:val="24"/>
          <w:szCs w:val="24"/>
        </w:rPr>
        <w:t xml:space="preserve"> </w:t>
      </w:r>
      <w:proofErr w:type="spellStart"/>
      <w:r w:rsidRPr="00104314">
        <w:rPr>
          <w:rFonts w:ascii="Times New Roman" w:hAnsi="Times New Roman" w:cs="Times New Roman"/>
          <w:i/>
          <w:iCs/>
          <w:sz w:val="24"/>
          <w:szCs w:val="24"/>
        </w:rPr>
        <w:t>Perdata</w:t>
      </w:r>
      <w:proofErr w:type="spellEnd"/>
      <w:r w:rsidRPr="00104314">
        <w:rPr>
          <w:rFonts w:ascii="Times New Roman" w:hAnsi="Times New Roman" w:cs="Times New Roman"/>
          <w:sz w:val="24"/>
          <w:szCs w:val="24"/>
        </w:rPr>
        <w:t xml:space="preserve">. Jakarta: </w:t>
      </w:r>
      <w:proofErr w:type="spellStart"/>
      <w:r w:rsidRPr="00104314">
        <w:rPr>
          <w:rFonts w:ascii="Times New Roman" w:hAnsi="Times New Roman" w:cs="Times New Roman"/>
          <w:sz w:val="24"/>
          <w:szCs w:val="24"/>
        </w:rPr>
        <w:t>Rajawali</w:t>
      </w:r>
      <w:proofErr w:type="spellEnd"/>
      <w:r w:rsidRPr="00104314">
        <w:rPr>
          <w:rFonts w:ascii="Times New Roman" w:hAnsi="Times New Roman" w:cs="Times New Roman"/>
          <w:sz w:val="24"/>
          <w:szCs w:val="24"/>
        </w:rPr>
        <w:t xml:space="preserve"> Pres, 2014.</w:t>
      </w:r>
    </w:p>
    <w:p w14:paraId="65DA43B9" w14:textId="77777777" w:rsidR="008D1A5A" w:rsidRPr="00104314" w:rsidRDefault="008D1A5A" w:rsidP="008D1A5A">
      <w:pPr>
        <w:pStyle w:val="Bibliography"/>
        <w:spacing w:after="240"/>
        <w:jc w:val="both"/>
        <w:rPr>
          <w:rFonts w:ascii="Times New Roman" w:hAnsi="Times New Roman" w:cs="Times New Roman"/>
          <w:sz w:val="24"/>
          <w:szCs w:val="24"/>
        </w:rPr>
      </w:pPr>
      <w:proofErr w:type="spellStart"/>
      <w:r w:rsidRPr="00104314">
        <w:rPr>
          <w:rFonts w:ascii="Times New Roman" w:hAnsi="Times New Roman" w:cs="Times New Roman"/>
          <w:sz w:val="24"/>
          <w:szCs w:val="24"/>
        </w:rPr>
        <w:t>Iswandi</w:t>
      </w:r>
      <w:proofErr w:type="spellEnd"/>
      <w:r w:rsidRPr="00104314">
        <w:rPr>
          <w:rFonts w:ascii="Times New Roman" w:hAnsi="Times New Roman" w:cs="Times New Roman"/>
          <w:sz w:val="24"/>
          <w:szCs w:val="24"/>
        </w:rPr>
        <w:t xml:space="preserve">, Andi. “Review </w:t>
      </w:r>
      <w:proofErr w:type="spellStart"/>
      <w:r w:rsidRPr="00104314">
        <w:rPr>
          <w:rFonts w:ascii="Times New Roman" w:hAnsi="Times New Roman" w:cs="Times New Roman"/>
          <w:sz w:val="24"/>
          <w:szCs w:val="24"/>
        </w:rPr>
        <w:t>Pembatalan</w:t>
      </w:r>
      <w:proofErr w:type="spellEnd"/>
      <w:r w:rsidRPr="00104314">
        <w:rPr>
          <w:rFonts w:ascii="Times New Roman" w:hAnsi="Times New Roman" w:cs="Times New Roman"/>
          <w:sz w:val="24"/>
          <w:szCs w:val="24"/>
        </w:rPr>
        <w:t xml:space="preserve"> </w:t>
      </w:r>
      <w:proofErr w:type="spellStart"/>
      <w:r w:rsidRPr="00104314">
        <w:rPr>
          <w:rFonts w:ascii="Times New Roman" w:hAnsi="Times New Roman" w:cs="Times New Roman"/>
          <w:sz w:val="24"/>
          <w:szCs w:val="24"/>
        </w:rPr>
        <w:t>Perkawinan</w:t>
      </w:r>
      <w:proofErr w:type="spellEnd"/>
      <w:r w:rsidRPr="00104314">
        <w:rPr>
          <w:rFonts w:ascii="Times New Roman" w:hAnsi="Times New Roman" w:cs="Times New Roman"/>
          <w:sz w:val="24"/>
          <w:szCs w:val="24"/>
        </w:rPr>
        <w:t xml:space="preserve"> Yang </w:t>
      </w:r>
      <w:proofErr w:type="spellStart"/>
      <w:r w:rsidRPr="00104314">
        <w:rPr>
          <w:rFonts w:ascii="Times New Roman" w:hAnsi="Times New Roman" w:cs="Times New Roman"/>
          <w:sz w:val="24"/>
          <w:szCs w:val="24"/>
        </w:rPr>
        <w:t>Disebabkan</w:t>
      </w:r>
      <w:proofErr w:type="spellEnd"/>
      <w:r w:rsidRPr="00104314">
        <w:rPr>
          <w:rFonts w:ascii="Times New Roman" w:hAnsi="Times New Roman" w:cs="Times New Roman"/>
          <w:sz w:val="24"/>
          <w:szCs w:val="24"/>
        </w:rPr>
        <w:t xml:space="preserve"> </w:t>
      </w:r>
      <w:proofErr w:type="spellStart"/>
      <w:r w:rsidRPr="00104314">
        <w:rPr>
          <w:rFonts w:ascii="Times New Roman" w:hAnsi="Times New Roman" w:cs="Times New Roman"/>
          <w:sz w:val="24"/>
          <w:szCs w:val="24"/>
        </w:rPr>
        <w:t>Penipuan</w:t>
      </w:r>
      <w:proofErr w:type="spellEnd"/>
      <w:r w:rsidRPr="00104314">
        <w:rPr>
          <w:rFonts w:ascii="Times New Roman" w:hAnsi="Times New Roman" w:cs="Times New Roman"/>
          <w:sz w:val="24"/>
          <w:szCs w:val="24"/>
        </w:rPr>
        <w:t xml:space="preserve"> Pada </w:t>
      </w:r>
      <w:proofErr w:type="spellStart"/>
      <w:r w:rsidRPr="00104314">
        <w:rPr>
          <w:rFonts w:ascii="Times New Roman" w:hAnsi="Times New Roman" w:cs="Times New Roman"/>
          <w:sz w:val="24"/>
          <w:szCs w:val="24"/>
        </w:rPr>
        <w:t>Pengadilan</w:t>
      </w:r>
      <w:proofErr w:type="spellEnd"/>
      <w:r w:rsidRPr="00104314">
        <w:rPr>
          <w:rFonts w:ascii="Times New Roman" w:hAnsi="Times New Roman" w:cs="Times New Roman"/>
          <w:sz w:val="24"/>
          <w:szCs w:val="24"/>
        </w:rPr>
        <w:t xml:space="preserve"> Agama.” </w:t>
      </w:r>
      <w:proofErr w:type="spellStart"/>
      <w:r w:rsidRPr="00104314">
        <w:rPr>
          <w:rFonts w:ascii="Times New Roman" w:hAnsi="Times New Roman" w:cs="Times New Roman"/>
          <w:i/>
          <w:iCs/>
          <w:sz w:val="24"/>
          <w:szCs w:val="24"/>
        </w:rPr>
        <w:t>Qonuni</w:t>
      </w:r>
      <w:proofErr w:type="spellEnd"/>
      <w:r w:rsidRPr="00104314">
        <w:rPr>
          <w:rFonts w:ascii="Times New Roman" w:hAnsi="Times New Roman" w:cs="Times New Roman"/>
          <w:sz w:val="24"/>
          <w:szCs w:val="24"/>
        </w:rPr>
        <w:t xml:space="preserve"> 01, No. 02 (2021).</w:t>
      </w:r>
    </w:p>
    <w:p w14:paraId="016504F3" w14:textId="77777777" w:rsidR="008D1A5A" w:rsidRPr="00104314" w:rsidRDefault="008D1A5A" w:rsidP="008D1A5A">
      <w:pPr>
        <w:pStyle w:val="Bibliography"/>
        <w:jc w:val="both"/>
        <w:rPr>
          <w:rFonts w:ascii="Times New Roman" w:hAnsi="Times New Roman" w:cs="Times New Roman"/>
          <w:sz w:val="24"/>
          <w:szCs w:val="24"/>
        </w:rPr>
      </w:pPr>
      <w:r w:rsidRPr="00104314">
        <w:rPr>
          <w:rFonts w:ascii="Times New Roman" w:hAnsi="Times New Roman" w:cs="Times New Roman"/>
          <w:sz w:val="24"/>
          <w:szCs w:val="24"/>
        </w:rPr>
        <w:t xml:space="preserve">Manan, Abdul, dan </w:t>
      </w:r>
      <w:proofErr w:type="spellStart"/>
      <w:proofErr w:type="gramStart"/>
      <w:r w:rsidRPr="00104314">
        <w:rPr>
          <w:rFonts w:ascii="Times New Roman" w:hAnsi="Times New Roman" w:cs="Times New Roman"/>
          <w:sz w:val="24"/>
          <w:szCs w:val="24"/>
        </w:rPr>
        <w:t>M.Fauzan</w:t>
      </w:r>
      <w:proofErr w:type="spellEnd"/>
      <w:proofErr w:type="gramEnd"/>
      <w:r w:rsidRPr="00104314">
        <w:rPr>
          <w:rFonts w:ascii="Times New Roman" w:hAnsi="Times New Roman" w:cs="Times New Roman"/>
          <w:sz w:val="24"/>
          <w:szCs w:val="24"/>
        </w:rPr>
        <w:t xml:space="preserve">. </w:t>
      </w:r>
      <w:proofErr w:type="spellStart"/>
      <w:r w:rsidRPr="00104314">
        <w:rPr>
          <w:rFonts w:ascii="Times New Roman" w:hAnsi="Times New Roman" w:cs="Times New Roman"/>
          <w:i/>
          <w:iCs/>
          <w:sz w:val="24"/>
          <w:szCs w:val="24"/>
        </w:rPr>
        <w:t>Pokok-pokok</w:t>
      </w:r>
      <w:proofErr w:type="spellEnd"/>
      <w:r w:rsidRPr="00104314">
        <w:rPr>
          <w:rFonts w:ascii="Times New Roman" w:hAnsi="Times New Roman" w:cs="Times New Roman"/>
          <w:i/>
          <w:iCs/>
          <w:sz w:val="24"/>
          <w:szCs w:val="24"/>
        </w:rPr>
        <w:t xml:space="preserve"> </w:t>
      </w:r>
      <w:proofErr w:type="spellStart"/>
      <w:r w:rsidRPr="00104314">
        <w:rPr>
          <w:rFonts w:ascii="Times New Roman" w:hAnsi="Times New Roman" w:cs="Times New Roman"/>
          <w:i/>
          <w:iCs/>
          <w:sz w:val="24"/>
          <w:szCs w:val="24"/>
        </w:rPr>
        <w:t>Hukum</w:t>
      </w:r>
      <w:proofErr w:type="spellEnd"/>
      <w:r w:rsidRPr="00104314">
        <w:rPr>
          <w:rFonts w:ascii="Times New Roman" w:hAnsi="Times New Roman" w:cs="Times New Roman"/>
          <w:i/>
          <w:iCs/>
          <w:sz w:val="24"/>
          <w:szCs w:val="24"/>
        </w:rPr>
        <w:t xml:space="preserve"> </w:t>
      </w:r>
      <w:proofErr w:type="spellStart"/>
      <w:r w:rsidRPr="00104314">
        <w:rPr>
          <w:rFonts w:ascii="Times New Roman" w:hAnsi="Times New Roman" w:cs="Times New Roman"/>
          <w:i/>
          <w:iCs/>
          <w:sz w:val="24"/>
          <w:szCs w:val="24"/>
        </w:rPr>
        <w:t>Perdata</w:t>
      </w:r>
      <w:proofErr w:type="spellEnd"/>
      <w:r w:rsidRPr="00104314">
        <w:rPr>
          <w:rFonts w:ascii="Times New Roman" w:hAnsi="Times New Roman" w:cs="Times New Roman"/>
          <w:sz w:val="24"/>
          <w:szCs w:val="24"/>
        </w:rPr>
        <w:t xml:space="preserve">. Jakarta: </w:t>
      </w:r>
      <w:proofErr w:type="spellStart"/>
      <w:r w:rsidRPr="00104314">
        <w:rPr>
          <w:rFonts w:ascii="Times New Roman" w:hAnsi="Times New Roman" w:cs="Times New Roman"/>
          <w:sz w:val="24"/>
          <w:szCs w:val="24"/>
        </w:rPr>
        <w:t>Rajawali</w:t>
      </w:r>
      <w:proofErr w:type="spellEnd"/>
      <w:r w:rsidRPr="00104314">
        <w:rPr>
          <w:rFonts w:ascii="Times New Roman" w:hAnsi="Times New Roman" w:cs="Times New Roman"/>
          <w:sz w:val="24"/>
          <w:szCs w:val="24"/>
        </w:rPr>
        <w:t xml:space="preserve"> Pres, 2002.</w:t>
      </w:r>
    </w:p>
    <w:p w14:paraId="774FFE48" w14:textId="1B7B919B" w:rsidR="001E5BCB" w:rsidRDefault="008D1A5A" w:rsidP="008D1A5A">
      <w:pPr>
        <w:spacing w:after="0" w:line="240" w:lineRule="auto"/>
        <w:ind w:firstLine="709"/>
        <w:jc w:val="both"/>
        <w:rPr>
          <w:rFonts w:ascii="Cambria" w:eastAsia="Cambria" w:hAnsi="Cambria" w:cs="Cambria"/>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E8DAB0B" wp14:editId="4BE7B221">
                <wp:simplePos x="0" y="0"/>
                <wp:positionH relativeFrom="column">
                  <wp:posOffset>2198370</wp:posOffset>
                </wp:positionH>
                <wp:positionV relativeFrom="paragraph">
                  <wp:posOffset>6887845</wp:posOffset>
                </wp:positionV>
                <wp:extent cx="914400" cy="914400"/>
                <wp:effectExtent l="0" t="0" r="0" b="0"/>
                <wp:wrapNone/>
                <wp:docPr id="1" name="Oval 1"/>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E404CF" id="Oval 1" o:spid="_x0000_s1026" style="position:absolute;margin-left:173.1pt;margin-top:542.3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" fillcolor="white [3212]" stroked="f" strokeweight="1pt">
                <v:stroke joinstyle="miter"/>
              </v:oval>
            </w:pict>
          </mc:Fallback>
        </mc:AlternateContent>
      </w:r>
      <w:r w:rsidRPr="00104314">
        <w:rPr>
          <w:rFonts w:ascii="Times New Roman" w:hAnsi="Times New Roman" w:cs="Times New Roman"/>
          <w:b/>
          <w:bCs/>
          <w:sz w:val="24"/>
          <w:szCs w:val="24"/>
        </w:rPr>
        <w:fldChar w:fldCharType="end"/>
      </w:r>
    </w:p>
    <w:p w14:paraId="750495DF" w14:textId="77777777" w:rsidR="001E5BCB" w:rsidRDefault="001E5BCB">
      <w:pPr>
        <w:spacing w:after="0" w:line="240" w:lineRule="auto"/>
        <w:rPr>
          <w:rFonts w:ascii="Cambria" w:eastAsia="Cambria" w:hAnsi="Cambria" w:cs="Cambria"/>
        </w:rPr>
      </w:pPr>
    </w:p>
    <w:sectPr w:rsidR="001E5BCB">
      <w:headerReference w:type="even" r:id="rId9"/>
      <w:headerReference w:type="default" r:id="rId10"/>
      <w:headerReference w:type="first" r:id="rId11"/>
      <w:pgSz w:w="11907" w:h="1683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2B9B6" w14:textId="77777777" w:rsidR="0071406A" w:rsidRDefault="0071406A">
      <w:pPr>
        <w:spacing w:after="0" w:line="240" w:lineRule="auto"/>
      </w:pPr>
      <w:r>
        <w:separator/>
      </w:r>
    </w:p>
  </w:endnote>
  <w:endnote w:type="continuationSeparator" w:id="0">
    <w:p w14:paraId="6EBADF3A" w14:textId="77777777" w:rsidR="0071406A" w:rsidRDefault="0071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stri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8C6AF" w14:textId="77777777" w:rsidR="0071406A" w:rsidRDefault="0071406A">
      <w:pPr>
        <w:spacing w:after="0" w:line="240" w:lineRule="auto"/>
      </w:pPr>
      <w:r>
        <w:separator/>
      </w:r>
    </w:p>
  </w:footnote>
  <w:footnote w:type="continuationSeparator" w:id="0">
    <w:p w14:paraId="6D3023EA" w14:textId="77777777" w:rsidR="0071406A" w:rsidRDefault="0071406A">
      <w:pPr>
        <w:spacing w:after="0" w:line="240" w:lineRule="auto"/>
      </w:pPr>
      <w:r>
        <w:continuationSeparator/>
      </w:r>
    </w:p>
  </w:footnote>
  <w:footnote w:id="1">
    <w:p w14:paraId="7318DDBE" w14:textId="77777777" w:rsidR="005125BD" w:rsidRPr="006C41FE" w:rsidRDefault="005125BD" w:rsidP="005125BD">
      <w:pPr>
        <w:pStyle w:val="FootnoteText"/>
        <w:ind w:firstLine="720"/>
        <w:rPr>
          <w:rFonts w:ascii="Times New Roman" w:hAnsi="Times New Roman" w:cs="Times New Roman"/>
          <w:sz w:val="22"/>
          <w:szCs w:val="22"/>
        </w:rPr>
      </w:pPr>
      <w:r w:rsidRPr="006C41FE">
        <w:rPr>
          <w:rStyle w:val="FootnoteReference"/>
          <w:rFonts w:ascii="Times New Roman" w:hAnsi="Times New Roman" w:cs="Times New Roman"/>
          <w:sz w:val="22"/>
          <w:szCs w:val="22"/>
        </w:rPr>
        <w:footnoteRef/>
      </w:r>
      <w:r w:rsidRPr="006C41FE">
        <w:rPr>
          <w:rFonts w:ascii="Times New Roman" w:hAnsi="Times New Roman" w:cs="Times New Roman"/>
          <w:sz w:val="22"/>
          <w:szCs w:val="22"/>
        </w:rPr>
        <w:t xml:space="preserve"> </w:t>
      </w:r>
      <w:r w:rsidRPr="006C41FE">
        <w:rPr>
          <w:rFonts w:ascii="Times New Roman" w:hAnsi="Times New Roman" w:cs="Times New Roman"/>
          <w:sz w:val="22"/>
          <w:szCs w:val="22"/>
        </w:rPr>
        <w:fldChar w:fldCharType="begin"/>
      </w:r>
      <w:r w:rsidRPr="006C41FE">
        <w:rPr>
          <w:rFonts w:ascii="Times New Roman" w:hAnsi="Times New Roman" w:cs="Times New Roman"/>
          <w:sz w:val="22"/>
          <w:szCs w:val="22"/>
        </w:rPr>
        <w:instrText xml:space="preserve"> ADDIN ZOTERO_ITEM CSL_CITATION {"citationID":"jzR27gWE","properties":{"formattedCitation":"Munir Faudy, {\\i{}Konsep Hukum Perdata} (Jakarta: Rajawali Pres, 2014), 16.","plainCitation":"Munir Faudy, Konsep Hukum Perdata (Jakarta: Rajawali Pres, 2014), 16.","noteIndex":1},"citationItems":[{"id":35,"uris":["http://zotero.org/users/local/bKcf1TLC/items/UCEEXXN6"],"itemData":{"id":35,"type":"book","event-place":"Jakarta","publisher":"Rajawali Pres","publisher-place":"Jakarta","title":"Konsep Hukum Perdata","author":[{"family":"Faudy","given":"Munir"}],"issued":{"date-parts":[["2014"]]}},"locator":"16","label":"page"}],"schema":"https://github.com/citation-style-language/schema/raw/master/csl-citation.json"} </w:instrText>
      </w:r>
      <w:r w:rsidRPr="006C41FE">
        <w:rPr>
          <w:rFonts w:ascii="Times New Roman" w:hAnsi="Times New Roman" w:cs="Times New Roman"/>
          <w:sz w:val="22"/>
          <w:szCs w:val="22"/>
        </w:rPr>
        <w:fldChar w:fldCharType="separate"/>
      </w:r>
      <w:r w:rsidRPr="006C41FE">
        <w:rPr>
          <w:rFonts w:ascii="Times New Roman" w:hAnsi="Times New Roman" w:cs="Times New Roman"/>
          <w:sz w:val="22"/>
          <w:szCs w:val="22"/>
        </w:rPr>
        <w:t xml:space="preserve">Munir </w:t>
      </w:r>
      <w:proofErr w:type="spellStart"/>
      <w:r w:rsidRPr="006C41FE">
        <w:rPr>
          <w:rFonts w:ascii="Times New Roman" w:hAnsi="Times New Roman" w:cs="Times New Roman"/>
          <w:sz w:val="22"/>
          <w:szCs w:val="22"/>
        </w:rPr>
        <w:t>Faudy</w:t>
      </w:r>
      <w:proofErr w:type="spellEnd"/>
      <w:r w:rsidRPr="006C41FE">
        <w:rPr>
          <w:rFonts w:ascii="Times New Roman" w:hAnsi="Times New Roman" w:cs="Times New Roman"/>
          <w:sz w:val="22"/>
          <w:szCs w:val="22"/>
        </w:rPr>
        <w:t xml:space="preserve">, </w:t>
      </w:r>
      <w:proofErr w:type="spellStart"/>
      <w:r w:rsidRPr="006C41FE">
        <w:rPr>
          <w:rFonts w:ascii="Times New Roman" w:hAnsi="Times New Roman" w:cs="Times New Roman"/>
          <w:i/>
          <w:iCs/>
          <w:sz w:val="22"/>
          <w:szCs w:val="22"/>
        </w:rPr>
        <w:t>Konsep</w:t>
      </w:r>
      <w:proofErr w:type="spellEnd"/>
      <w:r w:rsidRPr="006C41FE">
        <w:rPr>
          <w:rFonts w:ascii="Times New Roman" w:hAnsi="Times New Roman" w:cs="Times New Roman"/>
          <w:i/>
          <w:iCs/>
          <w:sz w:val="22"/>
          <w:szCs w:val="22"/>
        </w:rPr>
        <w:t xml:space="preserve"> </w:t>
      </w:r>
      <w:proofErr w:type="spellStart"/>
      <w:r w:rsidRPr="006C41FE">
        <w:rPr>
          <w:rFonts w:ascii="Times New Roman" w:hAnsi="Times New Roman" w:cs="Times New Roman"/>
          <w:i/>
          <w:iCs/>
          <w:sz w:val="22"/>
          <w:szCs w:val="22"/>
        </w:rPr>
        <w:t>Hukum</w:t>
      </w:r>
      <w:proofErr w:type="spellEnd"/>
      <w:r w:rsidRPr="006C41FE">
        <w:rPr>
          <w:rFonts w:ascii="Times New Roman" w:hAnsi="Times New Roman" w:cs="Times New Roman"/>
          <w:i/>
          <w:iCs/>
          <w:sz w:val="22"/>
          <w:szCs w:val="22"/>
        </w:rPr>
        <w:t xml:space="preserve"> </w:t>
      </w:r>
      <w:proofErr w:type="spellStart"/>
      <w:r w:rsidRPr="006C41FE">
        <w:rPr>
          <w:rFonts w:ascii="Times New Roman" w:hAnsi="Times New Roman" w:cs="Times New Roman"/>
          <w:i/>
          <w:iCs/>
          <w:sz w:val="22"/>
          <w:szCs w:val="22"/>
        </w:rPr>
        <w:t>Perdata</w:t>
      </w:r>
      <w:proofErr w:type="spellEnd"/>
      <w:r w:rsidRPr="006C41FE">
        <w:rPr>
          <w:rFonts w:ascii="Times New Roman" w:hAnsi="Times New Roman" w:cs="Times New Roman"/>
          <w:sz w:val="22"/>
          <w:szCs w:val="22"/>
        </w:rPr>
        <w:t xml:space="preserve"> (Jakarta: </w:t>
      </w:r>
      <w:proofErr w:type="spellStart"/>
      <w:r w:rsidRPr="006C41FE">
        <w:rPr>
          <w:rFonts w:ascii="Times New Roman" w:hAnsi="Times New Roman" w:cs="Times New Roman"/>
          <w:sz w:val="22"/>
          <w:szCs w:val="22"/>
        </w:rPr>
        <w:t>Rajawali</w:t>
      </w:r>
      <w:proofErr w:type="spellEnd"/>
      <w:r w:rsidRPr="006C41FE">
        <w:rPr>
          <w:rFonts w:ascii="Times New Roman" w:hAnsi="Times New Roman" w:cs="Times New Roman"/>
          <w:sz w:val="22"/>
          <w:szCs w:val="22"/>
        </w:rPr>
        <w:t xml:space="preserve"> Pres, 2014), 16.</w:t>
      </w:r>
      <w:r w:rsidRPr="006C41FE">
        <w:rPr>
          <w:rFonts w:ascii="Times New Roman" w:hAnsi="Times New Roman" w:cs="Times New Roman"/>
          <w:sz w:val="22"/>
          <w:szCs w:val="22"/>
        </w:rPr>
        <w:fldChar w:fldCharType="end"/>
      </w:r>
    </w:p>
  </w:footnote>
  <w:footnote w:id="2">
    <w:p w14:paraId="1BFFB7D0" w14:textId="77777777" w:rsidR="005125BD" w:rsidRPr="006C41FE" w:rsidRDefault="005125BD" w:rsidP="005125BD">
      <w:pPr>
        <w:pStyle w:val="FootnoteText"/>
        <w:ind w:firstLine="720"/>
        <w:rPr>
          <w:rFonts w:ascii="Times New Roman" w:hAnsi="Times New Roman" w:cs="Times New Roman"/>
          <w:sz w:val="22"/>
          <w:szCs w:val="22"/>
        </w:rPr>
      </w:pPr>
      <w:r w:rsidRPr="006C41FE">
        <w:rPr>
          <w:rStyle w:val="FootnoteReference"/>
          <w:rFonts w:ascii="Times New Roman" w:hAnsi="Times New Roman" w:cs="Times New Roman"/>
          <w:sz w:val="22"/>
          <w:szCs w:val="22"/>
        </w:rPr>
        <w:footnoteRef/>
      </w:r>
      <w:r w:rsidRPr="006C41FE">
        <w:rPr>
          <w:rFonts w:ascii="Times New Roman" w:hAnsi="Times New Roman" w:cs="Times New Roman"/>
          <w:sz w:val="22"/>
          <w:szCs w:val="22"/>
        </w:rPr>
        <w:t xml:space="preserve"> </w:t>
      </w:r>
      <w:r w:rsidRPr="006C41FE">
        <w:rPr>
          <w:rFonts w:ascii="Times New Roman" w:hAnsi="Times New Roman" w:cs="Times New Roman"/>
          <w:sz w:val="22"/>
          <w:szCs w:val="22"/>
        </w:rPr>
        <w:fldChar w:fldCharType="begin"/>
      </w:r>
      <w:r w:rsidRPr="006C41FE">
        <w:rPr>
          <w:rFonts w:ascii="Times New Roman" w:hAnsi="Times New Roman" w:cs="Times New Roman"/>
          <w:sz w:val="22"/>
          <w:szCs w:val="22"/>
        </w:rPr>
        <w:instrText xml:space="preserve"> ADDIN ZOTERO_ITEM CSL_CITATION {"citationID":"nKojeIqv","properties":{"formattedCitation":"Zaeni Asyhadie, {\\i{}Hukum Keperdataan} (Depok: Rajawali Press, 2018), 149.","plainCitation":"Zaeni Asyhadie, Hukum Keperdataan (Depok: Rajawali Press, 2018), 149.","noteIndex":3},"citationItems":[{"id":36,"uris":["http://zotero.org/users/local/bKcf1TLC/items/89IS3RVR"],"itemData":{"id":36,"type":"book","event-place":"Depok","publisher":"Rajawali Press","publisher-place":"Depok","title":"Hukum Keperdataan","author":[{"family":"Asyhadie","given":"Zaeni"}],"issued":{"date-parts":[["2018"]]}},"locator":"149","label":"page"}],"schema":"https://github.com/citation-style-language/schema/raw/master/csl-citation.json"} </w:instrText>
      </w:r>
      <w:r w:rsidRPr="006C41FE">
        <w:rPr>
          <w:rFonts w:ascii="Times New Roman" w:hAnsi="Times New Roman" w:cs="Times New Roman"/>
          <w:sz w:val="22"/>
          <w:szCs w:val="22"/>
        </w:rPr>
        <w:fldChar w:fldCharType="separate"/>
      </w:r>
      <w:proofErr w:type="spellStart"/>
      <w:r w:rsidRPr="006C41FE">
        <w:rPr>
          <w:rFonts w:ascii="Times New Roman" w:hAnsi="Times New Roman" w:cs="Times New Roman"/>
          <w:sz w:val="22"/>
          <w:szCs w:val="22"/>
        </w:rPr>
        <w:t>Zaeni</w:t>
      </w:r>
      <w:proofErr w:type="spellEnd"/>
      <w:r w:rsidRPr="006C41FE">
        <w:rPr>
          <w:rFonts w:ascii="Times New Roman" w:hAnsi="Times New Roman" w:cs="Times New Roman"/>
          <w:sz w:val="22"/>
          <w:szCs w:val="22"/>
        </w:rPr>
        <w:t xml:space="preserve"> </w:t>
      </w:r>
      <w:proofErr w:type="spellStart"/>
      <w:r w:rsidRPr="006C41FE">
        <w:rPr>
          <w:rFonts w:ascii="Times New Roman" w:hAnsi="Times New Roman" w:cs="Times New Roman"/>
          <w:sz w:val="22"/>
          <w:szCs w:val="22"/>
        </w:rPr>
        <w:t>Asyhadie</w:t>
      </w:r>
      <w:proofErr w:type="spellEnd"/>
      <w:r w:rsidRPr="006C41FE">
        <w:rPr>
          <w:rFonts w:ascii="Times New Roman" w:hAnsi="Times New Roman" w:cs="Times New Roman"/>
          <w:sz w:val="22"/>
          <w:szCs w:val="22"/>
        </w:rPr>
        <w:t xml:space="preserve">, </w:t>
      </w:r>
      <w:proofErr w:type="spellStart"/>
      <w:r w:rsidRPr="006C41FE">
        <w:rPr>
          <w:rFonts w:ascii="Times New Roman" w:hAnsi="Times New Roman" w:cs="Times New Roman"/>
          <w:i/>
          <w:iCs/>
          <w:sz w:val="22"/>
          <w:szCs w:val="22"/>
        </w:rPr>
        <w:t>Hukum</w:t>
      </w:r>
      <w:proofErr w:type="spellEnd"/>
      <w:r w:rsidRPr="006C41FE">
        <w:rPr>
          <w:rFonts w:ascii="Times New Roman" w:hAnsi="Times New Roman" w:cs="Times New Roman"/>
          <w:i/>
          <w:iCs/>
          <w:sz w:val="22"/>
          <w:szCs w:val="22"/>
        </w:rPr>
        <w:t xml:space="preserve"> </w:t>
      </w:r>
      <w:proofErr w:type="spellStart"/>
      <w:r w:rsidRPr="006C41FE">
        <w:rPr>
          <w:rFonts w:ascii="Times New Roman" w:hAnsi="Times New Roman" w:cs="Times New Roman"/>
          <w:i/>
          <w:iCs/>
          <w:sz w:val="22"/>
          <w:szCs w:val="22"/>
        </w:rPr>
        <w:t>Keperdataan</w:t>
      </w:r>
      <w:proofErr w:type="spellEnd"/>
      <w:r w:rsidRPr="006C41FE">
        <w:rPr>
          <w:rFonts w:ascii="Times New Roman" w:hAnsi="Times New Roman" w:cs="Times New Roman"/>
          <w:sz w:val="22"/>
          <w:szCs w:val="22"/>
        </w:rPr>
        <w:t xml:space="preserve"> (Depok: </w:t>
      </w:r>
      <w:proofErr w:type="spellStart"/>
      <w:r w:rsidRPr="006C41FE">
        <w:rPr>
          <w:rFonts w:ascii="Times New Roman" w:hAnsi="Times New Roman" w:cs="Times New Roman"/>
          <w:sz w:val="22"/>
          <w:szCs w:val="22"/>
        </w:rPr>
        <w:t>Rajawali</w:t>
      </w:r>
      <w:proofErr w:type="spellEnd"/>
      <w:r w:rsidRPr="006C41FE">
        <w:rPr>
          <w:rFonts w:ascii="Times New Roman" w:hAnsi="Times New Roman" w:cs="Times New Roman"/>
          <w:sz w:val="22"/>
          <w:szCs w:val="22"/>
        </w:rPr>
        <w:t xml:space="preserve"> Press, 2018), 149.</w:t>
      </w:r>
      <w:r w:rsidRPr="006C41FE">
        <w:rPr>
          <w:rFonts w:ascii="Times New Roman" w:hAnsi="Times New Roman" w:cs="Times New Roman"/>
          <w:sz w:val="22"/>
          <w:szCs w:val="22"/>
        </w:rPr>
        <w:fldChar w:fldCharType="end"/>
      </w:r>
    </w:p>
  </w:footnote>
  <w:footnote w:id="3">
    <w:p w14:paraId="3C3B6EB8" w14:textId="77777777" w:rsidR="005125BD" w:rsidRPr="006C41FE" w:rsidRDefault="005125BD" w:rsidP="005125BD">
      <w:pPr>
        <w:pStyle w:val="FootnoteText"/>
        <w:ind w:firstLine="720"/>
        <w:rPr>
          <w:rFonts w:ascii="Times New Roman" w:hAnsi="Times New Roman" w:cs="Times New Roman"/>
          <w:sz w:val="22"/>
          <w:szCs w:val="22"/>
        </w:rPr>
      </w:pPr>
      <w:r w:rsidRPr="006C41FE">
        <w:rPr>
          <w:rStyle w:val="FootnoteReference"/>
          <w:rFonts w:ascii="Times New Roman" w:hAnsi="Times New Roman" w:cs="Times New Roman"/>
          <w:sz w:val="22"/>
          <w:szCs w:val="22"/>
        </w:rPr>
        <w:footnoteRef/>
      </w:r>
      <w:r w:rsidRPr="006C41FE">
        <w:rPr>
          <w:rFonts w:ascii="Times New Roman" w:hAnsi="Times New Roman" w:cs="Times New Roman"/>
          <w:sz w:val="22"/>
          <w:szCs w:val="22"/>
        </w:rPr>
        <w:t xml:space="preserve"> </w:t>
      </w:r>
      <w:r w:rsidRPr="006C41FE">
        <w:rPr>
          <w:rFonts w:ascii="Times New Roman" w:hAnsi="Times New Roman" w:cs="Times New Roman"/>
          <w:sz w:val="22"/>
          <w:szCs w:val="22"/>
        </w:rPr>
        <w:fldChar w:fldCharType="begin"/>
      </w:r>
      <w:r w:rsidRPr="006C41FE">
        <w:rPr>
          <w:rFonts w:ascii="Times New Roman" w:hAnsi="Times New Roman" w:cs="Times New Roman"/>
          <w:sz w:val="22"/>
          <w:szCs w:val="22"/>
        </w:rPr>
        <w:instrText xml:space="preserve"> ADDIN ZOTERO_ITEM CSL_CITATION {"citationID":"yoj36Z32","properties":{"formattedCitation":"Ibid., 17.","plainCitation":"Ibid., 17.","noteIndex":5},"citationItems":[{"id":37,"uris":["http://zotero.org/users/local/bKcf1TLC/items/ZQ8698J5"],"itemData":{"id":37,"type":"book","event-place":"Jakarta","publisher":"Rajawali Pres","publisher-place":"Jakarta","title":"Pokok-pokok Hukum Perdata","author":[{"family":"Manan","given":"Abdul"},{"family":"","given":"M.Fauzan"}],"issued":{"date-parts":[["2002"]]}},"locator":"17","label":"page"}],"schema":"https://github.com/citation-style-language/schema/raw/master/csl-citation.json"} </w:instrText>
      </w:r>
      <w:r w:rsidRPr="006C41FE">
        <w:rPr>
          <w:rFonts w:ascii="Times New Roman" w:hAnsi="Times New Roman" w:cs="Times New Roman"/>
          <w:sz w:val="22"/>
          <w:szCs w:val="22"/>
        </w:rPr>
        <w:fldChar w:fldCharType="separate"/>
      </w:r>
      <w:r w:rsidRPr="006C41FE">
        <w:rPr>
          <w:rFonts w:ascii="Times New Roman" w:hAnsi="Times New Roman" w:cs="Times New Roman"/>
          <w:sz w:val="22"/>
          <w:szCs w:val="22"/>
        </w:rPr>
        <w:t>Ibid., 17.</w:t>
      </w:r>
      <w:r w:rsidRPr="006C41FE">
        <w:rPr>
          <w:rFonts w:ascii="Times New Roman" w:hAnsi="Times New Roman" w:cs="Times New Roman"/>
          <w:sz w:val="22"/>
          <w:szCs w:val="22"/>
        </w:rPr>
        <w:fldChar w:fldCharType="end"/>
      </w:r>
    </w:p>
  </w:footnote>
  <w:footnote w:id="4">
    <w:p w14:paraId="4F135F9C" w14:textId="77777777" w:rsidR="005125BD" w:rsidRPr="006C41FE" w:rsidRDefault="005125BD" w:rsidP="005125BD">
      <w:pPr>
        <w:pStyle w:val="FootnoteText"/>
        <w:ind w:firstLine="720"/>
        <w:rPr>
          <w:rFonts w:ascii="Times New Roman" w:hAnsi="Times New Roman" w:cs="Times New Roman"/>
          <w:sz w:val="22"/>
          <w:szCs w:val="22"/>
        </w:rPr>
      </w:pPr>
      <w:r w:rsidRPr="006C41FE">
        <w:rPr>
          <w:rStyle w:val="FootnoteReference"/>
          <w:rFonts w:ascii="Times New Roman" w:hAnsi="Times New Roman" w:cs="Times New Roman"/>
          <w:sz w:val="22"/>
          <w:szCs w:val="22"/>
        </w:rPr>
        <w:footnoteRef/>
      </w:r>
      <w:r w:rsidRPr="006C41FE">
        <w:rPr>
          <w:rFonts w:ascii="Times New Roman" w:hAnsi="Times New Roman" w:cs="Times New Roman"/>
          <w:sz w:val="22"/>
          <w:szCs w:val="22"/>
        </w:rPr>
        <w:t xml:space="preserve"> </w:t>
      </w:r>
      <w:r w:rsidRPr="006C41FE">
        <w:rPr>
          <w:rFonts w:ascii="Times New Roman" w:hAnsi="Times New Roman" w:cs="Times New Roman"/>
          <w:sz w:val="22"/>
          <w:szCs w:val="22"/>
        </w:rPr>
        <w:fldChar w:fldCharType="begin"/>
      </w:r>
      <w:r w:rsidRPr="006C41FE">
        <w:rPr>
          <w:rFonts w:ascii="Times New Roman" w:hAnsi="Times New Roman" w:cs="Times New Roman"/>
          <w:sz w:val="22"/>
          <w:szCs w:val="22"/>
        </w:rPr>
        <w:instrText xml:space="preserve"> ADDIN ZOTERO_ITEM CSL_CITATION {"citationID":"J0pXnNan","properties":{"formattedCitation":"Ibid., 18.","plainCitation":"Ibid., 18.","noteIndex":6},"citationItems":[{"id":37,"uris":["http://zotero.org/users/local/bKcf1TLC/items/ZQ8698J5"],"itemData":{"id":37,"type":"book","event-place":"Jakarta","publisher":"Rajawali Pres","publisher-place":"Jakarta","title":"Pokok-pokok Hukum Perdata","author":[{"family":"Manan","given":"Abdul"},{"family":"","given":"M.Fauzan"}],"issued":{"date-parts":[["2002"]]}},"locator":"18"}],"schema":"https://github.com/citation-style-language/schema/raw/master/csl-citation.json"} </w:instrText>
      </w:r>
      <w:r w:rsidRPr="006C41FE">
        <w:rPr>
          <w:rFonts w:ascii="Times New Roman" w:hAnsi="Times New Roman" w:cs="Times New Roman"/>
          <w:sz w:val="22"/>
          <w:szCs w:val="22"/>
        </w:rPr>
        <w:fldChar w:fldCharType="separate"/>
      </w:r>
      <w:r w:rsidRPr="006C41FE">
        <w:rPr>
          <w:rFonts w:ascii="Times New Roman" w:hAnsi="Times New Roman" w:cs="Times New Roman"/>
          <w:sz w:val="22"/>
          <w:szCs w:val="22"/>
        </w:rPr>
        <w:t>Ibid., 18.</w:t>
      </w:r>
      <w:r w:rsidRPr="006C41FE">
        <w:rPr>
          <w:rFonts w:ascii="Times New Roman" w:hAnsi="Times New Roman" w:cs="Times New Roman"/>
          <w:sz w:val="22"/>
          <w:szCs w:val="22"/>
        </w:rPr>
        <w:fldChar w:fldCharType="end"/>
      </w:r>
    </w:p>
  </w:footnote>
  <w:footnote w:id="5">
    <w:p w14:paraId="3547CA8D" w14:textId="77777777" w:rsidR="005125BD" w:rsidRPr="006C41FE" w:rsidRDefault="005125BD" w:rsidP="005125BD">
      <w:pPr>
        <w:pStyle w:val="FootnoteText"/>
        <w:ind w:firstLine="720"/>
        <w:rPr>
          <w:rFonts w:ascii="Times New Roman" w:hAnsi="Times New Roman" w:cs="Times New Roman"/>
          <w:sz w:val="22"/>
          <w:szCs w:val="22"/>
        </w:rPr>
      </w:pPr>
      <w:r w:rsidRPr="006C41FE">
        <w:rPr>
          <w:rStyle w:val="FootnoteReference"/>
          <w:rFonts w:ascii="Times New Roman" w:hAnsi="Times New Roman" w:cs="Times New Roman"/>
          <w:sz w:val="22"/>
          <w:szCs w:val="22"/>
        </w:rPr>
        <w:footnoteRef/>
      </w:r>
      <w:r w:rsidRPr="006C41FE">
        <w:rPr>
          <w:rFonts w:ascii="Times New Roman" w:hAnsi="Times New Roman" w:cs="Times New Roman"/>
          <w:sz w:val="22"/>
          <w:szCs w:val="22"/>
        </w:rPr>
        <w:t xml:space="preserve"> </w:t>
      </w:r>
      <w:r w:rsidRPr="006C41FE">
        <w:rPr>
          <w:rFonts w:ascii="Times New Roman" w:hAnsi="Times New Roman" w:cs="Times New Roman"/>
          <w:sz w:val="22"/>
          <w:szCs w:val="22"/>
        </w:rPr>
        <w:fldChar w:fldCharType="begin"/>
      </w:r>
      <w:r w:rsidRPr="006C41FE">
        <w:rPr>
          <w:rFonts w:ascii="Times New Roman" w:hAnsi="Times New Roman" w:cs="Times New Roman"/>
          <w:sz w:val="22"/>
          <w:szCs w:val="22"/>
        </w:rPr>
        <w:instrText xml:space="preserve"> ADDIN ZOTERO_ITEM CSL_CITATION {"citationID":"3tb906HY","properties":{"formattedCitation":"Ibid., 19.","plainCitation":"Ibid., 19.","noteIndex":7},"citationItems":[{"id":37,"uris":["http://zotero.org/users/local/bKcf1TLC/items/ZQ8698J5"],"itemData":{"id":37,"type":"book","event-place":"Jakarta","publisher":"Rajawali Pres","publisher-place":"Jakarta","title":"Pokok-pokok Hukum Perdata","author":[{"family":"Manan","given":"Abdul"},{"family":"","given":"M.Fauzan"}],"issued":{"date-parts":[["2002"]]}},"locator":"19"}],"schema":"https://github.com/citation-style-language/schema/raw/master/csl-citation.json"} </w:instrText>
      </w:r>
      <w:r w:rsidRPr="006C41FE">
        <w:rPr>
          <w:rFonts w:ascii="Times New Roman" w:hAnsi="Times New Roman" w:cs="Times New Roman"/>
          <w:sz w:val="22"/>
          <w:szCs w:val="22"/>
        </w:rPr>
        <w:fldChar w:fldCharType="separate"/>
      </w:r>
      <w:r w:rsidRPr="006C41FE">
        <w:rPr>
          <w:rFonts w:ascii="Times New Roman" w:hAnsi="Times New Roman" w:cs="Times New Roman"/>
          <w:sz w:val="22"/>
          <w:szCs w:val="22"/>
        </w:rPr>
        <w:t>Ibid., 19.</w:t>
      </w:r>
      <w:r w:rsidRPr="006C41FE">
        <w:rPr>
          <w:rFonts w:ascii="Times New Roman" w:hAnsi="Times New Roman" w:cs="Times New Roman"/>
          <w:sz w:val="22"/>
          <w:szCs w:val="22"/>
        </w:rPr>
        <w:fldChar w:fldCharType="end"/>
      </w:r>
    </w:p>
  </w:footnote>
  <w:footnote w:id="6">
    <w:p w14:paraId="1E3245C3" w14:textId="77777777" w:rsidR="005125BD" w:rsidRPr="006C41FE" w:rsidRDefault="005125BD" w:rsidP="005125BD">
      <w:pPr>
        <w:pStyle w:val="FootnoteText"/>
        <w:ind w:firstLine="720"/>
        <w:rPr>
          <w:rFonts w:ascii="Times New Roman" w:hAnsi="Times New Roman" w:cs="Times New Roman"/>
          <w:sz w:val="22"/>
          <w:szCs w:val="22"/>
        </w:rPr>
      </w:pPr>
      <w:r w:rsidRPr="006C41FE">
        <w:rPr>
          <w:rStyle w:val="FootnoteReference"/>
          <w:rFonts w:ascii="Times New Roman" w:hAnsi="Times New Roman" w:cs="Times New Roman"/>
          <w:sz w:val="22"/>
          <w:szCs w:val="22"/>
        </w:rPr>
        <w:footnoteRef/>
      </w:r>
      <w:r w:rsidRPr="006C41FE">
        <w:rPr>
          <w:rFonts w:ascii="Times New Roman" w:hAnsi="Times New Roman" w:cs="Times New Roman"/>
          <w:sz w:val="22"/>
          <w:szCs w:val="22"/>
        </w:rPr>
        <w:t xml:space="preserve"> </w:t>
      </w:r>
      <w:r w:rsidRPr="006C41FE">
        <w:rPr>
          <w:rFonts w:ascii="Times New Roman" w:hAnsi="Times New Roman" w:cs="Times New Roman"/>
          <w:sz w:val="22"/>
          <w:szCs w:val="22"/>
        </w:rPr>
        <w:fldChar w:fldCharType="begin"/>
      </w:r>
      <w:r w:rsidRPr="006C41FE">
        <w:rPr>
          <w:rFonts w:ascii="Times New Roman" w:hAnsi="Times New Roman" w:cs="Times New Roman"/>
          <w:sz w:val="22"/>
          <w:szCs w:val="22"/>
        </w:rPr>
        <w:instrText xml:space="preserve"> ADDIN ZOTERO_ITEM CSL_CITATION {"citationID":"YCn60nHT","properties":{"formattedCitation":"Ibid., 20.","plainCitation":"Ibid., 20.","noteIndex":8},"citationItems":[{"id":37,"uris":["http://zotero.org/users/local/bKcf1TLC/items/ZQ8698J5"],"itemData":{"id":37,"type":"book","event-place":"Jakarta","publisher":"Rajawali Pres","publisher-place":"Jakarta","title":"Pokok-pokok Hukum Perdata","author":[{"family":"Manan","given":"Abdul"},{"family":"","given":"M.Fauzan"}],"issued":{"date-parts":[["2002"]]}},"locator":"20"}],"schema":"https://github.com/citation-style-language/schema/raw/master/csl-citation.json"} </w:instrText>
      </w:r>
      <w:r w:rsidRPr="006C41FE">
        <w:rPr>
          <w:rFonts w:ascii="Times New Roman" w:hAnsi="Times New Roman" w:cs="Times New Roman"/>
          <w:sz w:val="22"/>
          <w:szCs w:val="22"/>
        </w:rPr>
        <w:fldChar w:fldCharType="separate"/>
      </w:r>
      <w:r w:rsidRPr="006C41FE">
        <w:rPr>
          <w:rFonts w:ascii="Times New Roman" w:hAnsi="Times New Roman" w:cs="Times New Roman"/>
          <w:sz w:val="22"/>
          <w:szCs w:val="22"/>
        </w:rPr>
        <w:t>Ibid., 20.</w:t>
      </w:r>
      <w:r w:rsidRPr="006C41FE">
        <w:rPr>
          <w:rFonts w:ascii="Times New Roman" w:hAnsi="Times New Roman" w:cs="Times New Roman"/>
          <w:sz w:val="22"/>
          <w:szCs w:val="22"/>
        </w:rPr>
        <w:fldChar w:fldCharType="end"/>
      </w:r>
    </w:p>
  </w:footnote>
  <w:footnote w:id="7">
    <w:p w14:paraId="09AB08B5" w14:textId="77777777" w:rsidR="005125BD" w:rsidRPr="00F41ADF" w:rsidRDefault="005125BD" w:rsidP="005125BD">
      <w:pPr>
        <w:pStyle w:val="FootnoteText"/>
        <w:ind w:firstLine="720"/>
        <w:rPr>
          <w:rFonts w:ascii="Times New Roman" w:hAnsi="Times New Roman" w:cs="Times New Roman"/>
          <w:sz w:val="22"/>
          <w:szCs w:val="22"/>
        </w:rPr>
      </w:pPr>
      <w:r w:rsidRPr="00F41ADF">
        <w:rPr>
          <w:rStyle w:val="FootnoteReference"/>
          <w:rFonts w:ascii="Times New Roman" w:hAnsi="Times New Roman" w:cs="Times New Roman"/>
          <w:sz w:val="22"/>
          <w:szCs w:val="22"/>
        </w:rPr>
        <w:footnoteRef/>
      </w:r>
      <w:r w:rsidRPr="00F41ADF">
        <w:rPr>
          <w:rFonts w:ascii="Times New Roman" w:hAnsi="Times New Roman" w:cs="Times New Roman"/>
          <w:sz w:val="22"/>
          <w:szCs w:val="22"/>
        </w:rPr>
        <w:t xml:space="preserve"> </w:t>
      </w:r>
      <w:r w:rsidRPr="00F41ADF">
        <w:rPr>
          <w:rFonts w:ascii="Times New Roman" w:hAnsi="Times New Roman" w:cs="Times New Roman"/>
          <w:sz w:val="22"/>
          <w:szCs w:val="22"/>
        </w:rPr>
        <w:fldChar w:fldCharType="begin"/>
      </w:r>
      <w:r w:rsidRPr="00F41ADF">
        <w:rPr>
          <w:rFonts w:ascii="Times New Roman" w:hAnsi="Times New Roman" w:cs="Times New Roman"/>
          <w:sz w:val="22"/>
          <w:szCs w:val="22"/>
        </w:rPr>
        <w:instrText xml:space="preserve"> ADDIN ZOTERO_ITEM CSL_CITATION {"citationID":"PZMclfPP","properties":{"formattedCitation":"Ibid., 21.","plainCitation":"Ibid., 21.","noteIndex":9},"citationItems":[{"id":37,"uris":["http://zotero.org/users/local/bKcf1TLC/items/ZQ8698J5"],"itemData":{"id":37,"type":"book","event-place":"Jakarta","publisher":"Rajawali Pres","publisher-place":"Jakarta","title":"Pokok-pokok Hukum Perdata","author":[{"family":"Manan","given":"Abdul"},{"family":"","given":"M.Fauzan"}],"issued":{"date-parts":[["2002"]]}},"locator":"21"}],"schema":"https://github.com/citation-style-language/schema/raw/master/csl-citation.json"} </w:instrText>
      </w:r>
      <w:r w:rsidRPr="00F41ADF">
        <w:rPr>
          <w:rFonts w:ascii="Times New Roman" w:hAnsi="Times New Roman" w:cs="Times New Roman"/>
          <w:sz w:val="22"/>
          <w:szCs w:val="22"/>
        </w:rPr>
        <w:fldChar w:fldCharType="separate"/>
      </w:r>
      <w:r w:rsidRPr="00F41ADF">
        <w:rPr>
          <w:rFonts w:ascii="Times New Roman" w:hAnsi="Times New Roman" w:cs="Times New Roman"/>
          <w:sz w:val="22"/>
          <w:szCs w:val="22"/>
        </w:rPr>
        <w:t>Ibid., 21.</w:t>
      </w:r>
      <w:r w:rsidRPr="00F41ADF">
        <w:rPr>
          <w:rFonts w:ascii="Times New Roman" w:hAnsi="Times New Roman" w:cs="Times New Roman"/>
          <w:sz w:val="22"/>
          <w:szCs w:val="22"/>
        </w:rPr>
        <w:fldChar w:fldCharType="end"/>
      </w:r>
    </w:p>
  </w:footnote>
  <w:footnote w:id="8">
    <w:p w14:paraId="2CD07390" w14:textId="77777777" w:rsidR="0016088A" w:rsidRPr="00F41ADF" w:rsidRDefault="0016088A" w:rsidP="0016088A">
      <w:pPr>
        <w:pStyle w:val="FootnoteText"/>
        <w:ind w:firstLine="720"/>
        <w:rPr>
          <w:rFonts w:ascii="Times New Roman" w:hAnsi="Times New Roman" w:cs="Times New Roman"/>
          <w:sz w:val="22"/>
          <w:szCs w:val="22"/>
        </w:rPr>
      </w:pPr>
      <w:r w:rsidRPr="00F41ADF">
        <w:rPr>
          <w:rStyle w:val="FootnoteReference"/>
          <w:rFonts w:ascii="Times New Roman" w:hAnsi="Times New Roman" w:cs="Times New Roman"/>
          <w:sz w:val="22"/>
          <w:szCs w:val="22"/>
        </w:rPr>
        <w:footnoteRef/>
      </w:r>
      <w:r w:rsidRPr="00F41ADF">
        <w:rPr>
          <w:rFonts w:ascii="Times New Roman" w:hAnsi="Times New Roman" w:cs="Times New Roman"/>
          <w:sz w:val="22"/>
          <w:szCs w:val="22"/>
        </w:rPr>
        <w:t xml:space="preserve"> </w:t>
      </w:r>
      <w:r w:rsidRPr="00F41ADF">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{"citationID":"QRXfVbol","properties":{"formattedCitation":"Andi Iswandi, \\uc0\\u8220{}Review Pembatalan Perkawinan Yang Disebabkan Penipuan Pada Pengadilan Agama,\\uc0\\u8221{} {\\i{}Qonuni} 01, No. 02 (2021): 79.","plainCitation":"Andi Iswandi, “Review Pembatalan Perkawinan Yang Disebabkan Penipuan Pada Pengadilan Agama,” Qonuni 01, No. 02 (2021): 79.","dontUpdate":true,"noteIndex":10},"citationItems":[{"id":38,"uris":["http://zotero.org/users/local/bKcf1TLC/items/4S6XAMJB"],"itemData":{"id":38,"type":"article-journal","container-title":"Qonuni","title":"Review Pembatalan Perkawinan Yang Disebabkan Penipuan Pada Pengadilan Agama","volume":"01, No. 02","author":[{"family":"Iswandi","given":"Andi"}],"issued":{"date-parts":[["2021"]]}},"locator":"79","label":"page"}],"schema":"https://github.com/citation-style-language/schema/raw/master/csl-citation.json"} </w:instrText>
      </w:r>
      <w:r w:rsidRPr="00F41ADF">
        <w:rPr>
          <w:rFonts w:ascii="Times New Roman" w:hAnsi="Times New Roman" w:cs="Times New Roman"/>
          <w:sz w:val="22"/>
          <w:szCs w:val="22"/>
        </w:rPr>
        <w:fldChar w:fldCharType="separate"/>
      </w:r>
      <w:r w:rsidRPr="00F41ADF">
        <w:rPr>
          <w:rFonts w:ascii="Times New Roman" w:hAnsi="Times New Roman" w:cs="Times New Roman"/>
          <w:sz w:val="22"/>
          <w:szCs w:val="22"/>
        </w:rPr>
        <w:t xml:space="preserve">Andi </w:t>
      </w:r>
      <w:proofErr w:type="spellStart"/>
      <w:r w:rsidRPr="00F41ADF">
        <w:rPr>
          <w:rFonts w:ascii="Times New Roman" w:hAnsi="Times New Roman" w:cs="Times New Roman"/>
          <w:sz w:val="22"/>
          <w:szCs w:val="22"/>
        </w:rPr>
        <w:t>Iswandi</w:t>
      </w:r>
      <w:proofErr w:type="spellEnd"/>
      <w:r w:rsidRPr="00F41ADF">
        <w:rPr>
          <w:rFonts w:ascii="Times New Roman" w:hAnsi="Times New Roman" w:cs="Times New Roman"/>
          <w:sz w:val="22"/>
          <w:szCs w:val="22"/>
        </w:rPr>
        <w:t xml:space="preserve">, “Review </w:t>
      </w:r>
      <w:proofErr w:type="spellStart"/>
      <w:r w:rsidRPr="00F41ADF">
        <w:rPr>
          <w:rFonts w:ascii="Times New Roman" w:hAnsi="Times New Roman" w:cs="Times New Roman"/>
          <w:sz w:val="22"/>
          <w:szCs w:val="22"/>
        </w:rPr>
        <w:t>Pembatalan</w:t>
      </w:r>
      <w:proofErr w:type="spellEnd"/>
      <w:r w:rsidRPr="00F41ADF">
        <w:rPr>
          <w:rFonts w:ascii="Times New Roman" w:hAnsi="Times New Roman" w:cs="Times New Roman"/>
          <w:sz w:val="22"/>
          <w:szCs w:val="22"/>
        </w:rPr>
        <w:t xml:space="preserve"> </w:t>
      </w:r>
      <w:proofErr w:type="spellStart"/>
      <w:r w:rsidRPr="00F41ADF">
        <w:rPr>
          <w:rFonts w:ascii="Times New Roman" w:hAnsi="Times New Roman" w:cs="Times New Roman"/>
          <w:sz w:val="22"/>
          <w:szCs w:val="22"/>
        </w:rPr>
        <w:t>Perkawinan</w:t>
      </w:r>
      <w:proofErr w:type="spellEnd"/>
      <w:r w:rsidRPr="00F41ADF">
        <w:rPr>
          <w:rFonts w:ascii="Times New Roman" w:hAnsi="Times New Roman" w:cs="Times New Roman"/>
          <w:sz w:val="22"/>
          <w:szCs w:val="22"/>
        </w:rPr>
        <w:t xml:space="preserve"> Yang </w:t>
      </w:r>
      <w:proofErr w:type="spellStart"/>
      <w:r w:rsidRPr="00F41ADF">
        <w:rPr>
          <w:rFonts w:ascii="Times New Roman" w:hAnsi="Times New Roman" w:cs="Times New Roman"/>
          <w:sz w:val="22"/>
          <w:szCs w:val="22"/>
        </w:rPr>
        <w:t>Disebabkan</w:t>
      </w:r>
      <w:proofErr w:type="spellEnd"/>
      <w:r w:rsidRPr="00F41ADF">
        <w:rPr>
          <w:rFonts w:ascii="Times New Roman" w:hAnsi="Times New Roman" w:cs="Times New Roman"/>
          <w:sz w:val="22"/>
          <w:szCs w:val="22"/>
        </w:rPr>
        <w:t xml:space="preserve"> </w:t>
      </w:r>
      <w:proofErr w:type="spellStart"/>
      <w:r w:rsidRPr="00F41ADF">
        <w:rPr>
          <w:rFonts w:ascii="Times New Roman" w:hAnsi="Times New Roman" w:cs="Times New Roman"/>
          <w:sz w:val="22"/>
          <w:szCs w:val="22"/>
        </w:rPr>
        <w:t>Penipuan</w:t>
      </w:r>
      <w:proofErr w:type="spellEnd"/>
      <w:r w:rsidRPr="00F41ADF">
        <w:rPr>
          <w:rFonts w:ascii="Times New Roman" w:hAnsi="Times New Roman" w:cs="Times New Roman"/>
          <w:sz w:val="22"/>
          <w:szCs w:val="22"/>
        </w:rPr>
        <w:t xml:space="preserve"> Pada </w:t>
      </w:r>
      <w:proofErr w:type="spellStart"/>
      <w:r w:rsidRPr="00F41ADF">
        <w:rPr>
          <w:rFonts w:ascii="Times New Roman" w:hAnsi="Times New Roman" w:cs="Times New Roman"/>
          <w:sz w:val="22"/>
          <w:szCs w:val="22"/>
        </w:rPr>
        <w:t>Pengadilan</w:t>
      </w:r>
      <w:proofErr w:type="spellEnd"/>
      <w:r w:rsidRPr="00F41ADF">
        <w:rPr>
          <w:rFonts w:ascii="Times New Roman" w:hAnsi="Times New Roman" w:cs="Times New Roman"/>
          <w:sz w:val="22"/>
          <w:szCs w:val="22"/>
        </w:rPr>
        <w:t xml:space="preserve"> Agama,” </w:t>
      </w:r>
      <w:proofErr w:type="spellStart"/>
      <w:r w:rsidRPr="00F41ADF">
        <w:rPr>
          <w:rFonts w:ascii="Times New Roman" w:hAnsi="Times New Roman" w:cs="Times New Roman"/>
          <w:i/>
          <w:iCs/>
          <w:sz w:val="22"/>
          <w:szCs w:val="22"/>
        </w:rPr>
        <w:t>Qonuni</w:t>
      </w:r>
      <w:proofErr w:type="spellEnd"/>
      <w:r w:rsidRPr="00F41ADF">
        <w:rPr>
          <w:rFonts w:ascii="Times New Roman" w:hAnsi="Times New Roman" w:cs="Times New Roman"/>
          <w:sz w:val="22"/>
          <w:szCs w:val="22"/>
        </w:rPr>
        <w:t xml:space="preserve"> 01, No. 02 (2021), 79.</w:t>
      </w:r>
      <w:r w:rsidRPr="00F41ADF">
        <w:rPr>
          <w:rFonts w:ascii="Times New Roman" w:hAnsi="Times New Roman" w:cs="Times New Roman"/>
          <w:sz w:val="22"/>
          <w:szCs w:val="22"/>
        </w:rPr>
        <w:fldChar w:fldCharType="end"/>
      </w:r>
    </w:p>
  </w:footnote>
  <w:footnote w:id="9">
    <w:p w14:paraId="53EE13E2" w14:textId="77777777" w:rsidR="0016088A" w:rsidRPr="00F41ADF" w:rsidRDefault="0016088A" w:rsidP="0016088A">
      <w:pPr>
        <w:pStyle w:val="FootnoteText"/>
        <w:ind w:firstLine="720"/>
        <w:rPr>
          <w:rFonts w:ascii="Times New Roman" w:hAnsi="Times New Roman" w:cs="Times New Roman"/>
          <w:sz w:val="22"/>
          <w:szCs w:val="22"/>
        </w:rPr>
      </w:pPr>
      <w:r w:rsidRPr="00F41ADF">
        <w:rPr>
          <w:rStyle w:val="FootnoteReference"/>
          <w:rFonts w:ascii="Times New Roman" w:hAnsi="Times New Roman" w:cs="Times New Roman"/>
          <w:sz w:val="22"/>
          <w:szCs w:val="22"/>
        </w:rPr>
        <w:footnoteRef/>
      </w:r>
      <w:r w:rsidRPr="00F41ADF">
        <w:rPr>
          <w:rFonts w:ascii="Times New Roman" w:hAnsi="Times New Roman" w:cs="Times New Roman"/>
          <w:sz w:val="22"/>
          <w:szCs w:val="22"/>
        </w:rPr>
        <w:t xml:space="preserve"> </w:t>
      </w:r>
      <w:r w:rsidRPr="00F41ADF">
        <w:rPr>
          <w:rFonts w:ascii="Times New Roman" w:hAnsi="Times New Roman" w:cs="Times New Roman"/>
          <w:sz w:val="22"/>
          <w:szCs w:val="22"/>
        </w:rPr>
        <w:fldChar w:fldCharType="begin"/>
      </w:r>
      <w:r w:rsidRPr="00F41ADF">
        <w:rPr>
          <w:rFonts w:ascii="Times New Roman" w:hAnsi="Times New Roman" w:cs="Times New Roman"/>
          <w:sz w:val="22"/>
          <w:szCs w:val="22"/>
        </w:rPr>
        <w:instrText xml:space="preserve"> ADDIN ZOTERO_ITEM CSL_CITATION {"citationID":"6l9MICHh","properties":{"formattedCitation":"Ibid., 82.","plainCitation":"Ibid., 82.","noteIndex":13},"citationItems":[{"id":38,"uris":["http://zotero.org/users/local/bKcf1TLC/items/4S6XAMJB"],"itemData":{"id":38,"type":"article-journal","container-title":"Qonuni","title":"Review Pembatalan Perkawinan Yang Disebabkan Penipuan Pada Pengadilan Agama","volume":"01, No. 02","author":[{"family":"Iswandi","given":"Andi"}],"issued":{"date-parts":[["2021"]]}},"locator":"82"}],"schema":"https://github.com/citation-style-language/schema/raw/master/csl-citation.json"} </w:instrText>
      </w:r>
      <w:r w:rsidRPr="00F41ADF">
        <w:rPr>
          <w:rFonts w:ascii="Times New Roman" w:hAnsi="Times New Roman" w:cs="Times New Roman"/>
          <w:sz w:val="22"/>
          <w:szCs w:val="22"/>
        </w:rPr>
        <w:fldChar w:fldCharType="separate"/>
      </w:r>
      <w:r w:rsidRPr="00F41ADF">
        <w:rPr>
          <w:rFonts w:ascii="Times New Roman" w:hAnsi="Times New Roman" w:cs="Times New Roman"/>
          <w:sz w:val="22"/>
          <w:szCs w:val="22"/>
        </w:rPr>
        <w:t>Ibid., 82.</w:t>
      </w:r>
      <w:r w:rsidRPr="00F41ADF">
        <w:rPr>
          <w:rFonts w:ascii="Times New Roman" w:hAnsi="Times New Roman" w:cs="Times New Roman"/>
          <w:sz w:val="22"/>
          <w:szCs w:val="22"/>
        </w:rPr>
        <w:fldChar w:fldCharType="end"/>
      </w:r>
    </w:p>
  </w:footnote>
  <w:footnote w:id="10">
    <w:p w14:paraId="6F7DA442" w14:textId="77777777" w:rsidR="0016088A" w:rsidRPr="00F41ADF" w:rsidRDefault="0016088A" w:rsidP="0016088A">
      <w:pPr>
        <w:pStyle w:val="FootnoteText"/>
        <w:ind w:firstLine="720"/>
        <w:rPr>
          <w:rFonts w:ascii="Times New Roman" w:hAnsi="Times New Roman" w:cs="Times New Roman"/>
          <w:sz w:val="22"/>
          <w:szCs w:val="22"/>
        </w:rPr>
      </w:pPr>
      <w:r w:rsidRPr="00F41ADF">
        <w:rPr>
          <w:rStyle w:val="FootnoteReference"/>
          <w:rFonts w:ascii="Times New Roman" w:hAnsi="Times New Roman" w:cs="Times New Roman"/>
          <w:sz w:val="22"/>
          <w:szCs w:val="22"/>
        </w:rPr>
        <w:footnoteRef/>
      </w:r>
      <w:r w:rsidRPr="00F41ADF">
        <w:rPr>
          <w:rFonts w:ascii="Times New Roman" w:hAnsi="Times New Roman" w:cs="Times New Roman"/>
          <w:sz w:val="22"/>
          <w:szCs w:val="22"/>
        </w:rPr>
        <w:t xml:space="preserve"> </w:t>
      </w:r>
      <w:r w:rsidRPr="00F41ADF">
        <w:rPr>
          <w:rFonts w:ascii="Times New Roman" w:hAnsi="Times New Roman" w:cs="Times New Roman"/>
          <w:sz w:val="22"/>
          <w:szCs w:val="22"/>
        </w:rPr>
        <w:fldChar w:fldCharType="begin"/>
      </w:r>
      <w:r w:rsidRPr="00F41ADF">
        <w:rPr>
          <w:rFonts w:ascii="Times New Roman" w:hAnsi="Times New Roman" w:cs="Times New Roman"/>
          <w:sz w:val="22"/>
          <w:szCs w:val="22"/>
        </w:rPr>
        <w:instrText xml:space="preserve"> ADDIN ZOTERO_ITEM CSL_CITATION {"citationID":"sPU4FAL6","properties":{"formattedCitation":"Ibid., 83.","plainCitation":"Ibid., 83.","noteIndex":14},"citationItems":[{"id":38,"uris":["http://zotero.org/users/local/bKcf1TLC/items/4S6XAMJB"],"itemData":{"id":38,"type":"article-journal","container-title":"Qonuni","title":"Review Pembatalan Perkawinan Yang Disebabkan Penipuan Pada Pengadilan Agama","volume":"01, No. 02","author":[{"family":"Iswandi","given":"Andi"}],"issued":{"date-parts":[["2021"]]}},"locator":"83","label":"page"}],"schema":"https://github.com/citation-style-language/schema/raw/master/csl-citation.json"} </w:instrText>
      </w:r>
      <w:r w:rsidRPr="00F41ADF">
        <w:rPr>
          <w:rFonts w:ascii="Times New Roman" w:hAnsi="Times New Roman" w:cs="Times New Roman"/>
          <w:sz w:val="22"/>
          <w:szCs w:val="22"/>
        </w:rPr>
        <w:fldChar w:fldCharType="separate"/>
      </w:r>
      <w:r w:rsidRPr="00F41ADF">
        <w:rPr>
          <w:rFonts w:ascii="Times New Roman" w:hAnsi="Times New Roman" w:cs="Times New Roman"/>
          <w:sz w:val="22"/>
          <w:szCs w:val="22"/>
        </w:rPr>
        <w:t>Ibid., 83.</w:t>
      </w:r>
      <w:r w:rsidRPr="00F41ADF">
        <w:rPr>
          <w:rFonts w:ascii="Times New Roman" w:hAnsi="Times New Roman" w:cs="Times New Roman"/>
          <w:sz w:val="22"/>
          <w:szCs w:val="22"/>
        </w:rPr>
        <w:fldChar w:fldCharType="end"/>
      </w:r>
    </w:p>
  </w:footnote>
  <w:footnote w:id="11">
    <w:p w14:paraId="42136C0A" w14:textId="77777777" w:rsidR="0016088A" w:rsidRPr="00104314" w:rsidRDefault="0016088A" w:rsidP="0016088A">
      <w:pPr>
        <w:pStyle w:val="FootnoteText"/>
        <w:ind w:firstLine="720"/>
        <w:rPr>
          <w:rFonts w:ascii="Times New Roman" w:hAnsi="Times New Roman" w:cs="Times New Roman"/>
          <w:sz w:val="22"/>
          <w:szCs w:val="22"/>
        </w:rPr>
      </w:pPr>
      <w:r w:rsidRPr="00104314">
        <w:rPr>
          <w:rStyle w:val="FootnoteReference"/>
          <w:rFonts w:ascii="Times New Roman" w:hAnsi="Times New Roman" w:cs="Times New Roman"/>
          <w:sz w:val="22"/>
          <w:szCs w:val="22"/>
        </w:rPr>
        <w:footnoteRef/>
      </w:r>
      <w:r w:rsidRPr="00104314">
        <w:rPr>
          <w:rFonts w:ascii="Times New Roman" w:hAnsi="Times New Roman" w:cs="Times New Roman"/>
          <w:sz w:val="22"/>
          <w:szCs w:val="22"/>
        </w:rPr>
        <w:t xml:space="preserve"> </w:t>
      </w:r>
      <w:r w:rsidRPr="00104314">
        <w:rPr>
          <w:rFonts w:ascii="Times New Roman" w:hAnsi="Times New Roman" w:cs="Times New Roman"/>
          <w:sz w:val="22"/>
          <w:szCs w:val="22"/>
        </w:rPr>
        <w:fldChar w:fldCharType="begin"/>
      </w:r>
      <w:r w:rsidRPr="00104314">
        <w:rPr>
          <w:rFonts w:ascii="Times New Roman" w:hAnsi="Times New Roman" w:cs="Times New Roman"/>
          <w:sz w:val="22"/>
          <w:szCs w:val="22"/>
        </w:rPr>
        <w:instrText xml:space="preserve"> ADDIN ZOTERO_ITEM CSL_CITATION {"citationID":"Uo4YKEFn","properties":{"formattedCitation":"Ibid., 84.","plainCitation":"Ibid., 84.","noteIndex":15},"citationItems":[{"id":38,"uris":["http://zotero.org/users/local/bKcf1TLC/items/4S6XAMJB"],"itemData":{"id":38,"type":"article-journal","container-title":"Qonuni","title":"Review Pembatalan Perkawinan Yang Disebabkan Penipuan Pada Pengadilan Agama","volume":"01, No. 02","author":[{"family":"Iswandi","given":"Andi"}],"issued":{"date-parts":[["2021"]]}},"locator":"84","label":"page"}],"schema":"https://github.com/citation-style-language/schema/raw/master/csl-citation.json"} </w:instrText>
      </w:r>
      <w:r w:rsidRPr="00104314">
        <w:rPr>
          <w:rFonts w:ascii="Times New Roman" w:hAnsi="Times New Roman" w:cs="Times New Roman"/>
          <w:sz w:val="22"/>
          <w:szCs w:val="22"/>
        </w:rPr>
        <w:fldChar w:fldCharType="separate"/>
      </w:r>
      <w:r w:rsidRPr="00104314">
        <w:rPr>
          <w:rFonts w:ascii="Times New Roman" w:hAnsi="Times New Roman" w:cs="Times New Roman"/>
          <w:sz w:val="22"/>
          <w:szCs w:val="22"/>
        </w:rPr>
        <w:t>Ibid., 84.</w:t>
      </w:r>
      <w:r w:rsidRPr="00104314">
        <w:rPr>
          <w:rFonts w:ascii="Times New Roman" w:hAnsi="Times New Roman" w:cs="Times New Roman"/>
          <w:sz w:val="22"/>
          <w:szCs w:val="22"/>
        </w:rPr>
        <w:fldChar w:fldCharType="end"/>
      </w:r>
    </w:p>
  </w:footnote>
  <w:footnote w:id="12">
    <w:p w14:paraId="7E24A368" w14:textId="77777777" w:rsidR="0016088A" w:rsidRPr="00104314" w:rsidRDefault="0016088A" w:rsidP="0016088A">
      <w:pPr>
        <w:pStyle w:val="FootnoteText"/>
        <w:ind w:firstLine="720"/>
        <w:rPr>
          <w:rFonts w:ascii="Times New Roman" w:hAnsi="Times New Roman" w:cs="Times New Roman"/>
          <w:sz w:val="22"/>
          <w:szCs w:val="22"/>
        </w:rPr>
      </w:pPr>
      <w:r w:rsidRPr="00104314">
        <w:rPr>
          <w:rStyle w:val="FootnoteReference"/>
          <w:rFonts w:ascii="Times New Roman" w:hAnsi="Times New Roman" w:cs="Times New Roman"/>
          <w:sz w:val="22"/>
          <w:szCs w:val="22"/>
        </w:rPr>
        <w:footnoteRef/>
      </w:r>
      <w:r w:rsidRPr="00104314">
        <w:rPr>
          <w:rFonts w:ascii="Times New Roman" w:hAnsi="Times New Roman" w:cs="Times New Roman"/>
          <w:sz w:val="22"/>
          <w:szCs w:val="22"/>
        </w:rPr>
        <w:t xml:space="preserve"> </w:t>
      </w:r>
      <w:r w:rsidRPr="00104314">
        <w:rPr>
          <w:rFonts w:ascii="Times New Roman" w:hAnsi="Times New Roman" w:cs="Times New Roman"/>
          <w:sz w:val="22"/>
          <w:szCs w:val="22"/>
        </w:rPr>
        <w:fldChar w:fldCharType="begin"/>
      </w:r>
      <w:r w:rsidRPr="00104314">
        <w:rPr>
          <w:rFonts w:ascii="Times New Roman" w:hAnsi="Times New Roman" w:cs="Times New Roman"/>
          <w:sz w:val="22"/>
          <w:szCs w:val="22"/>
        </w:rPr>
        <w:instrText xml:space="preserve"> ADDIN ZOTERO_ITEM CSL_CITATION {"citationID":"dQp3jRo1","properties":{"formattedCitation":"Ibid., 85.","plainCitation":"Ibid., 85.","noteIndex":16},"citationItems":[{"id":38,"uris":["http://zotero.org/users/local/bKcf1TLC/items/4S6XAMJB"],"itemData":{"id":38,"type":"article-journal","container-title":"Qonuni","title":"Review Pembatalan Perkawinan Yang Disebabkan Penipuan Pada Pengadilan Agama","volume":"01, No. 02","author":[{"family":"Iswandi","given":"Andi"}],"issued":{"date-parts":[["2021"]]}},"locator":"85","label":"page"}],"schema":"https://github.com/citation-style-language/schema/raw/master/csl-citation.json"} </w:instrText>
      </w:r>
      <w:r w:rsidRPr="00104314">
        <w:rPr>
          <w:rFonts w:ascii="Times New Roman" w:hAnsi="Times New Roman" w:cs="Times New Roman"/>
          <w:sz w:val="22"/>
          <w:szCs w:val="22"/>
        </w:rPr>
        <w:fldChar w:fldCharType="separate"/>
      </w:r>
      <w:r w:rsidRPr="00104314">
        <w:rPr>
          <w:rFonts w:ascii="Times New Roman" w:hAnsi="Times New Roman" w:cs="Times New Roman"/>
          <w:sz w:val="22"/>
          <w:szCs w:val="22"/>
        </w:rPr>
        <w:t>Ibid., 85.</w:t>
      </w:r>
      <w:r w:rsidRPr="00104314">
        <w:rPr>
          <w:rFonts w:ascii="Times New Roman" w:hAnsi="Times New Roman" w:cs="Times New Roman"/>
          <w:sz w:val="22"/>
          <w:szCs w:val="22"/>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DC36F" w14:textId="77777777" w:rsidR="001E5BCB" w:rsidRDefault="0071406A">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Al-</w:t>
    </w:r>
    <w:proofErr w:type="spellStart"/>
    <w:r>
      <w:rPr>
        <w:rFonts w:ascii="Garamond" w:eastAsia="Garamond" w:hAnsi="Garamond" w:cs="Garamond"/>
        <w:color w:val="000000"/>
        <w:sz w:val="20"/>
        <w:szCs w:val="20"/>
      </w:rPr>
      <w:t>Istinbath</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Jurnal</w:t>
    </w:r>
    <w:proofErr w:type="spellEnd"/>
    <w:r>
      <w:rPr>
        <w:rFonts w:ascii="Garamond" w:eastAsia="Garamond" w:hAnsi="Garamond" w:cs="Garamond"/>
        <w:color w:val="000000"/>
        <w:sz w:val="20"/>
        <w:szCs w:val="20"/>
      </w:rPr>
      <w:t xml:space="preserve"> </w:t>
    </w:r>
    <w:proofErr w:type="spellStart"/>
    <w:r>
      <w:rPr>
        <w:rFonts w:ascii="Garamond" w:eastAsia="Garamond" w:hAnsi="Garamond" w:cs="Garamond"/>
        <w:color w:val="000000"/>
        <w:sz w:val="20"/>
        <w:szCs w:val="20"/>
      </w:rPr>
      <w:t>Hukum</w:t>
    </w:r>
    <w:proofErr w:type="spellEnd"/>
    <w:r>
      <w:rPr>
        <w:rFonts w:ascii="Garamond" w:eastAsia="Garamond" w:hAnsi="Garamond" w:cs="Garamond"/>
        <w:color w:val="000000"/>
        <w:sz w:val="20"/>
        <w:szCs w:val="20"/>
      </w:rPr>
      <w:t xml:space="preserve"> Islam, Vol. …., No. …, </w:t>
    </w:r>
    <w:proofErr w:type="spellStart"/>
    <w:r>
      <w:rPr>
        <w:rFonts w:ascii="Garamond" w:eastAsia="Garamond" w:hAnsi="Garamond" w:cs="Garamond"/>
        <w:color w:val="000000"/>
        <w:sz w:val="20"/>
        <w:szCs w:val="20"/>
      </w:rPr>
      <w:t>Tahun</w:t>
    </w:r>
    <w:proofErr w:type="spellEnd"/>
    <w:r>
      <w:rPr>
        <w:rFonts w:ascii="Garamond" w:eastAsia="Garamond" w:hAnsi="Garamond" w:cs="Garamond"/>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3F0FD" w14:textId="30BD1A46" w:rsidR="001E5BCB" w:rsidRPr="008D1A5A" w:rsidRDefault="008D1A5A">
    <w:pPr>
      <w:pBdr>
        <w:top w:val="nil"/>
        <w:left w:val="nil"/>
        <w:bottom w:val="nil"/>
        <w:right w:val="nil"/>
        <w:between w:val="nil"/>
      </w:pBdr>
      <w:tabs>
        <w:tab w:val="center" w:pos="4680"/>
        <w:tab w:val="right" w:pos="9360"/>
      </w:tabs>
      <w:jc w:val="right"/>
      <w:rPr>
        <w:rFonts w:ascii="Garamond" w:eastAsia="Garamond" w:hAnsi="Garamond" w:cs="Garamond"/>
        <w:color w:val="000000"/>
        <w:sz w:val="20"/>
        <w:szCs w:val="20"/>
      </w:rPr>
    </w:pPr>
    <w:r>
      <w:rPr>
        <w:rFonts w:ascii="Garamond" w:eastAsia="Garamond" w:hAnsi="Garamond" w:cs="Garamond"/>
        <w:b/>
        <w:bCs/>
        <w:color w:val="000000"/>
        <w:sz w:val="20"/>
        <w:szCs w:val="20"/>
      </w:rPr>
      <w:t xml:space="preserve">Kamelia, </w:t>
    </w:r>
    <w:proofErr w:type="spellStart"/>
    <w:r>
      <w:rPr>
        <w:rFonts w:ascii="Garamond" w:eastAsia="Garamond" w:hAnsi="Garamond" w:cs="Garamond"/>
        <w:b/>
        <w:bCs/>
        <w:color w:val="000000"/>
        <w:sz w:val="20"/>
        <w:szCs w:val="20"/>
      </w:rPr>
      <w:t>dkk</w:t>
    </w:r>
    <w:proofErr w:type="spellEnd"/>
    <w:r w:rsidR="0071406A">
      <w:rPr>
        <w:rFonts w:ascii="Garamond" w:eastAsia="Garamond" w:hAnsi="Garamond" w:cs="Garamond"/>
        <w:color w:val="000000"/>
        <w:sz w:val="20"/>
        <w:szCs w:val="20"/>
      </w:rPr>
      <w:t xml:space="preserve">: </w:t>
    </w:r>
    <w:proofErr w:type="spellStart"/>
    <w:r w:rsidRPr="008D1A5A">
      <w:rPr>
        <w:rFonts w:ascii="Garamond" w:hAnsi="Garamond" w:cs="Times New Roman"/>
        <w:sz w:val="20"/>
        <w:szCs w:val="20"/>
      </w:rPr>
      <w:t>Pembatalan</w:t>
    </w:r>
    <w:proofErr w:type="spellEnd"/>
    <w:r w:rsidRPr="008D1A5A">
      <w:rPr>
        <w:rFonts w:ascii="Garamond" w:hAnsi="Garamond" w:cs="Times New Roman"/>
        <w:sz w:val="20"/>
        <w:szCs w:val="20"/>
      </w:rPr>
      <w:t xml:space="preserve"> </w:t>
    </w:r>
    <w:proofErr w:type="spellStart"/>
    <w:r w:rsidRPr="008D1A5A">
      <w:rPr>
        <w:rFonts w:ascii="Garamond" w:hAnsi="Garamond" w:cs="Times New Roman"/>
        <w:sz w:val="20"/>
        <w:szCs w:val="20"/>
      </w:rPr>
      <w:t>Perkawinan</w:t>
    </w:r>
    <w:proofErr w:type="spellEnd"/>
    <w:r w:rsidRPr="008D1A5A">
      <w:rPr>
        <w:rFonts w:ascii="Garamond" w:hAnsi="Garamond" w:cs="Times New Roman"/>
        <w:sz w:val="20"/>
        <w:szCs w:val="20"/>
      </w:rPr>
      <w:t xml:space="preserve"> </w:t>
    </w:r>
    <w:proofErr w:type="spellStart"/>
    <w:r w:rsidRPr="008D1A5A">
      <w:rPr>
        <w:rFonts w:ascii="Garamond" w:hAnsi="Garamond" w:cs="Times New Roman"/>
        <w:sz w:val="20"/>
        <w:szCs w:val="20"/>
      </w:rPr>
      <w:t>Akibat</w:t>
    </w:r>
    <w:proofErr w:type="spellEnd"/>
    <w:r w:rsidRPr="008D1A5A">
      <w:rPr>
        <w:rFonts w:ascii="Garamond" w:hAnsi="Garamond" w:cs="Times New Roman"/>
        <w:sz w:val="20"/>
        <w:szCs w:val="20"/>
      </w:rPr>
      <w:t xml:space="preserve"> </w:t>
    </w:r>
    <w:proofErr w:type="spellStart"/>
    <w:r w:rsidRPr="008D1A5A">
      <w:rPr>
        <w:rFonts w:ascii="Garamond" w:hAnsi="Garamond" w:cs="Times New Roman"/>
        <w:sz w:val="20"/>
        <w:szCs w:val="20"/>
      </w:rPr>
      <w:t>Pemalsuan</w:t>
    </w:r>
    <w:proofErr w:type="spellEnd"/>
    <w:r w:rsidRPr="008D1A5A">
      <w:rPr>
        <w:rFonts w:ascii="Garamond" w:hAnsi="Garamond" w:cs="Times New Roman"/>
        <w:sz w:val="20"/>
        <w:szCs w:val="20"/>
      </w:rPr>
      <w:t xml:space="preserve"> </w:t>
    </w:r>
    <w:proofErr w:type="spellStart"/>
    <w:r w:rsidRPr="008D1A5A">
      <w:rPr>
        <w:rFonts w:ascii="Garamond" w:hAnsi="Garamond" w:cs="Times New Roman"/>
        <w:sz w:val="20"/>
        <w:szCs w:val="20"/>
      </w:rPr>
      <w:t>Identitas</w:t>
    </w:r>
    <w:proofErr w:type="spellEnd"/>
    <w:r w:rsidRPr="008D1A5A">
      <w:rPr>
        <w:rFonts w:ascii="Garamond" w:hAnsi="Garamond" w:cs="Times New Roman"/>
        <w:sz w:val="20"/>
        <w:szCs w:val="20"/>
      </w:rPr>
      <w:t xml:space="preserve"> </w:t>
    </w:r>
    <w:proofErr w:type="spellStart"/>
    <w:r w:rsidRPr="008D1A5A">
      <w:rPr>
        <w:rFonts w:ascii="Garamond" w:hAnsi="Garamond" w:cs="Times New Roman"/>
        <w:sz w:val="20"/>
        <w:szCs w:val="20"/>
      </w:rPr>
      <w:t>Pengadilan</w:t>
    </w:r>
    <w:proofErr w:type="spellEnd"/>
    <w:r w:rsidRPr="008D1A5A">
      <w:rPr>
        <w:rFonts w:ascii="Garamond" w:hAnsi="Garamond" w:cs="Times New Roman"/>
        <w:sz w:val="20"/>
        <w:szCs w:val="20"/>
      </w:rPr>
      <w:t xml:space="preserve"> Agama Bandung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506F2" w14:textId="77777777" w:rsidR="001E5BCB" w:rsidRDefault="0071406A">
    <w:pPr>
      <w:spacing w:after="0"/>
      <w:rPr>
        <w:rFonts w:ascii="Trebuchet MS" w:eastAsia="Trebuchet MS" w:hAnsi="Trebuchet MS" w:cs="Trebuchet MS"/>
        <w:b/>
      </w:rPr>
    </w:pPr>
    <w:r>
      <w:rPr>
        <w:noProof/>
      </w:rPr>
      <w:drawing>
        <wp:inline distT="0" distB="0" distL="0" distR="0" wp14:anchorId="6E0677BF" wp14:editId="092CBC9F">
          <wp:extent cx="2578422" cy="856889"/>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8422" cy="85688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44CD856" wp14:editId="63141409">
              <wp:simplePos x="0" y="0"/>
              <wp:positionH relativeFrom="column">
                <wp:posOffset>2540000</wp:posOffset>
              </wp:positionH>
              <wp:positionV relativeFrom="paragraph">
                <wp:posOffset>-25399</wp:posOffset>
              </wp:positionV>
              <wp:extent cx="3222625" cy="889000"/>
              <wp:effectExtent l="0" t="0" r="0" b="0"/>
              <wp:wrapNone/>
              <wp:docPr id="5" name="Rectangle 5"/>
              <wp:cNvGraphicFramePr/>
              <a:graphic xmlns:a="http://schemas.openxmlformats.org/drawingml/2006/main">
                <a:graphicData uri="http://schemas.microsoft.com/office/word/2010/wordprocessingShape">
                  <wps:wsp>
                    <wps:cNvSpPr/>
                    <wps:spPr>
                      <a:xfrm>
                        <a:off x="3741038" y="3341850"/>
                        <a:ext cx="3209925" cy="8763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1F2943B5" w14:textId="77777777" w:rsidR="001E5BCB" w:rsidRDefault="0071406A">
                          <w:pPr>
                            <w:spacing w:after="0" w:line="275" w:lineRule="auto"/>
                            <w:textDirection w:val="btLr"/>
                          </w:pPr>
                          <w:r>
                            <w:rPr>
                              <w:rFonts w:ascii="Lustria" w:eastAsia="Lustria" w:hAnsi="Lustria" w:cs="Lustria"/>
                              <w:color w:val="385623"/>
                            </w:rPr>
                            <w:t xml:space="preserve">ISSN: </w:t>
                          </w:r>
                          <w:proofErr w:type="spellStart"/>
                          <w:r>
                            <w:rPr>
                              <w:rFonts w:ascii="Lustria" w:eastAsia="Lustria" w:hAnsi="Lustria" w:cs="Lustria"/>
                              <w:color w:val="385623"/>
                            </w:rPr>
                            <w:t>xxxxx</w:t>
                          </w:r>
                          <w:proofErr w:type="spellEnd"/>
                          <w:r>
                            <w:rPr>
                              <w:rFonts w:ascii="Lustria" w:eastAsia="Lustria" w:hAnsi="Lustria" w:cs="Lustria"/>
                              <w:color w:val="385623"/>
                            </w:rPr>
                            <w:t xml:space="preserve"> (Online) </w:t>
                          </w:r>
                          <w:proofErr w:type="spellStart"/>
                          <w:r>
                            <w:rPr>
                              <w:rFonts w:ascii="Lustria" w:eastAsia="Lustria" w:hAnsi="Lustria" w:cs="Lustria"/>
                              <w:color w:val="385623"/>
                            </w:rPr>
                            <w:t>xxxxx</w:t>
                          </w:r>
                          <w:proofErr w:type="spellEnd"/>
                          <w:r>
                            <w:rPr>
                              <w:rFonts w:ascii="Lustria" w:eastAsia="Lustria" w:hAnsi="Lustria" w:cs="Lustria"/>
                              <w:color w:val="385623"/>
                            </w:rPr>
                            <w:t xml:space="preserve"> (Print)</w:t>
                          </w:r>
                        </w:p>
                        <w:p w14:paraId="0D17432F" w14:textId="77777777" w:rsidR="001E5BCB" w:rsidRDefault="0071406A">
                          <w:pPr>
                            <w:spacing w:after="0" w:line="275" w:lineRule="auto"/>
                            <w:textDirection w:val="btLr"/>
                          </w:pPr>
                          <w:r>
                            <w:rPr>
                              <w:rFonts w:ascii="Lustria" w:eastAsia="Lustria" w:hAnsi="Lustria" w:cs="Lustria"/>
                              <w:color w:val="385623"/>
                            </w:rPr>
                            <w:t>Email: berasan@iaincurup.ac.id</w:t>
                          </w:r>
                        </w:p>
                        <w:p w14:paraId="5079200A" w14:textId="77777777" w:rsidR="001E5BCB" w:rsidRDefault="0071406A">
                          <w:pPr>
                            <w:spacing w:after="0" w:line="275" w:lineRule="auto"/>
                            <w:textDirection w:val="btLr"/>
                          </w:pPr>
                          <w:r>
                            <w:rPr>
                              <w:rFonts w:ascii="Lustria" w:eastAsia="Lustria" w:hAnsi="Lustria" w:cs="Lustria"/>
                              <w:color w:val="385623"/>
                            </w:rPr>
                            <w:t>http://journal.iaincurup.ac.id/Index.php/berasan</w:t>
                          </w:r>
                        </w:p>
                        <w:p w14:paraId="51CF01CA" w14:textId="77777777" w:rsidR="001E5BCB" w:rsidRDefault="0071406A">
                          <w:pPr>
                            <w:spacing w:after="0" w:line="275" w:lineRule="auto"/>
                            <w:textDirection w:val="btLr"/>
                          </w:pPr>
                          <w:r>
                            <w:rPr>
                              <w:rFonts w:ascii="Lustria" w:eastAsia="Lustria" w:hAnsi="Lustria" w:cs="Lustria"/>
                              <w:color w:val="385623"/>
                            </w:rPr>
                            <w:t xml:space="preserve">Volume 1, </w:t>
                          </w:r>
                          <w:proofErr w:type="spellStart"/>
                          <w:r>
                            <w:rPr>
                              <w:rFonts w:ascii="Lustria" w:eastAsia="Lustria" w:hAnsi="Lustria" w:cs="Lustria"/>
                              <w:color w:val="385623"/>
                            </w:rPr>
                            <w:t>Nomor</w:t>
                          </w:r>
                          <w:proofErr w:type="spellEnd"/>
                          <w:r>
                            <w:rPr>
                              <w:rFonts w:ascii="Lustria" w:eastAsia="Lustria" w:hAnsi="Lustria" w:cs="Lustria"/>
                              <w:color w:val="385623"/>
                            </w:rPr>
                            <w:t xml:space="preserve"> 1 (2022)</w:t>
                          </w:r>
                        </w:p>
                      </w:txbxContent>
                    </wps:txbx>
                    <wps:bodyPr spcFirstLastPara="1" wrap="square" lIns="91425" tIns="45700" rIns="91425" bIns="45700" anchor="ctr" anchorCtr="0">
                      <a:noAutofit/>
                    </wps:bodyPr>
                  </wps:wsp>
                </a:graphicData>
              </a:graphic>
            </wp:anchor>
          </w:drawing>
        </mc:Choice>
        <mc:Fallback>
          <w:pict>
            <v:rect w14:anchorId="144CD856" id="Rectangle 5" o:spid="_x0000_s1026" style="position:absolute;margin-left:200pt;margin-top:-2pt;width:253.75pt;height:7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" fillcolor="white [3201]" strokecolor="white [3201]" strokeweight="1pt">
              <v:stroke startarrowwidth="narrow" startarrowlength="short" endarrowwidth="narrow" endarrowlength="short"/>
              <v:textbox inset="2.53958mm,1.2694mm,2.53958mm,1.2694mm">
                <w:txbxContent>
                  <w:p w14:paraId="1F2943B5" w14:textId="77777777" w:rsidR="001E5BCB" w:rsidRDefault="0071406A">
                    <w:pPr>
                      <w:spacing w:after="0" w:line="275" w:lineRule="auto"/>
                      <w:textDirection w:val="btLr"/>
                    </w:pPr>
                    <w:r>
                      <w:rPr>
                        <w:rFonts w:ascii="Lustria" w:eastAsia="Lustria" w:hAnsi="Lustria" w:cs="Lustria"/>
                        <w:color w:val="385623"/>
                      </w:rPr>
                      <w:t xml:space="preserve">ISSN: </w:t>
                    </w:r>
                    <w:proofErr w:type="spellStart"/>
                    <w:r>
                      <w:rPr>
                        <w:rFonts w:ascii="Lustria" w:eastAsia="Lustria" w:hAnsi="Lustria" w:cs="Lustria"/>
                        <w:color w:val="385623"/>
                      </w:rPr>
                      <w:t>xxxxx</w:t>
                    </w:r>
                    <w:proofErr w:type="spellEnd"/>
                    <w:r>
                      <w:rPr>
                        <w:rFonts w:ascii="Lustria" w:eastAsia="Lustria" w:hAnsi="Lustria" w:cs="Lustria"/>
                        <w:color w:val="385623"/>
                      </w:rPr>
                      <w:t xml:space="preserve"> (Online) </w:t>
                    </w:r>
                    <w:proofErr w:type="spellStart"/>
                    <w:r>
                      <w:rPr>
                        <w:rFonts w:ascii="Lustria" w:eastAsia="Lustria" w:hAnsi="Lustria" w:cs="Lustria"/>
                        <w:color w:val="385623"/>
                      </w:rPr>
                      <w:t>xxxxx</w:t>
                    </w:r>
                    <w:proofErr w:type="spellEnd"/>
                    <w:r>
                      <w:rPr>
                        <w:rFonts w:ascii="Lustria" w:eastAsia="Lustria" w:hAnsi="Lustria" w:cs="Lustria"/>
                        <w:color w:val="385623"/>
                      </w:rPr>
                      <w:t xml:space="preserve"> (Print)</w:t>
                    </w:r>
                  </w:p>
                  <w:p w14:paraId="0D17432F" w14:textId="77777777" w:rsidR="001E5BCB" w:rsidRDefault="0071406A">
                    <w:pPr>
                      <w:spacing w:after="0" w:line="275" w:lineRule="auto"/>
                      <w:textDirection w:val="btLr"/>
                    </w:pPr>
                    <w:r>
                      <w:rPr>
                        <w:rFonts w:ascii="Lustria" w:eastAsia="Lustria" w:hAnsi="Lustria" w:cs="Lustria"/>
                        <w:color w:val="385623"/>
                      </w:rPr>
                      <w:t>Email: berasan@iaincurup.ac.id</w:t>
                    </w:r>
                  </w:p>
                  <w:p w14:paraId="5079200A" w14:textId="77777777" w:rsidR="001E5BCB" w:rsidRDefault="0071406A">
                    <w:pPr>
                      <w:spacing w:after="0" w:line="275" w:lineRule="auto"/>
                      <w:textDirection w:val="btLr"/>
                    </w:pPr>
                    <w:r>
                      <w:rPr>
                        <w:rFonts w:ascii="Lustria" w:eastAsia="Lustria" w:hAnsi="Lustria" w:cs="Lustria"/>
                        <w:color w:val="385623"/>
                      </w:rPr>
                      <w:t>http://journal.iaincurup.ac.id/Index.php/berasan</w:t>
                    </w:r>
                  </w:p>
                  <w:p w14:paraId="51CF01CA" w14:textId="77777777" w:rsidR="001E5BCB" w:rsidRDefault="0071406A">
                    <w:pPr>
                      <w:spacing w:after="0" w:line="275" w:lineRule="auto"/>
                      <w:textDirection w:val="btLr"/>
                    </w:pPr>
                    <w:r>
                      <w:rPr>
                        <w:rFonts w:ascii="Lustria" w:eastAsia="Lustria" w:hAnsi="Lustria" w:cs="Lustria"/>
                        <w:color w:val="385623"/>
                      </w:rPr>
                      <w:t xml:space="preserve">Volume 1, </w:t>
                    </w:r>
                    <w:proofErr w:type="spellStart"/>
                    <w:r>
                      <w:rPr>
                        <w:rFonts w:ascii="Lustria" w:eastAsia="Lustria" w:hAnsi="Lustria" w:cs="Lustria"/>
                        <w:color w:val="385623"/>
                      </w:rPr>
                      <w:t>Nomor</w:t>
                    </w:r>
                    <w:proofErr w:type="spellEnd"/>
                    <w:r>
                      <w:rPr>
                        <w:rFonts w:ascii="Lustria" w:eastAsia="Lustria" w:hAnsi="Lustria" w:cs="Lustria"/>
                        <w:color w:val="385623"/>
                      </w:rPr>
                      <w:t xml:space="preserve"> 1 (2022)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16143"/>
    <w:multiLevelType w:val="hybridMultilevel"/>
    <w:tmpl w:val="7DEA06B4"/>
    <w:lvl w:ilvl="0" w:tplc="30EC2844">
      <w:start w:val="1"/>
      <w:numFmt w:val="decimal"/>
      <w:lvlText w:val="(%1)"/>
      <w:lvlJc w:val="left"/>
      <w:pPr>
        <w:ind w:left="107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BB91B2C"/>
    <w:multiLevelType w:val="hybridMultilevel"/>
    <w:tmpl w:val="0310EDE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2D8A3396"/>
    <w:multiLevelType w:val="hybridMultilevel"/>
    <w:tmpl w:val="3A322070"/>
    <w:lvl w:ilvl="0" w:tplc="8F761566">
      <w:start w:val="1"/>
      <w:numFmt w:val="decimal"/>
      <w:lvlText w:val="%1."/>
      <w:lvlJc w:val="left"/>
      <w:pPr>
        <w:ind w:left="1080" w:hanging="360"/>
      </w:pPr>
      <w:rPr>
        <w:rFonts w:hint="default"/>
      </w:rPr>
    </w:lvl>
    <w:lvl w:ilvl="1" w:tplc="AE660788">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70D5457"/>
    <w:multiLevelType w:val="hybridMultilevel"/>
    <w:tmpl w:val="1068EBE6"/>
    <w:lvl w:ilvl="0" w:tplc="EA8803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FF92BD5"/>
    <w:multiLevelType w:val="hybridMultilevel"/>
    <w:tmpl w:val="0A304F86"/>
    <w:lvl w:ilvl="0" w:tplc="1DF47032">
      <w:start w:val="1"/>
      <w:numFmt w:val="low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60B549AF"/>
    <w:multiLevelType w:val="hybridMultilevel"/>
    <w:tmpl w:val="8030521A"/>
    <w:lvl w:ilvl="0" w:tplc="8F46EBD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6D4825B1"/>
    <w:multiLevelType w:val="hybridMultilevel"/>
    <w:tmpl w:val="92206E00"/>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6DF93A28"/>
    <w:multiLevelType w:val="hybridMultilevel"/>
    <w:tmpl w:val="9C306BD2"/>
    <w:lvl w:ilvl="0" w:tplc="E57A2840">
      <w:start w:val="1"/>
      <w:numFmt w:val="lowerLetter"/>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num w:numId="1">
    <w:abstractNumId w:val="2"/>
  </w:num>
  <w:num w:numId="2">
    <w:abstractNumId w:val="6"/>
  </w:num>
  <w:num w:numId="3">
    <w:abstractNumId w:val="0"/>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CB"/>
    <w:rsid w:val="00015627"/>
    <w:rsid w:val="0016088A"/>
    <w:rsid w:val="0017570B"/>
    <w:rsid w:val="001E5BCB"/>
    <w:rsid w:val="004015B4"/>
    <w:rsid w:val="005125BD"/>
    <w:rsid w:val="0071406A"/>
    <w:rsid w:val="008D1A5A"/>
    <w:rsid w:val="00F920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0B71"/>
  <w15:docId w15:val="{15CB6AD4-6875-4341-BE5E-AD1B2E68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55"/>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F5055"/>
    <w:pPr>
      <w:tabs>
        <w:tab w:val="center" w:pos="4680"/>
        <w:tab w:val="right" w:pos="9360"/>
      </w:tabs>
    </w:pPr>
  </w:style>
  <w:style w:type="character" w:customStyle="1" w:styleId="HeaderChar">
    <w:name w:val="Header Char"/>
    <w:basedOn w:val="DefaultParagraphFont"/>
    <w:link w:val="Header"/>
    <w:uiPriority w:val="99"/>
    <w:rsid w:val="001F5055"/>
    <w:rPr>
      <w:rFonts w:ascii="Calibri" w:eastAsia="Times New Roman" w:hAnsi="Calibri" w:cs="Arial"/>
      <w:lang w:val="en-US"/>
    </w:rPr>
  </w:style>
  <w:style w:type="paragraph" w:customStyle="1" w:styleId="Normal1">
    <w:name w:val="Normal1"/>
    <w:rsid w:val="001F5055"/>
    <w:pPr>
      <w:spacing w:line="256" w:lineRule="auto"/>
    </w:pPr>
    <w:rPr>
      <w:rFonts w:eastAsia="Times New Roman"/>
      <w:color w:val="000000"/>
      <w:lang w:val="id-ID"/>
    </w:rPr>
  </w:style>
  <w:style w:type="paragraph" w:styleId="FootnoteText">
    <w:name w:val="footnote text"/>
    <w:basedOn w:val="Normal"/>
    <w:link w:val="FootnoteTextChar"/>
    <w:uiPriority w:val="99"/>
    <w:semiHidden/>
    <w:unhideWhenUsed/>
    <w:rsid w:val="001F5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055"/>
    <w:rPr>
      <w:rFonts w:ascii="Calibri" w:eastAsia="Times New Roman" w:hAnsi="Calibri" w:cs="Arial"/>
      <w:sz w:val="20"/>
      <w:szCs w:val="20"/>
      <w:lang w:val="en-US"/>
    </w:rPr>
  </w:style>
  <w:style w:type="character" w:styleId="FootnoteReference">
    <w:name w:val="footnote reference"/>
    <w:basedOn w:val="DefaultParagraphFont"/>
    <w:uiPriority w:val="99"/>
    <w:semiHidden/>
    <w:unhideWhenUsed/>
    <w:rsid w:val="001F5055"/>
    <w:rPr>
      <w:vertAlign w:val="superscript"/>
    </w:rPr>
  </w:style>
  <w:style w:type="paragraph" w:styleId="Bibliography">
    <w:name w:val="Bibliography"/>
    <w:basedOn w:val="Normal"/>
    <w:next w:val="Normal"/>
    <w:uiPriority w:val="37"/>
    <w:unhideWhenUsed/>
    <w:rsid w:val="001F5055"/>
    <w:pPr>
      <w:spacing w:after="0" w:line="240" w:lineRule="auto"/>
      <w:ind w:left="720" w:hanging="720"/>
    </w:pPr>
  </w:style>
  <w:style w:type="paragraph" w:styleId="Footer">
    <w:name w:val="footer"/>
    <w:basedOn w:val="Normal"/>
    <w:link w:val="FooterChar"/>
    <w:uiPriority w:val="99"/>
    <w:unhideWhenUsed/>
    <w:rsid w:val="001F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055"/>
    <w:rPr>
      <w:rFonts w:ascii="Calibri" w:eastAsia="Times New Roman" w:hAnsi="Calibri" w:cs="Arial"/>
      <w:lang w:val="en-US"/>
    </w:rPr>
  </w:style>
  <w:style w:type="table" w:styleId="TableGrid">
    <w:name w:val="Table Grid"/>
    <w:basedOn w:val="TableNormal"/>
    <w:uiPriority w:val="39"/>
    <w:rsid w:val="001F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05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015B4"/>
    <w:rPr>
      <w:color w:val="605E5C"/>
      <w:shd w:val="clear" w:color="auto" w:fill="E1DFDD"/>
    </w:rPr>
  </w:style>
  <w:style w:type="paragraph" w:styleId="ListParagraph">
    <w:name w:val="List Paragraph"/>
    <w:basedOn w:val="Normal"/>
    <w:uiPriority w:val="34"/>
    <w:qFormat/>
    <w:rsid w:val="00F920DB"/>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amelia001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6rglmvbkuIoqv5MzZuDEzTdKGA==">AMUW2mUcvnJGTyYnhaagCHnXuQHc0WSMrJkCzN54rJe8xvPYQuU31HFjwnRGNNxEbAxnEF07Z+YNpsnpgSA+eKWme/R1PH6ZcoIBUOE0/5QTTHvey5wMqlE=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acer</dc:creator>
  <cp:lastModifiedBy>kamelia mel</cp:lastModifiedBy>
  <cp:revision>2</cp:revision>
  <dcterms:created xsi:type="dcterms:W3CDTF">2023-12-10T06:26:00Z</dcterms:created>
  <dcterms:modified xsi:type="dcterms:W3CDTF">2023-12-10T06:26:00Z</dcterms:modified>
</cp:coreProperties>
</file>