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57FD8" w14:textId="0BA9D105" w:rsidR="00BA6527" w:rsidRPr="00CC4041" w:rsidRDefault="00CC4041" w:rsidP="00CC4041">
      <w:pPr>
        <w:pStyle w:val="Heading1"/>
        <w:numPr>
          <w:ilvl w:val="0"/>
          <w:numId w:val="0"/>
        </w:numPr>
        <w:spacing w:after="0" w:line="240" w:lineRule="auto"/>
        <w:jc w:val="center"/>
        <w:rPr>
          <w:color w:val="000000" w:themeColor="text1"/>
          <w:sz w:val="32"/>
          <w:szCs w:val="32"/>
          <w:lang w:val="id-ID"/>
        </w:rPr>
      </w:pPr>
      <w:r w:rsidRPr="00CC4041">
        <w:rPr>
          <w:color w:val="000000" w:themeColor="text1"/>
          <w:sz w:val="28"/>
          <w:szCs w:val="28"/>
        </w:rPr>
        <w:t>Kontribusi Keluarga Dalam Menana</w:t>
      </w:r>
      <w:r w:rsidR="00444CB2">
        <w:rPr>
          <w:color w:val="000000" w:themeColor="text1"/>
          <w:sz w:val="28"/>
          <w:szCs w:val="28"/>
        </w:rPr>
        <w:t>m</w:t>
      </w:r>
      <w:bookmarkStart w:id="0" w:name="_GoBack"/>
      <w:bookmarkEnd w:id="0"/>
      <w:r w:rsidRPr="00CC4041">
        <w:rPr>
          <w:color w:val="000000" w:themeColor="text1"/>
          <w:sz w:val="28"/>
          <w:szCs w:val="28"/>
        </w:rPr>
        <w:t>kan Nilai-Nilai Pendidikan Islam Untuk Membentu</w:t>
      </w:r>
      <w:r w:rsidR="00DD371F">
        <w:rPr>
          <w:color w:val="000000" w:themeColor="text1"/>
          <w:sz w:val="28"/>
          <w:szCs w:val="28"/>
        </w:rPr>
        <w:t>k</w:t>
      </w:r>
      <w:r w:rsidRPr="00CC4041">
        <w:rPr>
          <w:color w:val="000000" w:themeColor="text1"/>
          <w:sz w:val="28"/>
          <w:szCs w:val="28"/>
        </w:rPr>
        <w:t xml:space="preserve"> Karakter Islami</w:t>
      </w:r>
      <w:r w:rsidRPr="00CC4041">
        <w:rPr>
          <w:color w:val="000000" w:themeColor="text1"/>
          <w:sz w:val="28"/>
          <w:szCs w:val="28"/>
          <w:lang w:val="id-ID"/>
        </w:rPr>
        <w:t xml:space="preserve"> Pada</w:t>
      </w:r>
      <w:r w:rsidRPr="00CC4041">
        <w:rPr>
          <w:color w:val="000000" w:themeColor="text1"/>
          <w:sz w:val="28"/>
          <w:szCs w:val="28"/>
        </w:rPr>
        <w:t xml:space="preserve"> Remaja</w:t>
      </w:r>
      <w:r w:rsidRPr="00CC4041">
        <w:rPr>
          <w:color w:val="000000" w:themeColor="text1"/>
          <w:sz w:val="28"/>
          <w:szCs w:val="28"/>
          <w:lang w:val="id-ID"/>
        </w:rPr>
        <w:t xml:space="preserve"> </w:t>
      </w:r>
      <w:r w:rsidRPr="00CC4041">
        <w:rPr>
          <w:color w:val="000000" w:themeColor="text1"/>
          <w:sz w:val="28"/>
          <w:szCs w:val="28"/>
        </w:rPr>
        <w:t>Di Era Modern</w:t>
      </w:r>
    </w:p>
    <w:p w14:paraId="7C7AB113" w14:textId="77777777" w:rsidR="00096402" w:rsidRDefault="00096402" w:rsidP="00096402">
      <w:pPr>
        <w:spacing w:before="120" w:after="240" w:line="240" w:lineRule="auto"/>
        <w:ind w:left="567" w:right="805"/>
        <w:jc w:val="center"/>
        <w:rPr>
          <w:rFonts w:asciiTheme="majorBidi" w:hAnsiTheme="majorBidi" w:cstheme="majorBidi"/>
          <w:b/>
          <w:bCs/>
          <w:color w:val="000000" w:themeColor="text1"/>
          <w:szCs w:val="24"/>
        </w:rPr>
      </w:pPr>
    </w:p>
    <w:p w14:paraId="045B5847" w14:textId="6E0651E8" w:rsidR="003A14E4" w:rsidRDefault="003A14E4" w:rsidP="003A14E4">
      <w:pPr>
        <w:spacing w:after="0" w:line="240" w:lineRule="auto"/>
        <w:ind w:left="567" w:right="805"/>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Sutarto</w:t>
      </w:r>
    </w:p>
    <w:p w14:paraId="03812ABE" w14:textId="0A8F3475" w:rsidR="003A14E4" w:rsidRPr="003A14E4" w:rsidRDefault="003A14E4" w:rsidP="003A14E4">
      <w:pPr>
        <w:spacing w:after="0" w:line="240" w:lineRule="auto"/>
        <w:ind w:left="567" w:right="805"/>
        <w:jc w:val="center"/>
        <w:rPr>
          <w:rFonts w:asciiTheme="majorBidi" w:hAnsiTheme="majorBidi" w:cstheme="majorBidi"/>
          <w:bCs/>
          <w:color w:val="000000" w:themeColor="text1"/>
          <w:szCs w:val="24"/>
        </w:rPr>
      </w:pPr>
      <w:r w:rsidRPr="003A14E4">
        <w:rPr>
          <w:rFonts w:asciiTheme="majorBidi" w:hAnsiTheme="majorBidi" w:cstheme="majorBidi"/>
          <w:bCs/>
          <w:color w:val="000000" w:themeColor="text1"/>
          <w:szCs w:val="24"/>
        </w:rPr>
        <w:t>Institut Agama Islam Ngeri (IAIN) Curup</w:t>
      </w:r>
    </w:p>
    <w:p w14:paraId="445DEBA3" w14:textId="5A631A1C" w:rsidR="003A14E4" w:rsidRDefault="00722F5E" w:rsidP="003A14E4">
      <w:pPr>
        <w:spacing w:after="0" w:line="240" w:lineRule="auto"/>
        <w:ind w:left="567" w:right="805"/>
        <w:jc w:val="center"/>
        <w:rPr>
          <w:rFonts w:asciiTheme="majorBidi" w:hAnsiTheme="majorBidi" w:cstheme="majorBidi"/>
          <w:b/>
          <w:bCs/>
          <w:color w:val="000000" w:themeColor="text1"/>
          <w:szCs w:val="24"/>
        </w:rPr>
      </w:pPr>
      <w:hyperlink r:id="rId9" w:history="1">
        <w:r w:rsidR="003A14E4" w:rsidRPr="003A14E4">
          <w:rPr>
            <w:rStyle w:val="Hyperlink"/>
            <w:rFonts w:asciiTheme="majorBidi" w:hAnsiTheme="majorBidi" w:cstheme="majorBidi"/>
            <w:bCs/>
            <w:szCs w:val="24"/>
          </w:rPr>
          <w:t>sutarto@iaincurup.ac.id</w:t>
        </w:r>
      </w:hyperlink>
    </w:p>
    <w:p w14:paraId="222BDFE5" w14:textId="77777777" w:rsidR="003A14E4" w:rsidRDefault="003A14E4" w:rsidP="003A14E4">
      <w:pPr>
        <w:spacing w:after="0" w:line="240" w:lineRule="auto"/>
        <w:ind w:left="567" w:right="805"/>
        <w:jc w:val="center"/>
        <w:rPr>
          <w:rFonts w:asciiTheme="majorBidi" w:hAnsiTheme="majorBidi" w:cstheme="majorBidi"/>
          <w:b/>
          <w:bCs/>
          <w:color w:val="000000" w:themeColor="text1"/>
          <w:szCs w:val="24"/>
        </w:rPr>
      </w:pPr>
    </w:p>
    <w:p w14:paraId="51138AAB" w14:textId="1D31C6BF" w:rsidR="00096402" w:rsidRPr="00096402" w:rsidRDefault="00096402" w:rsidP="00096402">
      <w:pPr>
        <w:spacing w:before="120" w:after="240" w:line="240" w:lineRule="auto"/>
        <w:ind w:left="567" w:right="805"/>
        <w:jc w:val="both"/>
        <w:rPr>
          <w:b/>
          <w:i/>
          <w:iCs/>
          <w:color w:val="000000" w:themeColor="text1"/>
          <w:lang w:val="id-ID"/>
        </w:rPr>
      </w:pPr>
      <w:r w:rsidRPr="00096402">
        <w:rPr>
          <w:b/>
          <w:iCs/>
          <w:color w:val="000000" w:themeColor="text1"/>
          <w:lang w:val="id-ID"/>
        </w:rPr>
        <w:t>Abstract</w:t>
      </w:r>
      <w:r w:rsidRPr="00096402">
        <w:rPr>
          <w:b/>
          <w:iCs/>
          <w:color w:val="000000" w:themeColor="text1"/>
          <w:lang w:val="en-GB"/>
        </w:rPr>
        <w:t xml:space="preserve"> : </w:t>
      </w:r>
      <w:r w:rsidRPr="00096402">
        <w:rPr>
          <w:rFonts w:asciiTheme="majorBidi" w:hAnsiTheme="majorBidi" w:cstheme="majorBidi"/>
          <w:bCs/>
          <w:i/>
          <w:color w:val="000000" w:themeColor="text1"/>
          <w:sz w:val="20"/>
          <w:szCs w:val="20"/>
        </w:rPr>
        <w:t xml:space="preserve">This study aims to reveal the family's contribution, support, and hope in instilling the values of Islamic education in order to form an Islamic character. This study uses descriptive qualitative methods, with research informants being parents of teenagers with relatively good Islamic characteristics. </w:t>
      </w:r>
      <w:proofErr w:type="gramStart"/>
      <w:r w:rsidRPr="00096402">
        <w:rPr>
          <w:rFonts w:asciiTheme="majorBidi" w:hAnsiTheme="majorBidi" w:cstheme="majorBidi"/>
          <w:bCs/>
          <w:i/>
          <w:color w:val="000000" w:themeColor="text1"/>
          <w:sz w:val="20"/>
          <w:szCs w:val="20"/>
        </w:rPr>
        <w:t>Data collection techniques using interviews.</w:t>
      </w:r>
      <w:proofErr w:type="gramEnd"/>
      <w:r w:rsidRPr="00096402">
        <w:rPr>
          <w:rFonts w:asciiTheme="majorBidi" w:hAnsiTheme="majorBidi" w:cstheme="majorBidi"/>
          <w:bCs/>
          <w:i/>
          <w:color w:val="000000" w:themeColor="text1"/>
          <w:sz w:val="20"/>
          <w:szCs w:val="20"/>
        </w:rPr>
        <w:t xml:space="preserve"> Checking the validity of the data was carried out by triangulating sources and analyzing through three stages: data reduction, data presentation, and concluding. The study results show that the family's contribution to instilling the values of Islamic education to shape the Islamic character of adolescents is carried out by guiding, directing, and being an example in practicing the values of deep Islamic education. Several supporting factors include the existence of TPQ and places of worship in the community. The challenge is that teenagers still need to be independent in implementing the values of Islamic education, and there is the influence of social media which has an impact on the attitudes and behavior of teenagers.</w:t>
      </w:r>
    </w:p>
    <w:p w14:paraId="09E81FE4" w14:textId="7C4D7535" w:rsidR="00096402" w:rsidRPr="00096402" w:rsidRDefault="00096402" w:rsidP="00096402">
      <w:pPr>
        <w:spacing w:before="120" w:after="240" w:line="240" w:lineRule="auto"/>
        <w:ind w:left="567" w:right="805"/>
        <w:jc w:val="both"/>
        <w:rPr>
          <w:rFonts w:asciiTheme="majorBidi" w:hAnsiTheme="majorBidi" w:cstheme="majorBidi"/>
          <w:bCs/>
          <w:color w:val="000000" w:themeColor="text1"/>
          <w:sz w:val="20"/>
          <w:szCs w:val="20"/>
        </w:rPr>
      </w:pPr>
      <w:r w:rsidRPr="00096402">
        <w:rPr>
          <w:rFonts w:asciiTheme="majorBidi" w:hAnsiTheme="majorBidi" w:cstheme="majorBidi"/>
          <w:b/>
          <w:bCs/>
          <w:color w:val="000000" w:themeColor="text1"/>
          <w:sz w:val="20"/>
          <w:szCs w:val="20"/>
        </w:rPr>
        <w:t>Keywords</w:t>
      </w:r>
      <w:r w:rsidRPr="00096402">
        <w:rPr>
          <w:rFonts w:asciiTheme="majorBidi" w:hAnsiTheme="majorBidi" w:cstheme="majorBidi"/>
          <w:bCs/>
          <w:color w:val="000000" w:themeColor="text1"/>
          <w:sz w:val="20"/>
          <w:szCs w:val="20"/>
        </w:rPr>
        <w:t xml:space="preserve">: </w:t>
      </w:r>
      <w:r w:rsidR="00016A1B">
        <w:rPr>
          <w:rFonts w:asciiTheme="majorBidi" w:hAnsiTheme="majorBidi" w:cstheme="majorBidi"/>
          <w:bCs/>
          <w:i/>
          <w:color w:val="000000" w:themeColor="text1"/>
          <w:sz w:val="20"/>
          <w:szCs w:val="20"/>
        </w:rPr>
        <w:t>Family;</w:t>
      </w:r>
      <w:r w:rsidRPr="00096402">
        <w:rPr>
          <w:rFonts w:asciiTheme="majorBidi" w:hAnsiTheme="majorBidi" w:cstheme="majorBidi"/>
          <w:bCs/>
          <w:i/>
          <w:color w:val="000000" w:themeColor="text1"/>
          <w:sz w:val="20"/>
          <w:szCs w:val="20"/>
        </w:rPr>
        <w:t xml:space="preserve"> Islamic educational values; Islamic character; Teenager; Modern Era</w:t>
      </w:r>
    </w:p>
    <w:p w14:paraId="6DC4E4C3" w14:textId="3BFD15F9" w:rsidR="00CB1A25" w:rsidRPr="003A14E4" w:rsidRDefault="00F26D97" w:rsidP="003A14E4">
      <w:pPr>
        <w:spacing w:before="120" w:after="240" w:line="240" w:lineRule="auto"/>
        <w:ind w:left="567" w:right="805"/>
        <w:jc w:val="both"/>
        <w:rPr>
          <w:rFonts w:asciiTheme="majorBidi" w:hAnsiTheme="majorBidi" w:cstheme="majorBidi"/>
          <w:b/>
          <w:bCs/>
          <w:color w:val="000000" w:themeColor="text1"/>
          <w:szCs w:val="24"/>
        </w:rPr>
      </w:pPr>
      <w:proofErr w:type="gramStart"/>
      <w:r w:rsidRPr="00631320">
        <w:rPr>
          <w:rFonts w:asciiTheme="majorBidi" w:hAnsiTheme="majorBidi" w:cstheme="majorBidi"/>
          <w:b/>
          <w:bCs/>
          <w:color w:val="000000" w:themeColor="text1"/>
          <w:szCs w:val="24"/>
        </w:rPr>
        <w:t>Abstrak</w:t>
      </w:r>
      <w:r w:rsidR="003A14E4">
        <w:rPr>
          <w:rFonts w:asciiTheme="majorBidi" w:hAnsiTheme="majorBidi" w:cstheme="majorBidi"/>
          <w:b/>
          <w:bCs/>
          <w:color w:val="000000" w:themeColor="text1"/>
          <w:szCs w:val="24"/>
        </w:rPr>
        <w:t xml:space="preserve"> :</w:t>
      </w:r>
      <w:proofErr w:type="gramEnd"/>
      <w:r w:rsidR="003A14E4">
        <w:rPr>
          <w:rFonts w:asciiTheme="majorBidi" w:hAnsiTheme="majorBidi" w:cstheme="majorBidi"/>
          <w:b/>
          <w:bCs/>
          <w:color w:val="000000" w:themeColor="text1"/>
          <w:szCs w:val="24"/>
        </w:rPr>
        <w:t xml:space="preserve"> </w:t>
      </w:r>
      <w:r w:rsidR="00706802" w:rsidRPr="00CC4041">
        <w:rPr>
          <w:color w:val="000000" w:themeColor="text1"/>
          <w:sz w:val="20"/>
          <w:szCs w:val="20"/>
        </w:rPr>
        <w:t xml:space="preserve">Penelitian ini bertujuan untuk  menungkapkan kontribusi keluarga, dukungan dan harapan dalam menanamkan nilai-nilai pendidikan Islam guna membentuk karakter Islami. </w:t>
      </w:r>
      <w:proofErr w:type="gramStart"/>
      <w:r w:rsidR="00706802" w:rsidRPr="00CC4041">
        <w:rPr>
          <w:color w:val="000000" w:themeColor="text1"/>
          <w:sz w:val="20"/>
          <w:szCs w:val="20"/>
        </w:rPr>
        <w:t>Penelitian ini menggunakan metode kualitatif desktiptif, dengan informan penelitian adalah orang tua remaja yang memiliki karakteri Islami relatif baik.</w:t>
      </w:r>
      <w:proofErr w:type="gramEnd"/>
      <w:r w:rsidR="00706802" w:rsidRPr="00CC4041">
        <w:rPr>
          <w:color w:val="000000" w:themeColor="text1"/>
          <w:sz w:val="20"/>
          <w:szCs w:val="20"/>
        </w:rPr>
        <w:t xml:space="preserve"> </w:t>
      </w:r>
      <w:proofErr w:type="gramStart"/>
      <w:r w:rsidR="00706802" w:rsidRPr="00CC4041">
        <w:rPr>
          <w:color w:val="000000" w:themeColor="text1"/>
          <w:sz w:val="20"/>
          <w:szCs w:val="20"/>
        </w:rPr>
        <w:t>Teknik pengumpulan data menggunakan wawancara.</w:t>
      </w:r>
      <w:proofErr w:type="gramEnd"/>
      <w:r w:rsidR="00706802" w:rsidRPr="00CC4041">
        <w:rPr>
          <w:color w:val="000000" w:themeColor="text1"/>
          <w:sz w:val="20"/>
          <w:szCs w:val="20"/>
        </w:rPr>
        <w:t xml:space="preserve"> </w:t>
      </w:r>
      <w:proofErr w:type="gramStart"/>
      <w:r w:rsidR="00706802" w:rsidRPr="00CC4041">
        <w:rPr>
          <w:color w:val="000000" w:themeColor="text1"/>
          <w:sz w:val="20"/>
          <w:szCs w:val="20"/>
        </w:rPr>
        <w:t xml:space="preserve">Pengecekan keabsahan data dilakan dengan triangulasi sumber dan dianalisis melalui tiga tahap, yaitu </w:t>
      </w:r>
      <w:r w:rsidR="008B6EE5" w:rsidRPr="00CC4041">
        <w:rPr>
          <w:color w:val="000000" w:themeColor="text1"/>
          <w:sz w:val="20"/>
          <w:szCs w:val="20"/>
        </w:rPr>
        <w:t>reduksi data, penyajian data dan penarikan kesimpulan.</w:t>
      </w:r>
      <w:proofErr w:type="gramEnd"/>
      <w:r w:rsidR="008B6EE5" w:rsidRPr="00CC4041">
        <w:rPr>
          <w:color w:val="000000" w:themeColor="text1"/>
          <w:sz w:val="20"/>
          <w:szCs w:val="20"/>
        </w:rPr>
        <w:t xml:space="preserve"> </w:t>
      </w:r>
      <w:proofErr w:type="gramStart"/>
      <w:r w:rsidR="008B6EE5" w:rsidRPr="00CC4041">
        <w:rPr>
          <w:color w:val="000000" w:themeColor="text1"/>
          <w:sz w:val="20"/>
          <w:szCs w:val="20"/>
        </w:rPr>
        <w:t xml:space="preserve">Hasil penelitian menunjukkan bahwa </w:t>
      </w:r>
      <w:r w:rsidR="00A20D2F" w:rsidRPr="00CC4041">
        <w:rPr>
          <w:color w:val="000000" w:themeColor="text1"/>
          <w:sz w:val="20"/>
          <w:szCs w:val="20"/>
        </w:rPr>
        <w:t>kontribusi keluar</w:t>
      </w:r>
      <w:r w:rsidR="0088143F" w:rsidRPr="00CC4041">
        <w:rPr>
          <w:color w:val="000000" w:themeColor="text1"/>
          <w:sz w:val="20"/>
          <w:szCs w:val="20"/>
        </w:rPr>
        <w:t>ga</w:t>
      </w:r>
      <w:r w:rsidR="00A20D2F" w:rsidRPr="00CC4041">
        <w:rPr>
          <w:color w:val="000000" w:themeColor="text1"/>
          <w:sz w:val="20"/>
          <w:szCs w:val="20"/>
        </w:rPr>
        <w:t xml:space="preserve"> dalam </w:t>
      </w:r>
      <w:r w:rsidR="008B6EE5" w:rsidRPr="00CC4041">
        <w:rPr>
          <w:color w:val="000000" w:themeColor="text1"/>
          <w:sz w:val="20"/>
          <w:szCs w:val="20"/>
        </w:rPr>
        <w:t>menanamkan nilai-nilai pendidikan Islam untuk membentuk karakter I</w:t>
      </w:r>
      <w:r w:rsidR="00A20D2F" w:rsidRPr="00CC4041">
        <w:rPr>
          <w:color w:val="000000" w:themeColor="text1"/>
          <w:sz w:val="20"/>
          <w:szCs w:val="20"/>
        </w:rPr>
        <w:t xml:space="preserve">slami remaja </w:t>
      </w:r>
      <w:r w:rsidR="008B6EE5" w:rsidRPr="00CC4041">
        <w:rPr>
          <w:color w:val="000000" w:themeColor="text1"/>
          <w:sz w:val="20"/>
          <w:szCs w:val="20"/>
        </w:rPr>
        <w:t xml:space="preserve">dilakukan </w:t>
      </w:r>
      <w:r w:rsidR="00A20D2F" w:rsidRPr="00CC4041">
        <w:rPr>
          <w:color w:val="000000" w:themeColor="text1"/>
          <w:sz w:val="20"/>
          <w:szCs w:val="20"/>
        </w:rPr>
        <w:t xml:space="preserve">dengan </w:t>
      </w:r>
      <w:r w:rsidR="008B6EE5" w:rsidRPr="00CC4041">
        <w:rPr>
          <w:color w:val="000000" w:themeColor="text1"/>
          <w:sz w:val="20"/>
          <w:szCs w:val="20"/>
        </w:rPr>
        <w:t>membimbing, mengarahkan dan menjadi contoh dalam mengamlkan nilai-nilai pendidikan Islam dalam.</w:t>
      </w:r>
      <w:proofErr w:type="gramEnd"/>
      <w:r w:rsidR="008B6EE5" w:rsidRPr="00CC4041">
        <w:rPr>
          <w:color w:val="000000" w:themeColor="text1"/>
          <w:sz w:val="20"/>
          <w:szCs w:val="20"/>
        </w:rPr>
        <w:t xml:space="preserve"> </w:t>
      </w:r>
      <w:proofErr w:type="gramStart"/>
      <w:r w:rsidR="008B6EE5" w:rsidRPr="00CC4041">
        <w:rPr>
          <w:color w:val="000000" w:themeColor="text1"/>
          <w:sz w:val="20"/>
          <w:szCs w:val="20"/>
        </w:rPr>
        <w:t xml:space="preserve">Berberapa faktor pendukung diantaranya adalah </w:t>
      </w:r>
      <w:r w:rsidR="00CB1A25" w:rsidRPr="00CC4041">
        <w:rPr>
          <w:color w:val="000000" w:themeColor="text1"/>
          <w:sz w:val="20"/>
          <w:szCs w:val="20"/>
        </w:rPr>
        <w:t>adanya TPQ</w:t>
      </w:r>
      <w:r w:rsidR="008B6EE5" w:rsidRPr="00CC4041">
        <w:rPr>
          <w:color w:val="000000" w:themeColor="text1"/>
          <w:sz w:val="20"/>
          <w:szCs w:val="20"/>
        </w:rPr>
        <w:t xml:space="preserve"> dan sarana ibadah di lingkungan masyarakat.</w:t>
      </w:r>
      <w:proofErr w:type="gramEnd"/>
      <w:r w:rsidR="008B6EE5" w:rsidRPr="00CC4041">
        <w:rPr>
          <w:color w:val="000000" w:themeColor="text1"/>
          <w:sz w:val="20"/>
          <w:szCs w:val="20"/>
        </w:rPr>
        <w:t xml:space="preserve"> Tantangannya </w:t>
      </w:r>
      <w:proofErr w:type="gramStart"/>
      <w:r w:rsidR="008B6EE5" w:rsidRPr="00CC4041">
        <w:rPr>
          <w:color w:val="000000" w:themeColor="text1"/>
          <w:sz w:val="20"/>
          <w:szCs w:val="20"/>
        </w:rPr>
        <w:t xml:space="preserve">adalah </w:t>
      </w:r>
      <w:r w:rsidR="00CB1A25" w:rsidRPr="00CC4041">
        <w:rPr>
          <w:color w:val="000000" w:themeColor="text1"/>
          <w:sz w:val="20"/>
          <w:szCs w:val="20"/>
        </w:rPr>
        <w:t xml:space="preserve"> </w:t>
      </w:r>
      <w:r w:rsidR="008B6EE5" w:rsidRPr="00CC4041">
        <w:rPr>
          <w:color w:val="000000" w:themeColor="text1"/>
          <w:sz w:val="20"/>
          <w:szCs w:val="20"/>
        </w:rPr>
        <w:t>remaja</w:t>
      </w:r>
      <w:proofErr w:type="gramEnd"/>
      <w:r w:rsidR="008B6EE5" w:rsidRPr="00CC4041">
        <w:rPr>
          <w:color w:val="000000" w:themeColor="text1"/>
          <w:sz w:val="20"/>
          <w:szCs w:val="20"/>
        </w:rPr>
        <w:t xml:space="preserve"> belum mandiri dalam mengimplementasikan nilai-nilai pendidikan Islam dan adanya </w:t>
      </w:r>
      <w:r w:rsidR="00CB1A25" w:rsidRPr="00CC4041">
        <w:rPr>
          <w:color w:val="000000" w:themeColor="text1"/>
          <w:sz w:val="20"/>
          <w:szCs w:val="20"/>
        </w:rPr>
        <w:t xml:space="preserve"> </w:t>
      </w:r>
      <w:r w:rsidR="008B6EE5" w:rsidRPr="00CC4041">
        <w:rPr>
          <w:color w:val="000000" w:themeColor="text1"/>
          <w:sz w:val="20"/>
          <w:szCs w:val="20"/>
        </w:rPr>
        <w:t xml:space="preserve">pengaruh </w:t>
      </w:r>
      <w:r w:rsidR="00985DEC" w:rsidRPr="00CC4041">
        <w:rPr>
          <w:color w:val="000000" w:themeColor="text1"/>
          <w:sz w:val="20"/>
          <w:szCs w:val="20"/>
        </w:rPr>
        <w:t>media</w:t>
      </w:r>
      <w:r w:rsidR="008B6EE5" w:rsidRPr="00CC4041">
        <w:rPr>
          <w:color w:val="000000" w:themeColor="text1"/>
          <w:sz w:val="20"/>
          <w:szCs w:val="20"/>
        </w:rPr>
        <w:t xml:space="preserve"> sosial yang berdampak pada sikap dan prilaku remaja</w:t>
      </w:r>
      <w:r w:rsidR="00CB1A25" w:rsidRPr="00CC4041">
        <w:rPr>
          <w:color w:val="000000" w:themeColor="text1"/>
          <w:sz w:val="22"/>
        </w:rPr>
        <w:t>.</w:t>
      </w:r>
    </w:p>
    <w:p w14:paraId="3588F9A3" w14:textId="7B2B4963" w:rsidR="004934A5" w:rsidRPr="00096402" w:rsidRDefault="00CB1A25" w:rsidP="00CC4041">
      <w:pPr>
        <w:spacing w:before="120" w:after="240" w:line="240" w:lineRule="auto"/>
        <w:ind w:left="567"/>
        <w:jc w:val="both"/>
        <w:rPr>
          <w:bCs/>
          <w:color w:val="000000" w:themeColor="text1"/>
          <w:sz w:val="20"/>
          <w:szCs w:val="20"/>
          <w:lang w:val="id-ID"/>
        </w:rPr>
      </w:pPr>
      <w:r w:rsidRPr="00096402">
        <w:rPr>
          <w:b/>
          <w:color w:val="000000" w:themeColor="text1"/>
          <w:sz w:val="20"/>
          <w:szCs w:val="20"/>
        </w:rPr>
        <w:t xml:space="preserve">Kata Kunci: </w:t>
      </w:r>
      <w:r w:rsidRPr="00096402">
        <w:rPr>
          <w:bCs/>
          <w:color w:val="000000" w:themeColor="text1"/>
          <w:sz w:val="20"/>
          <w:szCs w:val="20"/>
        </w:rPr>
        <w:t xml:space="preserve">Keluarga, </w:t>
      </w:r>
      <w:r w:rsidR="008B6EE5" w:rsidRPr="00096402">
        <w:rPr>
          <w:bCs/>
          <w:color w:val="000000" w:themeColor="text1"/>
          <w:sz w:val="20"/>
          <w:szCs w:val="20"/>
        </w:rPr>
        <w:t xml:space="preserve">Nilai-nilai pendidikan Islam; </w:t>
      </w:r>
      <w:r w:rsidRPr="00096402">
        <w:rPr>
          <w:bCs/>
          <w:color w:val="000000" w:themeColor="text1"/>
          <w:sz w:val="20"/>
          <w:szCs w:val="20"/>
        </w:rPr>
        <w:t>Karakter Islami</w:t>
      </w:r>
      <w:r w:rsidR="008B6EE5" w:rsidRPr="00096402">
        <w:rPr>
          <w:bCs/>
          <w:color w:val="000000" w:themeColor="text1"/>
          <w:sz w:val="20"/>
          <w:szCs w:val="20"/>
        </w:rPr>
        <w:t xml:space="preserve">; Remaja; </w:t>
      </w:r>
      <w:r w:rsidRPr="00096402">
        <w:rPr>
          <w:bCs/>
          <w:color w:val="000000" w:themeColor="text1"/>
          <w:sz w:val="20"/>
          <w:szCs w:val="20"/>
        </w:rPr>
        <w:t>Era Modern</w:t>
      </w:r>
    </w:p>
    <w:p w14:paraId="43A3BBD7" w14:textId="77777777" w:rsidR="00CC4041" w:rsidRDefault="00CC4041" w:rsidP="00096402">
      <w:pPr>
        <w:pStyle w:val="Heading1"/>
        <w:numPr>
          <w:ilvl w:val="0"/>
          <w:numId w:val="0"/>
        </w:numPr>
        <w:spacing w:before="120" w:after="240" w:line="240" w:lineRule="auto"/>
        <w:rPr>
          <w:color w:val="000000" w:themeColor="text1"/>
        </w:rPr>
      </w:pPr>
    </w:p>
    <w:p w14:paraId="7BD84B4A" w14:textId="77777777" w:rsidR="008F2E36" w:rsidRPr="00631320" w:rsidRDefault="00AF4C6B" w:rsidP="00096402">
      <w:pPr>
        <w:pStyle w:val="Heading1"/>
        <w:numPr>
          <w:ilvl w:val="0"/>
          <w:numId w:val="0"/>
        </w:numPr>
        <w:spacing w:before="120" w:after="0" w:line="240" w:lineRule="auto"/>
        <w:rPr>
          <w:color w:val="000000" w:themeColor="text1"/>
        </w:rPr>
      </w:pPr>
      <w:r w:rsidRPr="00631320">
        <w:rPr>
          <w:color w:val="000000" w:themeColor="text1"/>
        </w:rPr>
        <w:t>PENDAHULUAN</w:t>
      </w:r>
    </w:p>
    <w:p w14:paraId="33CD4035" w14:textId="65F19649" w:rsidR="00071345" w:rsidRPr="00631320" w:rsidRDefault="00071345" w:rsidP="00096402">
      <w:pPr>
        <w:spacing w:before="120" w:after="0" w:line="240" w:lineRule="auto"/>
        <w:jc w:val="both"/>
        <w:rPr>
          <w:color w:val="000000" w:themeColor="text1"/>
        </w:rPr>
      </w:pPr>
      <w:r w:rsidRPr="00631320">
        <w:rPr>
          <w:color w:val="000000" w:themeColor="text1"/>
        </w:rPr>
        <w:tab/>
      </w:r>
      <w:proofErr w:type="gramStart"/>
      <w:r w:rsidR="00F729E3">
        <w:rPr>
          <w:color w:val="000000" w:themeColor="text1"/>
        </w:rPr>
        <w:t>S</w:t>
      </w:r>
      <w:r w:rsidR="00747E5E" w:rsidRPr="00631320">
        <w:rPr>
          <w:color w:val="000000" w:themeColor="text1"/>
        </w:rPr>
        <w:t xml:space="preserve">aat ini teknologi telah berkembang sangat </w:t>
      </w:r>
      <w:r w:rsidR="00F729E3">
        <w:rPr>
          <w:color w:val="000000" w:themeColor="text1"/>
        </w:rPr>
        <w:t>pesat dan tidak dapat dihindari.</w:t>
      </w:r>
      <w:proofErr w:type="gramEnd"/>
      <w:r w:rsidR="00F729E3">
        <w:rPr>
          <w:color w:val="000000" w:themeColor="text1"/>
        </w:rPr>
        <w:t xml:space="preserve"> </w:t>
      </w:r>
      <w:proofErr w:type="gramStart"/>
      <w:r w:rsidR="00F729E3">
        <w:rPr>
          <w:color w:val="000000" w:themeColor="text1"/>
        </w:rPr>
        <w:t>Perkembangnya teknologi tersebut merupakan konsekuensi logis dari perkembangnya ilmu pengetahuan manusia.</w:t>
      </w:r>
      <w:proofErr w:type="gramEnd"/>
      <w:r w:rsidR="00F729E3">
        <w:rPr>
          <w:rStyle w:val="FootnoteReference"/>
          <w:color w:val="000000" w:themeColor="text1"/>
        </w:rPr>
        <w:footnoteReference w:id="1"/>
      </w:r>
      <w:r w:rsidR="00F729E3">
        <w:rPr>
          <w:color w:val="000000" w:themeColor="text1"/>
        </w:rPr>
        <w:t xml:space="preserve"> </w:t>
      </w:r>
      <w:proofErr w:type="gramStart"/>
      <w:r w:rsidR="00F20933" w:rsidRPr="00F20933">
        <w:rPr>
          <w:color w:val="000000" w:themeColor="text1"/>
        </w:rPr>
        <w:t>Kehidupan manusia sa</w:t>
      </w:r>
      <w:r w:rsidR="00F20933">
        <w:rPr>
          <w:color w:val="000000" w:themeColor="text1"/>
        </w:rPr>
        <w:t>ngat dipengaruhi oleh teknologi</w:t>
      </w:r>
      <w:r w:rsidR="00F729E3">
        <w:rPr>
          <w:color w:val="000000" w:themeColor="text1"/>
        </w:rPr>
        <w:t xml:space="preserve">, bahkan teknologi </w:t>
      </w:r>
      <w:r w:rsidR="00747E5E" w:rsidRPr="00631320">
        <w:rPr>
          <w:color w:val="000000" w:themeColor="text1"/>
        </w:rPr>
        <w:t xml:space="preserve">memberikan dampak signifikan terhadap kehidupan masyarakat secara keseluruhan, </w:t>
      </w:r>
      <w:r w:rsidR="00AF1DCC">
        <w:rPr>
          <w:color w:val="000000" w:themeColor="text1"/>
        </w:rPr>
        <w:t>termasik</w:t>
      </w:r>
      <w:r w:rsidR="00747E5E" w:rsidRPr="00631320">
        <w:rPr>
          <w:color w:val="000000" w:themeColor="text1"/>
        </w:rPr>
        <w:t xml:space="preserve"> di bidang pendidikan, politik, ekonomi, dan budaya.</w:t>
      </w:r>
      <w:proofErr w:type="gramEnd"/>
      <w:r w:rsidR="00F729E3">
        <w:rPr>
          <w:rStyle w:val="FootnoteReference"/>
          <w:color w:val="000000" w:themeColor="text1"/>
        </w:rPr>
        <w:footnoteReference w:id="2"/>
      </w:r>
      <w:r w:rsidR="00747E5E" w:rsidRPr="00631320">
        <w:rPr>
          <w:color w:val="000000" w:themeColor="text1"/>
        </w:rPr>
        <w:t xml:space="preserve"> </w:t>
      </w:r>
      <w:proofErr w:type="gramStart"/>
      <w:r w:rsidR="00747E5E" w:rsidRPr="00631320">
        <w:rPr>
          <w:color w:val="000000" w:themeColor="text1"/>
        </w:rPr>
        <w:t xml:space="preserve">Teknologi </w:t>
      </w:r>
      <w:r w:rsidR="009669B2" w:rsidRPr="00631320">
        <w:rPr>
          <w:color w:val="000000" w:themeColor="text1"/>
        </w:rPr>
        <w:t>memainkan peran tersendiri</w:t>
      </w:r>
      <w:r w:rsidR="00BD594A">
        <w:rPr>
          <w:color w:val="000000" w:themeColor="text1"/>
        </w:rPr>
        <w:t>,</w:t>
      </w:r>
      <w:r w:rsidR="0007291D">
        <w:rPr>
          <w:rStyle w:val="FootnoteReference"/>
          <w:color w:val="000000" w:themeColor="text1"/>
        </w:rPr>
        <w:footnoteReference w:id="3"/>
      </w:r>
      <w:r w:rsidR="009669B2" w:rsidRPr="00631320">
        <w:rPr>
          <w:color w:val="000000" w:themeColor="text1"/>
        </w:rPr>
        <w:t xml:space="preserve"> </w:t>
      </w:r>
      <w:r w:rsidR="00BD594A">
        <w:rPr>
          <w:color w:val="000000" w:themeColor="text1"/>
        </w:rPr>
        <w:t xml:space="preserve">bahkan pemanfaatan teknologi sudah terintegrasi dalam </w:t>
      </w:r>
      <w:r w:rsidR="00BD594A">
        <w:rPr>
          <w:color w:val="000000" w:themeColor="text1"/>
        </w:rPr>
        <w:lastRenderedPageBreak/>
        <w:t>kehidupan masyarakat.</w:t>
      </w:r>
      <w:proofErr w:type="gramEnd"/>
      <w:r w:rsidR="00F729E3">
        <w:rPr>
          <w:rStyle w:val="FootnoteReference"/>
          <w:color w:val="000000" w:themeColor="text1"/>
        </w:rPr>
        <w:footnoteReference w:id="4"/>
      </w:r>
      <w:r w:rsidR="00BD594A">
        <w:rPr>
          <w:color w:val="000000" w:themeColor="text1"/>
        </w:rPr>
        <w:t xml:space="preserve"> D</w:t>
      </w:r>
      <w:r w:rsidR="00255601" w:rsidRPr="00631320">
        <w:rPr>
          <w:color w:val="000000" w:themeColor="text1"/>
        </w:rPr>
        <w:t xml:space="preserve">alam dunia pendidikan kecanggihan teknologi </w:t>
      </w:r>
      <w:r w:rsidR="00BD594A">
        <w:rPr>
          <w:color w:val="000000" w:themeColor="text1"/>
        </w:rPr>
        <w:t xml:space="preserve">memiliki peran yang sangat penting </w:t>
      </w:r>
      <w:r w:rsidR="00255601" w:rsidRPr="00631320">
        <w:rPr>
          <w:color w:val="000000" w:themeColor="text1"/>
        </w:rPr>
        <w:t xml:space="preserve">untuk </w:t>
      </w:r>
      <w:r w:rsidR="00BD594A">
        <w:rPr>
          <w:color w:val="000000" w:themeColor="text1"/>
        </w:rPr>
        <w:t xml:space="preserve">meningkatkan kinerja guru, </w:t>
      </w:r>
      <w:proofErr w:type="gramStart"/>
      <w:r w:rsidR="00BD594A">
        <w:rPr>
          <w:color w:val="000000" w:themeColor="text1"/>
        </w:rPr>
        <w:t xml:space="preserve">siswa </w:t>
      </w:r>
      <w:r w:rsidR="00747E5E" w:rsidRPr="00631320">
        <w:rPr>
          <w:color w:val="000000" w:themeColor="text1"/>
        </w:rPr>
        <w:t xml:space="preserve"> dan</w:t>
      </w:r>
      <w:proofErr w:type="gramEnd"/>
      <w:r w:rsidR="00747E5E" w:rsidRPr="00631320">
        <w:rPr>
          <w:color w:val="000000" w:themeColor="text1"/>
        </w:rPr>
        <w:t xml:space="preserve"> </w:t>
      </w:r>
      <w:r w:rsidR="00F20933">
        <w:rPr>
          <w:color w:val="000000" w:themeColor="text1"/>
        </w:rPr>
        <w:t>proses pembelajaran</w:t>
      </w:r>
      <w:r w:rsidR="00BD594A">
        <w:rPr>
          <w:color w:val="000000" w:themeColor="text1"/>
        </w:rPr>
        <w:t>.</w:t>
      </w:r>
      <w:r w:rsidR="0007291D">
        <w:rPr>
          <w:rStyle w:val="FootnoteReference"/>
          <w:color w:val="000000" w:themeColor="text1"/>
        </w:rPr>
        <w:footnoteReference w:id="5"/>
      </w:r>
      <w:r w:rsidR="00CF21DE">
        <w:rPr>
          <w:color w:val="000000" w:themeColor="text1"/>
        </w:rPr>
        <w:t xml:space="preserve"> </w:t>
      </w:r>
      <w:proofErr w:type="gramStart"/>
      <w:r w:rsidR="00CF21DE">
        <w:rPr>
          <w:color w:val="000000" w:themeColor="text1"/>
        </w:rPr>
        <w:t xml:space="preserve">Begitu juga di </w:t>
      </w:r>
      <w:r w:rsidR="0044331E" w:rsidRPr="00631320">
        <w:rPr>
          <w:color w:val="000000" w:themeColor="text1"/>
        </w:rPr>
        <w:t xml:space="preserve">masyarakat teknologi sudah </w:t>
      </w:r>
      <w:r w:rsidR="00CF21DE">
        <w:rPr>
          <w:color w:val="000000" w:themeColor="text1"/>
        </w:rPr>
        <w:t xml:space="preserve">digunakan secara </w:t>
      </w:r>
      <w:r w:rsidR="0044331E" w:rsidRPr="00631320">
        <w:rPr>
          <w:color w:val="000000" w:themeColor="text1"/>
        </w:rPr>
        <w:t xml:space="preserve">menyeluruh </w:t>
      </w:r>
      <w:r w:rsidR="00CF21DE">
        <w:rPr>
          <w:color w:val="000000" w:themeColor="text1"/>
        </w:rPr>
        <w:t xml:space="preserve">dari </w:t>
      </w:r>
      <w:r w:rsidR="0044331E" w:rsidRPr="00631320">
        <w:rPr>
          <w:color w:val="000000" w:themeColor="text1"/>
        </w:rPr>
        <w:t xml:space="preserve">anak-anak sampai orang tua untuk membantu aktivitas </w:t>
      </w:r>
      <w:r w:rsidR="00CF21DE">
        <w:rPr>
          <w:color w:val="000000" w:themeColor="text1"/>
        </w:rPr>
        <w:t>dalam kehidupan</w:t>
      </w:r>
      <w:r w:rsidR="0044331E" w:rsidRPr="00631320">
        <w:rPr>
          <w:color w:val="000000" w:themeColor="text1"/>
        </w:rPr>
        <w:t xml:space="preserve"> sehari-hari</w:t>
      </w:r>
      <w:r w:rsidR="00CF21DE">
        <w:rPr>
          <w:color w:val="000000" w:themeColor="text1"/>
        </w:rPr>
        <w:t>.</w:t>
      </w:r>
      <w:proofErr w:type="gramEnd"/>
      <w:r w:rsidR="00F729E3">
        <w:rPr>
          <w:rStyle w:val="FootnoteReference"/>
          <w:color w:val="000000" w:themeColor="text1"/>
        </w:rPr>
        <w:footnoteReference w:id="6"/>
      </w:r>
      <w:r w:rsidR="00CF21DE">
        <w:rPr>
          <w:color w:val="000000" w:themeColor="text1"/>
        </w:rPr>
        <w:t xml:space="preserve"> </w:t>
      </w:r>
      <w:proofErr w:type="gramStart"/>
      <w:r w:rsidR="00CF21DE">
        <w:rPr>
          <w:color w:val="000000" w:themeColor="text1"/>
        </w:rPr>
        <w:t>Walaupun semua kehidupan sudah dipermudah oleh teknologi, setiap orang ingin hidup bersama keluarga.</w:t>
      </w:r>
      <w:proofErr w:type="gramEnd"/>
      <w:r w:rsidR="00CF21DE">
        <w:rPr>
          <w:color w:val="000000" w:themeColor="text1"/>
        </w:rPr>
        <w:t xml:space="preserve">  </w:t>
      </w:r>
    </w:p>
    <w:p w14:paraId="64250180" w14:textId="3FEB7907" w:rsidR="00413DC4" w:rsidRPr="00F20933" w:rsidRDefault="00D14CFE" w:rsidP="00096402">
      <w:pPr>
        <w:spacing w:before="120" w:after="0" w:line="240" w:lineRule="auto"/>
        <w:jc w:val="both"/>
        <w:rPr>
          <w:color w:val="000000" w:themeColor="text1"/>
          <w:lang w:val="id-ID"/>
        </w:rPr>
      </w:pPr>
      <w:r w:rsidRPr="00631320">
        <w:rPr>
          <w:color w:val="000000" w:themeColor="text1"/>
        </w:rPr>
        <w:tab/>
      </w:r>
      <w:proofErr w:type="gramStart"/>
      <w:r w:rsidR="00413DC4" w:rsidRPr="00631320">
        <w:rPr>
          <w:color w:val="000000" w:themeColor="text1"/>
        </w:rPr>
        <w:t>Hidup</w:t>
      </w:r>
      <w:r w:rsidR="0007291D">
        <w:rPr>
          <w:color w:val="000000" w:themeColor="text1"/>
        </w:rPr>
        <w:t xml:space="preserve"> tidak lengkap tanpa keluarga.</w:t>
      </w:r>
      <w:proofErr w:type="gramEnd"/>
      <w:r w:rsidR="0007291D">
        <w:rPr>
          <w:color w:val="000000" w:themeColor="text1"/>
        </w:rPr>
        <w:t xml:space="preserve">  </w:t>
      </w:r>
      <w:proofErr w:type="gramStart"/>
      <w:r w:rsidR="0007291D">
        <w:rPr>
          <w:color w:val="000000" w:themeColor="text1"/>
        </w:rPr>
        <w:t>K</w:t>
      </w:r>
      <w:r w:rsidR="00413DC4" w:rsidRPr="00631320">
        <w:rPr>
          <w:color w:val="000000" w:themeColor="text1"/>
        </w:rPr>
        <w:t xml:space="preserve">eluarga </w:t>
      </w:r>
      <w:r w:rsidR="0007291D">
        <w:rPr>
          <w:color w:val="000000" w:themeColor="text1"/>
        </w:rPr>
        <w:t>menjadi tempat</w:t>
      </w:r>
      <w:r w:rsidR="00413DC4" w:rsidRPr="00631320">
        <w:rPr>
          <w:color w:val="000000" w:themeColor="text1"/>
        </w:rPr>
        <w:t xml:space="preserve"> </w:t>
      </w:r>
      <w:r w:rsidR="0007291D">
        <w:rPr>
          <w:color w:val="000000" w:themeColor="text1"/>
        </w:rPr>
        <w:t>pertama bagi</w:t>
      </w:r>
      <w:r w:rsidR="00F729E3">
        <w:rPr>
          <w:color w:val="000000" w:themeColor="text1"/>
        </w:rPr>
        <w:t xml:space="preserve"> a</w:t>
      </w:r>
      <w:r w:rsidR="00413DC4" w:rsidRPr="00631320">
        <w:rPr>
          <w:color w:val="000000" w:themeColor="text1"/>
        </w:rPr>
        <w:t xml:space="preserve">yah, ibu, dan anak </w:t>
      </w:r>
      <w:r w:rsidR="0007291D">
        <w:rPr>
          <w:color w:val="000000" w:themeColor="text1"/>
        </w:rPr>
        <w:t xml:space="preserve">dalam </w:t>
      </w:r>
      <w:r w:rsidR="00413DC4" w:rsidRPr="00631320">
        <w:rPr>
          <w:color w:val="000000" w:themeColor="text1"/>
        </w:rPr>
        <w:t xml:space="preserve">membentuk ikatan yang erat </w:t>
      </w:r>
      <w:r w:rsidR="0007291D">
        <w:rPr>
          <w:color w:val="000000" w:themeColor="text1"/>
        </w:rPr>
        <w:t xml:space="preserve">antar </w:t>
      </w:r>
      <w:r w:rsidR="00413DC4" w:rsidRPr="00631320">
        <w:rPr>
          <w:color w:val="000000" w:themeColor="text1"/>
        </w:rPr>
        <w:t>anggota keluarga.</w:t>
      </w:r>
      <w:proofErr w:type="gramEnd"/>
      <w:r w:rsidR="00F729E3">
        <w:rPr>
          <w:rStyle w:val="FootnoteReference"/>
          <w:color w:val="000000" w:themeColor="text1"/>
        </w:rPr>
        <w:footnoteReference w:id="7"/>
      </w:r>
      <w:r w:rsidR="00413DC4" w:rsidRPr="00631320">
        <w:rPr>
          <w:color w:val="000000" w:themeColor="text1"/>
        </w:rPr>
        <w:t xml:space="preserve"> </w:t>
      </w:r>
      <w:proofErr w:type="gramStart"/>
      <w:r w:rsidR="00413DC4" w:rsidRPr="00631320">
        <w:rPr>
          <w:color w:val="000000" w:themeColor="text1"/>
        </w:rPr>
        <w:t>Keluarga merupakan lembaga sosial terkecil dan berfungsi sebagai titik awal dan investasi dalam meningkatkan kehidupan sosial.</w:t>
      </w:r>
      <w:proofErr w:type="gramEnd"/>
      <w:r w:rsidR="00292531">
        <w:rPr>
          <w:rStyle w:val="FootnoteReference"/>
          <w:color w:val="000000" w:themeColor="text1"/>
        </w:rPr>
        <w:footnoteReference w:id="8"/>
      </w:r>
      <w:r w:rsidR="00413DC4" w:rsidRPr="00631320">
        <w:rPr>
          <w:color w:val="000000" w:themeColor="text1"/>
        </w:rPr>
        <w:t xml:space="preserve"> </w:t>
      </w:r>
      <w:proofErr w:type="gramStart"/>
      <w:r w:rsidR="00413DC4" w:rsidRPr="00631320">
        <w:rPr>
          <w:color w:val="000000" w:themeColor="text1"/>
        </w:rPr>
        <w:t xml:space="preserve">Peran yang dimainkan keluarga dalam menanamkan </w:t>
      </w:r>
      <w:r w:rsidR="00AF1DCC">
        <w:rPr>
          <w:color w:val="000000" w:themeColor="text1"/>
        </w:rPr>
        <w:t>sikap dan perilaku anak sangat penting</w:t>
      </w:r>
      <w:r w:rsidR="00413DC4" w:rsidRPr="00631320">
        <w:rPr>
          <w:color w:val="000000" w:themeColor="text1"/>
        </w:rPr>
        <w:t>.</w:t>
      </w:r>
      <w:proofErr w:type="gramEnd"/>
      <w:r w:rsidR="00413DC4" w:rsidRPr="00631320">
        <w:rPr>
          <w:color w:val="000000" w:themeColor="text1"/>
        </w:rPr>
        <w:t xml:space="preserve"> Dengan menanamkan nilai-nilai yang ba</w:t>
      </w:r>
      <w:r w:rsidR="00AA0C0C" w:rsidRPr="00631320">
        <w:rPr>
          <w:color w:val="000000" w:themeColor="text1"/>
        </w:rPr>
        <w:t>ik</w:t>
      </w:r>
      <w:r w:rsidR="00CF21DE">
        <w:rPr>
          <w:color w:val="000000" w:themeColor="text1"/>
        </w:rPr>
        <w:t xml:space="preserve"> dalam kel</w:t>
      </w:r>
      <w:r w:rsidR="00292531">
        <w:rPr>
          <w:color w:val="000000" w:themeColor="text1"/>
        </w:rPr>
        <w:t>uarga, anak akan berkembang ke a</w:t>
      </w:r>
      <w:r w:rsidR="00CF21DE">
        <w:rPr>
          <w:color w:val="000000" w:themeColor="text1"/>
        </w:rPr>
        <w:t>rah yang positif</w:t>
      </w:r>
      <w:r w:rsidR="00AA0C0C" w:rsidRPr="00631320">
        <w:rPr>
          <w:color w:val="000000" w:themeColor="text1"/>
        </w:rPr>
        <w:t xml:space="preserve">. </w:t>
      </w:r>
      <w:r w:rsidR="00CF21DE">
        <w:rPr>
          <w:color w:val="000000" w:themeColor="text1"/>
        </w:rPr>
        <w:t xml:space="preserve">Dalam keluarga juga dapat ditanamkan </w:t>
      </w:r>
      <w:r w:rsidR="00413DC4" w:rsidRPr="00631320">
        <w:rPr>
          <w:color w:val="000000" w:themeColor="text1"/>
        </w:rPr>
        <w:t>norma</w:t>
      </w:r>
      <w:r w:rsidR="00CF21DE">
        <w:rPr>
          <w:color w:val="000000" w:themeColor="text1"/>
        </w:rPr>
        <w:t>-norma, nilai agama, nilai pendidikan</w:t>
      </w:r>
      <w:r w:rsidR="00413DC4" w:rsidRPr="00631320">
        <w:rPr>
          <w:color w:val="000000" w:themeColor="text1"/>
        </w:rPr>
        <w:t xml:space="preserve"> dan nilai budaya kepada anak sesuai dengan </w:t>
      </w:r>
      <w:proofErr w:type="gramStart"/>
      <w:r w:rsidR="00413DC4" w:rsidRPr="00631320">
        <w:rPr>
          <w:color w:val="000000" w:themeColor="text1"/>
        </w:rPr>
        <w:t>usia</w:t>
      </w:r>
      <w:proofErr w:type="gramEnd"/>
      <w:r w:rsidR="00413DC4" w:rsidRPr="00631320">
        <w:rPr>
          <w:color w:val="000000" w:themeColor="text1"/>
        </w:rPr>
        <w:t xml:space="preserve"> dan </w:t>
      </w:r>
      <w:r w:rsidR="00AF1DCC">
        <w:rPr>
          <w:color w:val="000000" w:themeColor="text1"/>
        </w:rPr>
        <w:t xml:space="preserve">tingkat perkembangannya. </w:t>
      </w:r>
      <w:proofErr w:type="gramStart"/>
      <w:r w:rsidR="00AF1DCC">
        <w:rPr>
          <w:color w:val="000000" w:themeColor="text1"/>
        </w:rPr>
        <w:t>Bagi remaja,</w:t>
      </w:r>
      <w:r w:rsidR="00CF21DE">
        <w:rPr>
          <w:color w:val="000000" w:themeColor="text1"/>
        </w:rPr>
        <w:t xml:space="preserve"> keluarga memiliki peran yang sanga</w:t>
      </w:r>
      <w:r w:rsidR="00972B3F">
        <w:rPr>
          <w:color w:val="000000" w:themeColor="text1"/>
        </w:rPr>
        <w:t>t</w:t>
      </w:r>
      <w:r w:rsidR="00CF21DE">
        <w:rPr>
          <w:color w:val="000000" w:themeColor="text1"/>
        </w:rPr>
        <w:t xml:space="preserve"> penting</w:t>
      </w:r>
      <w:r w:rsidR="00AF1DCC">
        <w:rPr>
          <w:color w:val="000000" w:themeColor="text1"/>
        </w:rPr>
        <w:t xml:space="preserve"> untuk menjalankan tugas perkembangan menuju masa dewasa</w:t>
      </w:r>
      <w:r w:rsidR="00972B3F">
        <w:rPr>
          <w:color w:val="000000" w:themeColor="text1"/>
        </w:rPr>
        <w:t>.</w:t>
      </w:r>
      <w:proofErr w:type="gramEnd"/>
    </w:p>
    <w:p w14:paraId="7AB779F1" w14:textId="493C6C5D" w:rsidR="00F61799" w:rsidRPr="00F20933" w:rsidRDefault="00A756B2" w:rsidP="00096402">
      <w:pPr>
        <w:pStyle w:val="ISI"/>
        <w:spacing w:before="120" w:line="240" w:lineRule="auto"/>
        <w:ind w:left="0"/>
        <w:rPr>
          <w:color w:val="000000" w:themeColor="text1"/>
          <w:lang w:val="id-ID"/>
        </w:rPr>
      </w:pPr>
      <w:r w:rsidRPr="00631320">
        <w:rPr>
          <w:color w:val="000000" w:themeColor="text1"/>
        </w:rPr>
        <w:tab/>
      </w:r>
      <w:proofErr w:type="gramStart"/>
      <w:r w:rsidR="00F20933" w:rsidRPr="00F20933">
        <w:rPr>
          <w:color w:val="000000" w:themeColor="text1"/>
        </w:rPr>
        <w:t>Masa remaja sering disebut sebagai fase pencarian identitas.</w:t>
      </w:r>
      <w:proofErr w:type="gramEnd"/>
      <w:r w:rsidR="00F20933" w:rsidRPr="00F20933">
        <w:rPr>
          <w:color w:val="000000" w:themeColor="text1"/>
        </w:rPr>
        <w:t xml:space="preserve"> </w:t>
      </w:r>
      <w:proofErr w:type="gramStart"/>
      <w:r w:rsidR="00AF1DCC">
        <w:rPr>
          <w:color w:val="000000" w:themeColor="text1"/>
        </w:rPr>
        <w:t>Sebab,</w:t>
      </w:r>
      <w:r w:rsidR="00F20933" w:rsidRPr="00F20933">
        <w:rPr>
          <w:color w:val="000000" w:themeColor="text1"/>
        </w:rPr>
        <w:t xml:space="preserve"> masa remaja merupakan masa transisi antara beranjak dewasa dan menjadi dewasa.</w:t>
      </w:r>
      <w:proofErr w:type="gramEnd"/>
      <w:r w:rsidR="00F20933" w:rsidRPr="00F20933">
        <w:rPr>
          <w:color w:val="000000" w:themeColor="text1"/>
        </w:rPr>
        <w:t xml:space="preserve"> </w:t>
      </w:r>
      <w:proofErr w:type="gramStart"/>
      <w:r w:rsidR="00292531">
        <w:rPr>
          <w:color w:val="000000" w:themeColor="text1"/>
        </w:rPr>
        <w:t>M</w:t>
      </w:r>
      <w:r w:rsidR="00F20933" w:rsidRPr="00F20933">
        <w:rPr>
          <w:color w:val="000000" w:themeColor="text1"/>
        </w:rPr>
        <w:t>asa remaja sebagai periode perkembangan antar</w:t>
      </w:r>
      <w:r w:rsidR="00972B3F">
        <w:rPr>
          <w:color w:val="000000" w:themeColor="text1"/>
        </w:rPr>
        <w:t>a masa kanak-kanak dan dewasa.</w:t>
      </w:r>
      <w:proofErr w:type="gramEnd"/>
      <w:r w:rsidR="00292531">
        <w:rPr>
          <w:rStyle w:val="FootnoteReference"/>
          <w:color w:val="000000" w:themeColor="text1"/>
        </w:rPr>
        <w:footnoteReference w:id="9"/>
      </w:r>
      <w:r w:rsidR="00972B3F">
        <w:rPr>
          <w:color w:val="000000" w:themeColor="text1"/>
        </w:rPr>
        <w:t xml:space="preserve"> </w:t>
      </w:r>
      <w:proofErr w:type="gramStart"/>
      <w:r w:rsidR="00972B3F">
        <w:rPr>
          <w:color w:val="000000" w:themeColor="text1"/>
        </w:rPr>
        <w:t>B</w:t>
      </w:r>
      <w:r w:rsidR="00F20933" w:rsidRPr="00F20933">
        <w:rPr>
          <w:color w:val="000000" w:themeColor="text1"/>
        </w:rPr>
        <w:t xml:space="preserve">anyak </w:t>
      </w:r>
      <w:r w:rsidR="00972B3F">
        <w:rPr>
          <w:color w:val="000000" w:themeColor="text1"/>
        </w:rPr>
        <w:t xml:space="preserve">tugas-tugas </w:t>
      </w:r>
      <w:r w:rsidR="00F20933" w:rsidRPr="00F20933">
        <w:rPr>
          <w:color w:val="000000" w:themeColor="text1"/>
        </w:rPr>
        <w:t xml:space="preserve">perkembangan </w:t>
      </w:r>
      <w:r w:rsidR="00972B3F">
        <w:rPr>
          <w:color w:val="000000" w:themeColor="text1"/>
        </w:rPr>
        <w:t>ya</w:t>
      </w:r>
      <w:r w:rsidR="00AF1DCC">
        <w:rPr>
          <w:color w:val="000000" w:themeColor="text1"/>
        </w:rPr>
        <w:t xml:space="preserve">ng harus dipenuhi oleh individu </w:t>
      </w:r>
      <w:r w:rsidR="00F20933" w:rsidRPr="00F20933">
        <w:rPr>
          <w:color w:val="000000" w:themeColor="text1"/>
        </w:rPr>
        <w:t>dari masa kanak-kanak hingga dewasa</w:t>
      </w:r>
      <w:r w:rsidRPr="00631320">
        <w:rPr>
          <w:color w:val="000000" w:themeColor="text1"/>
        </w:rPr>
        <w:t>.</w:t>
      </w:r>
      <w:proofErr w:type="gramEnd"/>
      <w:r w:rsidR="00292531">
        <w:rPr>
          <w:rStyle w:val="FootnoteReference"/>
          <w:color w:val="000000" w:themeColor="text1"/>
        </w:rPr>
        <w:footnoteReference w:id="10"/>
      </w:r>
      <w:r w:rsidRPr="00631320">
        <w:rPr>
          <w:color w:val="000000" w:themeColor="text1"/>
        </w:rPr>
        <w:t xml:space="preserve"> </w:t>
      </w:r>
      <w:r w:rsidR="00AF1DCC">
        <w:rPr>
          <w:color w:val="000000" w:themeColor="text1"/>
        </w:rPr>
        <w:t xml:space="preserve">Masa remaja </w:t>
      </w:r>
      <w:r w:rsidR="00F20933" w:rsidRPr="00F20933">
        <w:rPr>
          <w:color w:val="000000" w:themeColor="text1"/>
        </w:rPr>
        <w:t xml:space="preserve">adalah transisi perkembangan antara masa kanak-kanak dan dewasa yang biasanya berlangsung dari </w:t>
      </w:r>
      <w:proofErr w:type="gramStart"/>
      <w:r w:rsidR="00F20933" w:rsidRPr="00F20933">
        <w:rPr>
          <w:color w:val="000000" w:themeColor="text1"/>
        </w:rPr>
        <w:t>usia</w:t>
      </w:r>
      <w:proofErr w:type="gramEnd"/>
      <w:r w:rsidR="00F20933" w:rsidRPr="00F20933">
        <w:rPr>
          <w:color w:val="000000" w:themeColor="text1"/>
        </w:rPr>
        <w:t xml:space="preserve"> 12 atau 13 tahun hingga akh</w:t>
      </w:r>
      <w:r w:rsidR="00F20933">
        <w:rPr>
          <w:color w:val="000000" w:themeColor="text1"/>
        </w:rPr>
        <w:t>ir remaja atau awal dua puluhan</w:t>
      </w:r>
      <w:r w:rsidR="00972B3F">
        <w:rPr>
          <w:color w:val="000000" w:themeColor="text1"/>
          <w:lang w:val="en-GB"/>
        </w:rPr>
        <w:t>.</w:t>
      </w:r>
      <w:r w:rsidR="0007291D">
        <w:rPr>
          <w:rStyle w:val="FootnoteReference"/>
          <w:color w:val="000000" w:themeColor="text1"/>
          <w:lang w:val="id-ID"/>
        </w:rPr>
        <w:footnoteReference w:id="11"/>
      </w:r>
      <w:r w:rsidR="00FC0375" w:rsidRPr="00631320">
        <w:rPr>
          <w:color w:val="000000" w:themeColor="text1"/>
        </w:rPr>
        <w:t xml:space="preserve"> </w:t>
      </w:r>
      <w:proofErr w:type="gramStart"/>
      <w:r w:rsidRPr="00631320">
        <w:rPr>
          <w:color w:val="000000" w:themeColor="text1"/>
        </w:rPr>
        <w:t xml:space="preserve">Lingkungan </w:t>
      </w:r>
      <w:r w:rsidR="00FC3815" w:rsidRPr="00631320">
        <w:rPr>
          <w:color w:val="000000" w:themeColor="text1"/>
        </w:rPr>
        <w:t>keluarga</w:t>
      </w:r>
      <w:r w:rsidRPr="00631320">
        <w:rPr>
          <w:color w:val="000000" w:themeColor="text1"/>
        </w:rPr>
        <w:t xml:space="preserve"> memiliki hubungan yang erat terhadap </w:t>
      </w:r>
      <w:r w:rsidR="00AF1DCC">
        <w:rPr>
          <w:color w:val="000000" w:themeColor="text1"/>
        </w:rPr>
        <w:t xml:space="preserve">perkembangan </w:t>
      </w:r>
      <w:r w:rsidR="00FC3815" w:rsidRPr="00631320">
        <w:rPr>
          <w:color w:val="000000" w:themeColor="text1"/>
        </w:rPr>
        <w:t xml:space="preserve">karakter </w:t>
      </w:r>
      <w:r w:rsidR="00AF1DCC">
        <w:rPr>
          <w:color w:val="000000" w:themeColor="text1"/>
        </w:rPr>
        <w:t>remaja</w:t>
      </w:r>
      <w:r w:rsidR="00FC3815" w:rsidRPr="00631320">
        <w:rPr>
          <w:color w:val="000000" w:themeColor="text1"/>
        </w:rPr>
        <w:t>.</w:t>
      </w:r>
      <w:proofErr w:type="gramEnd"/>
      <w:r w:rsidR="00292531">
        <w:rPr>
          <w:rStyle w:val="FootnoteReference"/>
          <w:color w:val="000000" w:themeColor="text1"/>
        </w:rPr>
        <w:footnoteReference w:id="12"/>
      </w:r>
      <w:r w:rsidR="00FC3815" w:rsidRPr="00631320">
        <w:rPr>
          <w:color w:val="000000" w:themeColor="text1"/>
        </w:rPr>
        <w:t xml:space="preserve"> </w:t>
      </w:r>
      <w:r w:rsidR="00972B3F">
        <w:rPr>
          <w:color w:val="000000" w:themeColor="text1"/>
        </w:rPr>
        <w:t xml:space="preserve"> </w:t>
      </w:r>
      <w:proofErr w:type="gramStart"/>
      <w:r w:rsidR="00972B3F">
        <w:rPr>
          <w:color w:val="000000" w:themeColor="text1"/>
        </w:rPr>
        <w:t>R</w:t>
      </w:r>
      <w:r w:rsidR="00A51310" w:rsidRPr="00631320">
        <w:rPr>
          <w:color w:val="000000" w:themeColor="text1"/>
        </w:rPr>
        <w:t xml:space="preserve">emaja </w:t>
      </w:r>
      <w:r w:rsidR="00972B3F">
        <w:rPr>
          <w:color w:val="000000" w:themeColor="text1"/>
        </w:rPr>
        <w:t>sangat membutuhkan perhatian dari keluarga untuk membantu memenuhi</w:t>
      </w:r>
      <w:r w:rsidR="009D4E33">
        <w:rPr>
          <w:color w:val="000000" w:themeColor="text1"/>
        </w:rPr>
        <w:t xml:space="preserve"> tugas perkembangannya.</w:t>
      </w:r>
      <w:proofErr w:type="gramEnd"/>
      <w:r w:rsidR="00292531">
        <w:rPr>
          <w:rStyle w:val="FootnoteReference"/>
          <w:color w:val="000000" w:themeColor="text1"/>
        </w:rPr>
        <w:footnoteReference w:id="13"/>
      </w:r>
      <w:r w:rsidR="009D4E33">
        <w:rPr>
          <w:color w:val="000000" w:themeColor="text1"/>
        </w:rPr>
        <w:t xml:space="preserve"> </w:t>
      </w:r>
      <w:proofErr w:type="gramStart"/>
      <w:r w:rsidR="009D4E33">
        <w:rPr>
          <w:color w:val="000000" w:themeColor="text1"/>
        </w:rPr>
        <w:t>Namun</w:t>
      </w:r>
      <w:r w:rsidR="00972B3F">
        <w:rPr>
          <w:color w:val="000000" w:themeColor="text1"/>
        </w:rPr>
        <w:t xml:space="preserve"> remaja seringkali </w:t>
      </w:r>
      <w:r w:rsidR="00A51310" w:rsidRPr="00631320">
        <w:rPr>
          <w:color w:val="000000" w:themeColor="text1"/>
        </w:rPr>
        <w:t>menegaskan bahwa di</w:t>
      </w:r>
      <w:r w:rsidR="00AF1DCC">
        <w:rPr>
          <w:color w:val="000000" w:themeColor="text1"/>
        </w:rPr>
        <w:t>a tidak menginginkan perhatian.</w:t>
      </w:r>
      <w:proofErr w:type="gramEnd"/>
      <w:r w:rsidR="00AF1DCC">
        <w:rPr>
          <w:color w:val="000000" w:themeColor="text1"/>
        </w:rPr>
        <w:t xml:space="preserve"> Hal ini disebabkan, </w:t>
      </w:r>
      <w:r w:rsidR="00972B3F">
        <w:rPr>
          <w:color w:val="000000" w:themeColor="text1"/>
        </w:rPr>
        <w:t xml:space="preserve">remaja menganggap dirinya bisa menarik perhatian dari orang lain termasuk dari keluarga. </w:t>
      </w:r>
      <w:proofErr w:type="gramStart"/>
      <w:r w:rsidR="009D4E33">
        <w:rPr>
          <w:color w:val="000000" w:themeColor="text1"/>
        </w:rPr>
        <w:t xml:space="preserve">Oleh karena itu </w:t>
      </w:r>
      <w:r w:rsidR="009D4E33" w:rsidRPr="001D285D">
        <w:rPr>
          <w:color w:val="000000" w:themeColor="text1"/>
        </w:rPr>
        <w:t>k</w:t>
      </w:r>
      <w:r w:rsidR="00A51310" w:rsidRPr="001D285D">
        <w:rPr>
          <w:color w:val="000000" w:themeColor="text1"/>
        </w:rPr>
        <w:t>ebiasaan, minat, bahasa, dan pakaian remaja, serta selera politik dan musik s</w:t>
      </w:r>
      <w:r w:rsidR="009D4E33" w:rsidRPr="001D285D">
        <w:rPr>
          <w:color w:val="000000" w:themeColor="text1"/>
        </w:rPr>
        <w:t>erta perkembangan seksual remja</w:t>
      </w:r>
      <w:r w:rsidR="00A51310" w:rsidRPr="001D285D">
        <w:rPr>
          <w:color w:val="000000" w:themeColor="text1"/>
        </w:rPr>
        <w:t xml:space="preserve">, </w:t>
      </w:r>
      <w:r w:rsidR="00A51310" w:rsidRPr="001D285D">
        <w:rPr>
          <w:color w:val="000000" w:themeColor="text1"/>
        </w:rPr>
        <w:lastRenderedPageBreak/>
        <w:t>semuanya telah berubah akibat kemajuan zaman yang pesat</w:t>
      </w:r>
      <w:r w:rsidR="009D4E33" w:rsidRPr="001D285D">
        <w:rPr>
          <w:color w:val="000000" w:themeColor="text1"/>
          <w:lang w:val="en-GB"/>
        </w:rPr>
        <w:t>.</w:t>
      </w:r>
      <w:proofErr w:type="gramEnd"/>
      <w:r w:rsidR="0007291D" w:rsidRPr="001D285D">
        <w:rPr>
          <w:rStyle w:val="FootnoteReference"/>
          <w:color w:val="000000" w:themeColor="text1"/>
          <w:lang w:val="id-ID"/>
        </w:rPr>
        <w:footnoteReference w:id="14"/>
      </w:r>
      <w:r w:rsidR="009D4E33" w:rsidRPr="001D285D">
        <w:rPr>
          <w:color w:val="000000" w:themeColor="text1"/>
          <w:lang w:val="en-GB"/>
        </w:rPr>
        <w:t xml:space="preserve"> </w:t>
      </w:r>
      <w:proofErr w:type="gramStart"/>
      <w:r w:rsidR="009D4E33" w:rsidRPr="001D285D">
        <w:rPr>
          <w:color w:val="000000" w:themeColor="text1"/>
          <w:lang w:val="en-GB"/>
        </w:rPr>
        <w:t xml:space="preserve">Remaja tidak ingin dikekang </w:t>
      </w:r>
      <w:r w:rsidR="00AF1DCC">
        <w:rPr>
          <w:color w:val="000000" w:themeColor="text1"/>
          <w:lang w:val="en-GB"/>
        </w:rPr>
        <w:t>dalam</w:t>
      </w:r>
      <w:r w:rsidR="009D4E33" w:rsidRPr="001D285D">
        <w:rPr>
          <w:color w:val="000000" w:themeColor="text1"/>
          <w:lang w:val="en-GB"/>
        </w:rPr>
        <w:t xml:space="preserve"> </w:t>
      </w:r>
      <w:r w:rsidR="001D285D" w:rsidRPr="001D285D">
        <w:rPr>
          <w:color w:val="000000" w:themeColor="text1"/>
          <w:lang w:val="en-GB"/>
        </w:rPr>
        <w:t>menampilkan semua potensi yang dimilikinya</w:t>
      </w:r>
      <w:r w:rsidR="00A51310" w:rsidRPr="00631320">
        <w:rPr>
          <w:color w:val="000000" w:themeColor="text1"/>
        </w:rPr>
        <w:t>.</w:t>
      </w:r>
      <w:proofErr w:type="gramEnd"/>
    </w:p>
    <w:p w14:paraId="657D2FCA" w14:textId="6DBF8DCA" w:rsidR="00AC1BF0" w:rsidRPr="00292531" w:rsidRDefault="00FC0AEA" w:rsidP="00096402">
      <w:pPr>
        <w:pStyle w:val="ISI"/>
        <w:spacing w:before="120" w:line="240" w:lineRule="auto"/>
        <w:ind w:left="0"/>
        <w:rPr>
          <w:color w:val="000000" w:themeColor="text1"/>
        </w:rPr>
      </w:pPr>
      <w:r w:rsidRPr="00F20933">
        <w:rPr>
          <w:color w:val="000000" w:themeColor="text1"/>
          <w:lang w:val="id-ID"/>
        </w:rPr>
        <w:t>S</w:t>
      </w:r>
      <w:r w:rsidR="00C17E18" w:rsidRPr="00F20933">
        <w:rPr>
          <w:color w:val="000000" w:themeColor="text1"/>
          <w:lang w:val="id-ID"/>
        </w:rPr>
        <w:t xml:space="preserve">udah umum bagi </w:t>
      </w:r>
      <w:r w:rsidR="00F61799" w:rsidRPr="00F20933">
        <w:rPr>
          <w:color w:val="000000" w:themeColor="text1"/>
          <w:lang w:val="id-ID"/>
        </w:rPr>
        <w:t>keluarga</w:t>
      </w:r>
      <w:r w:rsidR="00C17E18" w:rsidRPr="00F20933">
        <w:rPr>
          <w:color w:val="000000" w:themeColor="text1"/>
          <w:lang w:val="id-ID"/>
        </w:rPr>
        <w:t xml:space="preserve"> </w:t>
      </w:r>
      <w:r w:rsidR="001D285D">
        <w:rPr>
          <w:color w:val="000000" w:themeColor="text1"/>
          <w:lang w:val="en-GB"/>
        </w:rPr>
        <w:t>yang</w:t>
      </w:r>
      <w:r w:rsidR="00C17E18" w:rsidRPr="00F20933">
        <w:rPr>
          <w:color w:val="000000" w:themeColor="text1"/>
          <w:lang w:val="id-ID"/>
        </w:rPr>
        <w:t xml:space="preserve"> mengungkapkan kepedu</w:t>
      </w:r>
      <w:r w:rsidR="001D285D">
        <w:rPr>
          <w:color w:val="000000" w:themeColor="text1"/>
          <w:lang w:val="id-ID"/>
        </w:rPr>
        <w:t>lian terhadap anak remaja</w:t>
      </w:r>
      <w:r w:rsidR="00AF1DCC">
        <w:rPr>
          <w:color w:val="000000" w:themeColor="text1"/>
          <w:lang w:val="en-GB"/>
        </w:rPr>
        <w:t xml:space="preserve"> </w:t>
      </w:r>
      <w:r w:rsidR="001D285D">
        <w:rPr>
          <w:color w:val="000000" w:themeColor="text1"/>
          <w:lang w:val="en-GB"/>
        </w:rPr>
        <w:t xml:space="preserve">justru </w:t>
      </w:r>
      <w:r w:rsidR="001D285D">
        <w:rPr>
          <w:color w:val="000000" w:themeColor="text1"/>
          <w:lang w:val="id-ID"/>
        </w:rPr>
        <w:t xml:space="preserve"> </w:t>
      </w:r>
      <w:r w:rsidR="001D285D">
        <w:rPr>
          <w:color w:val="000000" w:themeColor="text1"/>
          <w:lang w:val="en-GB"/>
        </w:rPr>
        <w:t>di</w:t>
      </w:r>
      <w:r w:rsidR="00C17E18" w:rsidRPr="00F20933">
        <w:rPr>
          <w:color w:val="000000" w:themeColor="text1"/>
          <w:lang w:val="id-ID"/>
        </w:rPr>
        <w:t>angga</w:t>
      </w:r>
      <w:r w:rsidR="001D285D">
        <w:rPr>
          <w:color w:val="000000" w:themeColor="text1"/>
          <w:lang w:val="id-ID"/>
        </w:rPr>
        <w:t>p mengganggu</w:t>
      </w:r>
      <w:r w:rsidR="00AF1DCC">
        <w:rPr>
          <w:color w:val="000000" w:themeColor="text1"/>
          <w:lang w:val="en-GB"/>
        </w:rPr>
        <w:t xml:space="preserve"> remaja itu sendiri</w:t>
      </w:r>
      <w:r w:rsidR="001D285D">
        <w:rPr>
          <w:color w:val="000000" w:themeColor="text1"/>
          <w:lang w:val="en-GB"/>
        </w:rPr>
        <w:t>.</w:t>
      </w:r>
      <w:r w:rsidR="00292531">
        <w:rPr>
          <w:rStyle w:val="FootnoteReference"/>
          <w:color w:val="000000" w:themeColor="text1"/>
          <w:lang w:val="en-GB"/>
        </w:rPr>
        <w:footnoteReference w:id="15"/>
      </w:r>
      <w:r w:rsidR="001D285D">
        <w:rPr>
          <w:color w:val="000000" w:themeColor="text1"/>
          <w:lang w:val="en-GB"/>
        </w:rPr>
        <w:t xml:space="preserve"> Remaja lebih cenderung tidak taat terhadap </w:t>
      </w:r>
      <w:proofErr w:type="gramStart"/>
      <w:r w:rsidR="001D285D">
        <w:rPr>
          <w:color w:val="000000" w:themeColor="text1"/>
          <w:lang w:val="en-GB"/>
        </w:rPr>
        <w:t>apa</w:t>
      </w:r>
      <w:proofErr w:type="gramEnd"/>
      <w:r w:rsidR="001D285D">
        <w:rPr>
          <w:color w:val="000000" w:themeColor="text1"/>
          <w:lang w:val="en-GB"/>
        </w:rPr>
        <w:t xml:space="preserve"> yang dikehendaki oleh orang tua dan lebih </w:t>
      </w:r>
      <w:r w:rsidR="00AF1DCC">
        <w:rPr>
          <w:color w:val="000000" w:themeColor="text1"/>
          <w:lang w:val="id-ID"/>
        </w:rPr>
        <w:t xml:space="preserve">menginginkan kebebasan </w:t>
      </w:r>
      <w:r w:rsidR="00AF1DCC">
        <w:rPr>
          <w:color w:val="000000" w:themeColor="text1"/>
          <w:lang w:val="en-GB"/>
        </w:rPr>
        <w:t xml:space="preserve">dalam menentukan </w:t>
      </w:r>
      <w:r w:rsidR="00C17E18" w:rsidRPr="00F20933">
        <w:rPr>
          <w:color w:val="000000" w:themeColor="text1"/>
          <w:lang w:val="id-ID"/>
        </w:rPr>
        <w:t>masa depan.</w:t>
      </w:r>
      <w:r w:rsidR="00EF15D2" w:rsidRPr="00F20933">
        <w:rPr>
          <w:color w:val="000000" w:themeColor="text1"/>
          <w:lang w:val="id-ID"/>
        </w:rPr>
        <w:t xml:space="preserve"> </w:t>
      </w:r>
      <w:r w:rsidR="00D1795D" w:rsidRPr="00631320">
        <w:rPr>
          <w:color w:val="000000" w:themeColor="text1"/>
        </w:rPr>
        <w:t>Beberapa remaja terlibat dalam perilaku menyimpang dengan tujuan untuk mendapatkan penerimaan s</w:t>
      </w:r>
      <w:r w:rsidR="00762E25" w:rsidRPr="00631320">
        <w:rPr>
          <w:color w:val="000000" w:themeColor="text1"/>
        </w:rPr>
        <w:t>osial. Tindakan yang dilakukan r</w:t>
      </w:r>
      <w:r w:rsidR="00D1795D" w:rsidRPr="00631320">
        <w:rPr>
          <w:color w:val="000000" w:themeColor="text1"/>
        </w:rPr>
        <w:t xml:space="preserve">emaja dapat </w:t>
      </w:r>
      <w:r w:rsidR="00762E25" w:rsidRPr="00631320">
        <w:rPr>
          <w:color w:val="000000" w:themeColor="text1"/>
        </w:rPr>
        <w:t xml:space="preserve">bersifat positif maupun negative. Remaja </w:t>
      </w:r>
      <w:r w:rsidR="00D1795D" w:rsidRPr="00631320">
        <w:rPr>
          <w:color w:val="000000" w:themeColor="text1"/>
        </w:rPr>
        <w:t>melakukan hal-hal seperti mencuri, minum-minuman keras, menggunakan narkoba, pergaulan bebas, menonton video terlarang, ngebut, dan pelanggaran lainnya yang membuat masyarakat mera</w:t>
      </w:r>
      <w:r w:rsidR="00762E25" w:rsidRPr="00631320">
        <w:rPr>
          <w:color w:val="000000" w:themeColor="text1"/>
        </w:rPr>
        <w:t xml:space="preserve">sa tidak nyaman. </w:t>
      </w:r>
      <w:proofErr w:type="gramStart"/>
      <w:r w:rsidR="00762E25" w:rsidRPr="00631320">
        <w:rPr>
          <w:color w:val="000000" w:themeColor="text1"/>
        </w:rPr>
        <w:t xml:space="preserve">Banyak remaja </w:t>
      </w:r>
      <w:r w:rsidR="00D1795D" w:rsidRPr="00631320">
        <w:rPr>
          <w:color w:val="000000" w:themeColor="text1"/>
        </w:rPr>
        <w:t>terlibat dalam perilaku berisiko seperti perjudian, perg</w:t>
      </w:r>
      <w:r w:rsidR="001D285D">
        <w:rPr>
          <w:color w:val="000000" w:themeColor="text1"/>
        </w:rPr>
        <w:t>aulan bebas, dan mabuk-mabukan.</w:t>
      </w:r>
      <w:proofErr w:type="gramEnd"/>
      <w:r w:rsidR="001D285D">
        <w:rPr>
          <w:color w:val="000000" w:themeColor="text1"/>
        </w:rPr>
        <w:t xml:space="preserve"> </w:t>
      </w:r>
      <w:proofErr w:type="gramStart"/>
      <w:r w:rsidR="001D285D">
        <w:rPr>
          <w:color w:val="000000" w:themeColor="text1"/>
        </w:rPr>
        <w:t xml:space="preserve">Perbuatan tersebut merupakan </w:t>
      </w:r>
      <w:r w:rsidR="000438EF" w:rsidRPr="00631320">
        <w:rPr>
          <w:color w:val="000000" w:themeColor="text1"/>
          <w:shd w:val="clear" w:color="auto" w:fill="FFFFFF"/>
        </w:rPr>
        <w:t xml:space="preserve">perbuatan salah </w:t>
      </w:r>
      <w:r w:rsidR="001D285D">
        <w:rPr>
          <w:color w:val="000000" w:themeColor="text1"/>
          <w:shd w:val="clear" w:color="auto" w:fill="FFFFFF"/>
        </w:rPr>
        <w:t>dan sering kali disebut dengan</w:t>
      </w:r>
      <w:r w:rsidR="000438EF" w:rsidRPr="00631320">
        <w:rPr>
          <w:color w:val="000000" w:themeColor="text1"/>
          <w:shd w:val="clear" w:color="auto" w:fill="FFFFFF"/>
        </w:rPr>
        <w:t xml:space="preserve"> kenakalan remaja atau perilaku menyimpang remaja</w:t>
      </w:r>
      <w:r w:rsidR="001D285D">
        <w:rPr>
          <w:color w:val="000000" w:themeColor="text1"/>
          <w:shd w:val="clear" w:color="auto" w:fill="FFFFFF"/>
          <w:lang w:val="en-GB"/>
        </w:rPr>
        <w:t>.</w:t>
      </w:r>
      <w:proofErr w:type="gramEnd"/>
      <w:r w:rsidR="0007291D">
        <w:rPr>
          <w:rStyle w:val="FootnoteReference"/>
          <w:color w:val="000000" w:themeColor="text1"/>
          <w:shd w:val="clear" w:color="auto" w:fill="FFFFFF"/>
          <w:lang w:val="id-ID"/>
        </w:rPr>
        <w:footnoteReference w:id="16"/>
      </w:r>
      <w:r w:rsidR="001D285D">
        <w:rPr>
          <w:color w:val="000000" w:themeColor="text1"/>
          <w:shd w:val="clear" w:color="auto" w:fill="FFFFFF"/>
        </w:rPr>
        <w:t xml:space="preserve"> </w:t>
      </w:r>
      <w:proofErr w:type="gramStart"/>
      <w:r w:rsidR="001D285D">
        <w:rPr>
          <w:color w:val="000000" w:themeColor="text1"/>
          <w:shd w:val="clear" w:color="auto" w:fill="FFFFFF"/>
        </w:rPr>
        <w:t>K</w:t>
      </w:r>
      <w:r w:rsidR="000438EF" w:rsidRPr="00631320">
        <w:rPr>
          <w:color w:val="000000" w:themeColor="text1"/>
          <w:shd w:val="clear" w:color="auto" w:fill="FFFFFF"/>
        </w:rPr>
        <w:t>enakalan remaja merupakan tindakan yang meresahkan masyarakat.</w:t>
      </w:r>
      <w:proofErr w:type="gramEnd"/>
      <w:r w:rsidR="00292531">
        <w:rPr>
          <w:rStyle w:val="FootnoteReference"/>
          <w:color w:val="000000" w:themeColor="text1"/>
          <w:shd w:val="clear" w:color="auto" w:fill="FFFFFF"/>
        </w:rPr>
        <w:footnoteReference w:id="17"/>
      </w:r>
      <w:r w:rsidR="002C5284" w:rsidRPr="00631320">
        <w:rPr>
          <w:color w:val="000000" w:themeColor="text1"/>
          <w:shd w:val="clear" w:color="auto" w:fill="FFFFFF"/>
        </w:rPr>
        <w:t xml:space="preserve"> </w:t>
      </w:r>
      <w:r w:rsidR="00011D90" w:rsidRPr="00011D90">
        <w:rPr>
          <w:color w:val="000000" w:themeColor="text1"/>
          <w:shd w:val="clear" w:color="auto" w:fill="FFFFFF"/>
        </w:rPr>
        <w:t>Jika peril</w:t>
      </w:r>
      <w:r w:rsidR="00AF1DCC">
        <w:rPr>
          <w:color w:val="000000" w:themeColor="text1"/>
          <w:shd w:val="clear" w:color="auto" w:fill="FFFFFF"/>
        </w:rPr>
        <w:t>aku ini dibiarkan terus, remaja,</w:t>
      </w:r>
      <w:r w:rsidR="00011D90" w:rsidRPr="00011D90">
        <w:rPr>
          <w:color w:val="000000" w:themeColor="text1"/>
          <w:shd w:val="clear" w:color="auto" w:fill="FFFFFF"/>
        </w:rPr>
        <w:t xml:space="preserve"> keluarga dan orang lain </w:t>
      </w:r>
      <w:proofErr w:type="gramStart"/>
      <w:r w:rsidR="00011D90" w:rsidRPr="00011D90">
        <w:rPr>
          <w:color w:val="000000" w:themeColor="text1"/>
          <w:shd w:val="clear" w:color="auto" w:fill="FFFFFF"/>
        </w:rPr>
        <w:t>akan</w:t>
      </w:r>
      <w:proofErr w:type="gramEnd"/>
      <w:r w:rsidR="00011D90" w:rsidRPr="00011D90">
        <w:rPr>
          <w:color w:val="000000" w:themeColor="text1"/>
          <w:shd w:val="clear" w:color="auto" w:fill="FFFFFF"/>
        </w:rPr>
        <w:t xml:space="preserve"> menanggung akibatnya.</w:t>
      </w:r>
      <w:r w:rsidR="00292531">
        <w:rPr>
          <w:color w:val="000000" w:themeColor="text1"/>
        </w:rPr>
        <w:t xml:space="preserve"> </w:t>
      </w:r>
      <w:proofErr w:type="gramStart"/>
      <w:r w:rsidR="00AF1DCC">
        <w:rPr>
          <w:color w:val="000000" w:themeColor="text1"/>
          <w:shd w:val="clear" w:color="auto" w:fill="FFFFFF"/>
          <w:lang w:val="en-GB"/>
        </w:rPr>
        <w:t>M</w:t>
      </w:r>
      <w:r w:rsidR="00011D90" w:rsidRPr="00011D90">
        <w:rPr>
          <w:color w:val="000000" w:themeColor="text1"/>
          <w:shd w:val="clear" w:color="auto" w:fill="FFFFFF"/>
          <w:lang w:val="id-ID"/>
        </w:rPr>
        <w:t xml:space="preserve">asa remaja menjadi masa konflik dan pemberontakan karena terlalu banyak menekankan ekspresi ketidaktaatan yang bebas dan </w:t>
      </w:r>
      <w:r w:rsidR="0027690B">
        <w:rPr>
          <w:color w:val="000000" w:themeColor="text1"/>
          <w:shd w:val="clear" w:color="auto" w:fill="FFFFFF"/>
          <w:lang w:val="en-GB"/>
        </w:rPr>
        <w:t>tidak mematuhi peraturan.</w:t>
      </w:r>
      <w:proofErr w:type="gramEnd"/>
      <w:r w:rsidR="00292531">
        <w:rPr>
          <w:rStyle w:val="FootnoteReference"/>
          <w:color w:val="000000" w:themeColor="text1"/>
          <w:shd w:val="clear" w:color="auto" w:fill="FFFFFF"/>
          <w:lang w:val="en-GB"/>
        </w:rPr>
        <w:footnoteReference w:id="18"/>
      </w:r>
      <w:r w:rsidR="0027690B">
        <w:rPr>
          <w:color w:val="000000" w:themeColor="text1"/>
          <w:shd w:val="clear" w:color="auto" w:fill="FFFFFF"/>
          <w:lang w:val="en-GB"/>
        </w:rPr>
        <w:t xml:space="preserve"> </w:t>
      </w:r>
      <w:proofErr w:type="gramStart"/>
      <w:r w:rsidR="00011D90" w:rsidRPr="00011D90">
        <w:rPr>
          <w:color w:val="000000" w:themeColor="text1"/>
          <w:shd w:val="clear" w:color="auto" w:fill="FFFFFF"/>
        </w:rPr>
        <w:t xml:space="preserve">Remaja sering menunjukkan sikap tidak bertanggung jawab, pemberontakan, dan perkelahian </w:t>
      </w:r>
      <w:r w:rsidR="0027690B">
        <w:rPr>
          <w:color w:val="000000" w:themeColor="text1"/>
          <w:shd w:val="clear" w:color="auto" w:fill="FFFFFF"/>
        </w:rPr>
        <w:t xml:space="preserve">dan tindakannya </w:t>
      </w:r>
      <w:r w:rsidR="00011D90" w:rsidRPr="00011D90">
        <w:rPr>
          <w:color w:val="000000" w:themeColor="text1"/>
          <w:shd w:val="clear" w:color="auto" w:fill="FFFFFF"/>
        </w:rPr>
        <w:t xml:space="preserve">sering dipandang </w:t>
      </w:r>
      <w:r w:rsidR="0027690B">
        <w:rPr>
          <w:color w:val="000000" w:themeColor="text1"/>
          <w:shd w:val="clear" w:color="auto" w:fill="FFFFFF"/>
        </w:rPr>
        <w:t xml:space="preserve">orang dewasa </w:t>
      </w:r>
      <w:r w:rsidR="00011D90" w:rsidRPr="00011D90">
        <w:rPr>
          <w:color w:val="000000" w:themeColor="text1"/>
          <w:shd w:val="clear" w:color="auto" w:fill="FFFFFF"/>
        </w:rPr>
        <w:t>dengan kecurigaan.</w:t>
      </w:r>
      <w:proofErr w:type="gramEnd"/>
      <w:r w:rsidR="0007291D">
        <w:rPr>
          <w:rStyle w:val="FootnoteReference"/>
          <w:color w:val="000000" w:themeColor="text1"/>
          <w:lang w:val="id-ID"/>
        </w:rPr>
        <w:footnoteReference w:id="19"/>
      </w:r>
      <w:r w:rsidR="007F500B" w:rsidRPr="00631320">
        <w:rPr>
          <w:color w:val="000000" w:themeColor="text1"/>
        </w:rPr>
        <w:t xml:space="preserve"> </w:t>
      </w:r>
      <w:proofErr w:type="gramStart"/>
      <w:r w:rsidR="00C111BC" w:rsidRPr="00631320">
        <w:rPr>
          <w:color w:val="000000" w:themeColor="text1"/>
          <w:shd w:val="clear" w:color="auto" w:fill="FFFFFF"/>
        </w:rPr>
        <w:t>Dalam penelitian yang dilakukan oleh Maimunah Batubara</w:t>
      </w:r>
      <w:r w:rsidR="00B2171E" w:rsidRPr="00631320">
        <w:rPr>
          <w:color w:val="000000" w:themeColor="text1"/>
          <w:shd w:val="clear" w:color="auto" w:fill="FFFFFF"/>
        </w:rPr>
        <w:t xml:space="preserve"> </w:t>
      </w:r>
      <w:r w:rsidR="0027690B">
        <w:rPr>
          <w:color w:val="000000" w:themeColor="text1"/>
          <w:shd w:val="clear" w:color="auto" w:fill="FFFFFF"/>
        </w:rPr>
        <w:t>dijelaskan</w:t>
      </w:r>
      <w:r w:rsidR="00B2171E" w:rsidRPr="00631320">
        <w:rPr>
          <w:color w:val="000000" w:themeColor="text1"/>
          <w:shd w:val="clear" w:color="auto" w:fill="FFFFFF"/>
        </w:rPr>
        <w:t xml:space="preserve"> bahwa </w:t>
      </w:r>
      <w:r w:rsidR="0027690B">
        <w:rPr>
          <w:color w:val="000000" w:themeColor="text1"/>
          <w:shd w:val="clear" w:color="auto" w:fill="FFFFFF"/>
        </w:rPr>
        <w:t xml:space="preserve">beberapa </w:t>
      </w:r>
      <w:r w:rsidR="00B2171E" w:rsidRPr="00631320">
        <w:rPr>
          <w:color w:val="000000" w:themeColor="text1"/>
          <w:shd w:val="clear" w:color="auto" w:fill="FFFFFF"/>
        </w:rPr>
        <w:t xml:space="preserve">penyimpangan yang dilakukan oleh remaja </w:t>
      </w:r>
      <w:r w:rsidR="0027690B">
        <w:rPr>
          <w:color w:val="000000" w:themeColor="text1"/>
          <w:shd w:val="clear" w:color="auto" w:fill="FFFFFF"/>
        </w:rPr>
        <w:t xml:space="preserve">diantaranya </w:t>
      </w:r>
      <w:r w:rsidR="00C111BC" w:rsidRPr="00631320">
        <w:rPr>
          <w:color w:val="000000" w:themeColor="text1"/>
          <w:shd w:val="clear" w:color="auto" w:fill="FFFFFF"/>
        </w:rPr>
        <w:t xml:space="preserve">berkelahi dengan temannya, membangkang kepada orang tuanya, berjudi, minum-minuman keras, </w:t>
      </w:r>
      <w:r w:rsidR="00D6553F" w:rsidRPr="00631320">
        <w:rPr>
          <w:color w:val="000000" w:themeColor="text1"/>
          <w:shd w:val="clear" w:color="auto" w:fill="FFFFFF"/>
        </w:rPr>
        <w:t>dan sering menggunakan narkoba</w:t>
      </w:r>
      <w:r w:rsidR="0027690B">
        <w:rPr>
          <w:color w:val="000000" w:themeColor="text1"/>
          <w:shd w:val="clear" w:color="auto" w:fill="FFFFFF"/>
        </w:rPr>
        <w:t>.</w:t>
      </w:r>
      <w:proofErr w:type="gramEnd"/>
      <w:r w:rsidR="0007291D">
        <w:rPr>
          <w:rStyle w:val="FootnoteReference"/>
          <w:color w:val="000000" w:themeColor="text1"/>
          <w:lang w:val="id-ID"/>
        </w:rPr>
        <w:footnoteReference w:id="20"/>
      </w:r>
    </w:p>
    <w:p w14:paraId="0E9F32AD" w14:textId="44ABD6BC" w:rsidR="00D1795D" w:rsidRPr="00631320" w:rsidRDefault="003D46AD" w:rsidP="00096402">
      <w:pPr>
        <w:pStyle w:val="ISI"/>
        <w:spacing w:before="120" w:line="240" w:lineRule="auto"/>
        <w:ind w:left="0" w:hanging="11"/>
        <w:rPr>
          <w:color w:val="000000" w:themeColor="text1"/>
          <w:shd w:val="clear" w:color="auto" w:fill="FFFFFF"/>
        </w:rPr>
      </w:pPr>
      <w:r w:rsidRPr="00631320">
        <w:rPr>
          <w:color w:val="000000" w:themeColor="text1"/>
          <w:shd w:val="clear" w:color="auto" w:fill="FFFFFF"/>
        </w:rPr>
        <w:tab/>
      </w:r>
      <w:r w:rsidRPr="00631320">
        <w:rPr>
          <w:color w:val="000000" w:themeColor="text1"/>
          <w:shd w:val="clear" w:color="auto" w:fill="FFFFFF"/>
        </w:rPr>
        <w:tab/>
      </w:r>
      <w:r w:rsidR="00B36E31" w:rsidRPr="00631320">
        <w:rPr>
          <w:color w:val="000000" w:themeColor="text1"/>
          <w:shd w:val="clear" w:color="auto" w:fill="FFFFFF"/>
        </w:rPr>
        <w:t xml:space="preserve">Dalam </w:t>
      </w:r>
      <w:r w:rsidR="0027690B">
        <w:rPr>
          <w:color w:val="000000" w:themeColor="text1"/>
          <w:shd w:val="clear" w:color="auto" w:fill="FFFFFF"/>
        </w:rPr>
        <w:t>pendidikan</w:t>
      </w:r>
      <w:r w:rsidR="00B36E31" w:rsidRPr="00631320">
        <w:rPr>
          <w:color w:val="000000" w:themeColor="text1"/>
          <w:shd w:val="clear" w:color="auto" w:fill="FFFFFF"/>
        </w:rPr>
        <w:t xml:space="preserve"> Islam</w:t>
      </w:r>
      <w:r w:rsidR="00292531">
        <w:rPr>
          <w:color w:val="000000" w:themeColor="text1"/>
          <w:shd w:val="clear" w:color="auto" w:fill="FFFFFF"/>
        </w:rPr>
        <w:t xml:space="preserve">, </w:t>
      </w:r>
      <w:r w:rsidR="00E454E0" w:rsidRPr="00631320">
        <w:rPr>
          <w:color w:val="000000" w:themeColor="text1"/>
          <w:shd w:val="clear" w:color="auto" w:fill="FFFFFF"/>
        </w:rPr>
        <w:t xml:space="preserve">perilaku seorang </w:t>
      </w:r>
      <w:proofErr w:type="gramStart"/>
      <w:r w:rsidR="00E454E0" w:rsidRPr="00631320">
        <w:rPr>
          <w:color w:val="000000" w:themeColor="text1"/>
          <w:shd w:val="clear" w:color="auto" w:fill="FFFFFF"/>
        </w:rPr>
        <w:t>muslim</w:t>
      </w:r>
      <w:proofErr w:type="gramEnd"/>
      <w:r w:rsidR="00E454E0" w:rsidRPr="00631320">
        <w:rPr>
          <w:color w:val="000000" w:themeColor="text1"/>
          <w:shd w:val="clear" w:color="auto" w:fill="FFFFFF"/>
        </w:rPr>
        <w:t xml:space="preserve"> seharusnya </w:t>
      </w:r>
      <w:r w:rsidR="0027690B">
        <w:rPr>
          <w:color w:val="000000" w:themeColor="text1"/>
          <w:shd w:val="clear" w:color="auto" w:fill="FFFFFF"/>
        </w:rPr>
        <w:t xml:space="preserve">sudah tercermin </w:t>
      </w:r>
      <w:r w:rsidR="00E454E0" w:rsidRPr="00631320">
        <w:rPr>
          <w:color w:val="000000" w:themeColor="text1"/>
          <w:shd w:val="clear" w:color="auto" w:fill="FFFFFF"/>
        </w:rPr>
        <w:t xml:space="preserve">ketika </w:t>
      </w:r>
      <w:r w:rsidR="0027690B">
        <w:rPr>
          <w:color w:val="000000" w:themeColor="text1"/>
          <w:shd w:val="clear" w:color="auto" w:fill="FFFFFF"/>
        </w:rPr>
        <w:t xml:space="preserve">masa </w:t>
      </w:r>
      <w:r w:rsidR="00E454E0" w:rsidRPr="00631320">
        <w:rPr>
          <w:color w:val="000000" w:themeColor="text1"/>
          <w:shd w:val="clear" w:color="auto" w:fill="FFFFFF"/>
        </w:rPr>
        <w:t>remaja.</w:t>
      </w:r>
      <w:r w:rsidR="00292531">
        <w:rPr>
          <w:rStyle w:val="FootnoteReference"/>
          <w:color w:val="000000" w:themeColor="text1"/>
          <w:shd w:val="clear" w:color="auto" w:fill="FFFFFF"/>
        </w:rPr>
        <w:footnoteReference w:id="21"/>
      </w:r>
      <w:r w:rsidR="00E454E0" w:rsidRPr="00631320">
        <w:rPr>
          <w:color w:val="000000" w:themeColor="text1"/>
          <w:shd w:val="clear" w:color="auto" w:fill="FFFFFF"/>
        </w:rPr>
        <w:t xml:space="preserve"> </w:t>
      </w:r>
      <w:r w:rsidR="0027690B">
        <w:rPr>
          <w:color w:val="000000" w:themeColor="text1"/>
        </w:rPr>
        <w:t>S</w:t>
      </w:r>
      <w:r w:rsidR="00011D90" w:rsidRPr="00011D90">
        <w:rPr>
          <w:color w:val="000000" w:themeColor="text1"/>
        </w:rPr>
        <w:t xml:space="preserve">eseorang yang telah menginjak usia remaja seharusnya memiliki kepribadian yang </w:t>
      </w:r>
      <w:r w:rsidR="0027690B">
        <w:rPr>
          <w:color w:val="000000" w:themeColor="text1"/>
        </w:rPr>
        <w:t>konsisten, k</w:t>
      </w:r>
      <w:r w:rsidR="00011D90" w:rsidRPr="00011D90">
        <w:rPr>
          <w:color w:val="000000" w:themeColor="text1"/>
        </w:rPr>
        <w:t xml:space="preserve">eceriaan dan </w:t>
      </w:r>
      <w:r w:rsidR="0027690B">
        <w:rPr>
          <w:color w:val="000000" w:themeColor="text1"/>
        </w:rPr>
        <w:t xml:space="preserve">dikagumi oleh orang-orang yang </w:t>
      </w:r>
      <w:proofErr w:type="gramStart"/>
      <w:r w:rsidR="0027690B">
        <w:rPr>
          <w:color w:val="000000" w:themeColor="text1"/>
        </w:rPr>
        <w:t xml:space="preserve">ada </w:t>
      </w:r>
      <w:r w:rsidR="00011D90" w:rsidRPr="00011D90">
        <w:rPr>
          <w:color w:val="000000" w:themeColor="text1"/>
        </w:rPr>
        <w:t xml:space="preserve"> </w:t>
      </w:r>
      <w:r w:rsidR="0027690B">
        <w:rPr>
          <w:color w:val="000000" w:themeColor="text1"/>
        </w:rPr>
        <w:t>sekitarnya</w:t>
      </w:r>
      <w:proofErr w:type="gramEnd"/>
      <w:r w:rsidR="0027690B">
        <w:rPr>
          <w:color w:val="000000" w:themeColor="text1"/>
        </w:rPr>
        <w:t xml:space="preserve">. </w:t>
      </w:r>
      <w:r w:rsidR="00011D90" w:rsidRPr="00011D90">
        <w:rPr>
          <w:color w:val="000000" w:themeColor="text1"/>
        </w:rPr>
        <w:t xml:space="preserve">Perilakunya </w:t>
      </w:r>
      <w:r w:rsidR="0027690B">
        <w:rPr>
          <w:color w:val="000000" w:themeColor="text1"/>
        </w:rPr>
        <w:t xml:space="preserve">menunjukkan sikap tawadhu, </w:t>
      </w:r>
      <w:r w:rsidR="00011D90" w:rsidRPr="00011D90">
        <w:rPr>
          <w:color w:val="000000" w:themeColor="text1"/>
        </w:rPr>
        <w:t xml:space="preserve">mengikuti ajaran agama, membantu orang lain, penyayang, dan tidak suka menipu, mengambil hak orang lain, mengganggu </w:t>
      </w:r>
      <w:r w:rsidR="0027690B">
        <w:rPr>
          <w:color w:val="000000" w:themeColor="text1"/>
        </w:rPr>
        <w:t xml:space="preserve">atau menyakiti </w:t>
      </w:r>
      <w:r w:rsidR="00011D90" w:rsidRPr="00011D90">
        <w:rPr>
          <w:color w:val="000000" w:themeColor="text1"/>
        </w:rPr>
        <w:t>orang lain</w:t>
      </w:r>
      <w:r w:rsidR="0027690B">
        <w:rPr>
          <w:color w:val="000000" w:themeColor="text1"/>
        </w:rPr>
        <w:t>.</w:t>
      </w:r>
      <w:r w:rsidR="0007291D">
        <w:rPr>
          <w:rStyle w:val="FootnoteReference"/>
          <w:color w:val="000000" w:themeColor="text1"/>
          <w:shd w:val="clear" w:color="auto" w:fill="FFFFFF"/>
          <w:lang w:val="id-ID"/>
        </w:rPr>
        <w:footnoteReference w:id="22"/>
      </w:r>
      <w:r w:rsidR="002F70C5" w:rsidRPr="00631320">
        <w:rPr>
          <w:color w:val="000000" w:themeColor="text1"/>
          <w:shd w:val="clear" w:color="auto" w:fill="FFFFFF"/>
        </w:rPr>
        <w:t xml:space="preserve"> </w:t>
      </w:r>
      <w:r w:rsidR="00011D90" w:rsidRPr="00011D90">
        <w:rPr>
          <w:color w:val="000000" w:themeColor="text1"/>
          <w:shd w:val="clear" w:color="auto" w:fill="FFFFFF"/>
        </w:rPr>
        <w:t xml:space="preserve">Sebagai seorang remaja, </w:t>
      </w:r>
      <w:r w:rsidR="00011D90">
        <w:rPr>
          <w:color w:val="000000" w:themeColor="text1"/>
          <w:shd w:val="clear" w:color="auto" w:fill="FFFFFF"/>
          <w:lang w:val="id-ID"/>
        </w:rPr>
        <w:t>telah</w:t>
      </w:r>
      <w:r w:rsidR="00011D90" w:rsidRPr="00011D90">
        <w:rPr>
          <w:color w:val="000000" w:themeColor="text1"/>
          <w:shd w:val="clear" w:color="auto" w:fill="FFFFFF"/>
        </w:rPr>
        <w:t xml:space="preserve"> harus terlibat dalam aktivitas yang bermanfaat seperti </w:t>
      </w:r>
      <w:r w:rsidR="00011D90" w:rsidRPr="00011D90">
        <w:rPr>
          <w:color w:val="000000" w:themeColor="text1"/>
          <w:shd w:val="clear" w:color="auto" w:fill="FFFFFF"/>
        </w:rPr>
        <w:lastRenderedPageBreak/>
        <w:t>membantu orang tua mengerjakan P</w:t>
      </w:r>
      <w:r w:rsidR="0027690B">
        <w:rPr>
          <w:color w:val="000000" w:themeColor="text1"/>
          <w:shd w:val="clear" w:color="auto" w:fill="FFFFFF"/>
        </w:rPr>
        <w:t xml:space="preserve">enerjaan </w:t>
      </w:r>
      <w:r w:rsidR="00011D90" w:rsidRPr="00011D90">
        <w:rPr>
          <w:color w:val="000000" w:themeColor="text1"/>
          <w:shd w:val="clear" w:color="auto" w:fill="FFFFFF"/>
        </w:rPr>
        <w:t>R</w:t>
      </w:r>
      <w:r w:rsidR="0027690B">
        <w:rPr>
          <w:color w:val="000000" w:themeColor="text1"/>
          <w:shd w:val="clear" w:color="auto" w:fill="FFFFFF"/>
        </w:rPr>
        <w:t>umah (PR</w:t>
      </w:r>
      <w:proofErr w:type="gramStart"/>
      <w:r w:rsidR="0027690B">
        <w:rPr>
          <w:color w:val="000000" w:themeColor="text1"/>
          <w:shd w:val="clear" w:color="auto" w:fill="FFFFFF"/>
        </w:rPr>
        <w:t xml:space="preserve">) </w:t>
      </w:r>
      <w:r w:rsidR="00011D90" w:rsidRPr="00011D90">
        <w:rPr>
          <w:color w:val="000000" w:themeColor="text1"/>
          <w:shd w:val="clear" w:color="auto" w:fill="FFFFFF"/>
        </w:rPr>
        <w:t xml:space="preserve"> dan</w:t>
      </w:r>
      <w:proofErr w:type="gramEnd"/>
      <w:r w:rsidR="00011D90" w:rsidRPr="00011D90">
        <w:rPr>
          <w:color w:val="000000" w:themeColor="text1"/>
          <w:shd w:val="clear" w:color="auto" w:fill="FFFFFF"/>
        </w:rPr>
        <w:t xml:space="preserve"> berpartisipasi d</w:t>
      </w:r>
      <w:r w:rsidR="00011D90">
        <w:rPr>
          <w:color w:val="000000" w:themeColor="text1"/>
          <w:shd w:val="clear" w:color="auto" w:fill="FFFFFF"/>
        </w:rPr>
        <w:t>alam berbagai aktivitas lainnya</w:t>
      </w:r>
      <w:r w:rsidR="0007291D">
        <w:rPr>
          <w:rStyle w:val="FootnoteReference"/>
          <w:color w:val="000000" w:themeColor="text1"/>
          <w:shd w:val="clear" w:color="auto" w:fill="FFFFFF"/>
        </w:rPr>
        <w:footnoteReference w:id="23"/>
      </w:r>
      <w:r w:rsidR="000B54DA" w:rsidRPr="00631320">
        <w:rPr>
          <w:color w:val="000000" w:themeColor="text1"/>
          <w:shd w:val="clear" w:color="auto" w:fill="FFFFFF"/>
        </w:rPr>
        <w:t>.</w:t>
      </w:r>
      <w:r w:rsidR="005F6F99" w:rsidRPr="00631320">
        <w:rPr>
          <w:color w:val="000000" w:themeColor="text1"/>
          <w:shd w:val="clear" w:color="auto" w:fill="FFFFFF"/>
        </w:rPr>
        <w:t xml:space="preserve"> </w:t>
      </w:r>
    </w:p>
    <w:p w14:paraId="0C67C59B" w14:textId="44D42042" w:rsidR="001F0FC7" w:rsidRPr="00631320" w:rsidRDefault="001F0FC7" w:rsidP="00096402">
      <w:pPr>
        <w:pStyle w:val="ISI"/>
        <w:spacing w:before="120" w:line="240" w:lineRule="auto"/>
        <w:ind w:left="0" w:hanging="11"/>
        <w:rPr>
          <w:color w:val="000000" w:themeColor="text1"/>
        </w:rPr>
      </w:pPr>
      <w:r w:rsidRPr="00631320">
        <w:rPr>
          <w:color w:val="000000" w:themeColor="text1"/>
        </w:rPr>
        <w:tab/>
      </w:r>
      <w:r w:rsidRPr="00631320">
        <w:rPr>
          <w:color w:val="000000" w:themeColor="text1"/>
        </w:rPr>
        <w:tab/>
      </w:r>
      <w:proofErr w:type="gramStart"/>
      <w:r w:rsidR="0027690B">
        <w:rPr>
          <w:color w:val="000000" w:themeColor="text1"/>
        </w:rPr>
        <w:t xml:space="preserve">Ditinjau dari aspek perkembangan, </w:t>
      </w:r>
      <w:r w:rsidR="00A6585F" w:rsidRPr="00631320">
        <w:rPr>
          <w:color w:val="000000" w:themeColor="text1"/>
        </w:rPr>
        <w:t>kenakalan remaja menjadi hal yang harus diwaspadai jika sudah melampaui batas dan sudah meresahkan</w:t>
      </w:r>
      <w:r w:rsidR="001B3BD5" w:rsidRPr="00631320">
        <w:rPr>
          <w:color w:val="000000" w:themeColor="text1"/>
        </w:rPr>
        <w:t>.</w:t>
      </w:r>
      <w:proofErr w:type="gramEnd"/>
      <w:r w:rsidR="004C0FE3">
        <w:rPr>
          <w:rStyle w:val="FootnoteReference"/>
          <w:color w:val="000000" w:themeColor="text1"/>
        </w:rPr>
        <w:footnoteReference w:id="24"/>
      </w:r>
      <w:r w:rsidR="001B3BD5" w:rsidRPr="00631320">
        <w:rPr>
          <w:color w:val="000000" w:themeColor="text1"/>
        </w:rPr>
        <w:t xml:space="preserve"> </w:t>
      </w:r>
      <w:proofErr w:type="gramStart"/>
      <w:r w:rsidR="001B3BD5" w:rsidRPr="00631320">
        <w:rPr>
          <w:color w:val="000000" w:themeColor="text1"/>
        </w:rPr>
        <w:t>K</w:t>
      </w:r>
      <w:r w:rsidR="00A6585F" w:rsidRPr="00631320">
        <w:rPr>
          <w:color w:val="000000" w:themeColor="text1"/>
        </w:rPr>
        <w:t xml:space="preserve">enakalan </w:t>
      </w:r>
      <w:r w:rsidR="001B3BD5" w:rsidRPr="00631320">
        <w:rPr>
          <w:color w:val="000000" w:themeColor="text1"/>
        </w:rPr>
        <w:t>r</w:t>
      </w:r>
      <w:r w:rsidR="00734BBD" w:rsidRPr="00631320">
        <w:rPr>
          <w:color w:val="000000" w:themeColor="text1"/>
        </w:rPr>
        <w:t xml:space="preserve">emaja </w:t>
      </w:r>
      <w:r w:rsidR="001B3BD5" w:rsidRPr="00631320">
        <w:rPr>
          <w:color w:val="000000" w:themeColor="text1"/>
        </w:rPr>
        <w:t xml:space="preserve">dipengaruhi oleh lingkungannya </w:t>
      </w:r>
      <w:r w:rsidR="00E538F1" w:rsidRPr="00631320">
        <w:rPr>
          <w:color w:val="000000" w:themeColor="text1"/>
        </w:rPr>
        <w:t>baik eksternal maupun internal.</w:t>
      </w:r>
      <w:proofErr w:type="gramEnd"/>
      <w:r w:rsidR="004C0FE3">
        <w:rPr>
          <w:rStyle w:val="FootnoteReference"/>
          <w:color w:val="000000" w:themeColor="text1"/>
        </w:rPr>
        <w:footnoteReference w:id="25"/>
      </w:r>
      <w:r w:rsidR="00E538F1" w:rsidRPr="00631320">
        <w:rPr>
          <w:color w:val="000000" w:themeColor="text1"/>
        </w:rPr>
        <w:t xml:space="preserve"> </w:t>
      </w:r>
      <w:proofErr w:type="gramStart"/>
      <w:r w:rsidR="00734BBD" w:rsidRPr="00631320">
        <w:rPr>
          <w:color w:val="000000" w:themeColor="text1"/>
        </w:rPr>
        <w:t>Terkadang perlu untuk mencegah pengaruh lingkungan luar agar</w:t>
      </w:r>
      <w:r w:rsidR="001B3BD5" w:rsidRPr="00631320">
        <w:rPr>
          <w:color w:val="000000" w:themeColor="text1"/>
        </w:rPr>
        <w:t xml:space="preserve"> tidak terlalu banyak </w:t>
      </w:r>
      <w:r w:rsidR="00543D88">
        <w:rPr>
          <w:color w:val="000000" w:themeColor="text1"/>
        </w:rPr>
        <w:t xml:space="preserve">memberikan </w:t>
      </w:r>
      <w:r w:rsidR="001B3BD5" w:rsidRPr="00631320">
        <w:rPr>
          <w:color w:val="000000" w:themeColor="text1"/>
        </w:rPr>
        <w:t xml:space="preserve">stimulus </w:t>
      </w:r>
      <w:r w:rsidR="00543D88">
        <w:rPr>
          <w:color w:val="000000" w:themeColor="text1"/>
        </w:rPr>
        <w:t>negative kepada remaja</w:t>
      </w:r>
      <w:r w:rsidR="00EB4246" w:rsidRPr="00631320">
        <w:rPr>
          <w:color w:val="000000" w:themeColor="text1"/>
        </w:rPr>
        <w:t>.</w:t>
      </w:r>
      <w:proofErr w:type="gramEnd"/>
      <w:r w:rsidR="00EB4246" w:rsidRPr="00631320">
        <w:rPr>
          <w:color w:val="000000" w:themeColor="text1"/>
        </w:rPr>
        <w:t xml:space="preserve"> </w:t>
      </w:r>
      <w:proofErr w:type="gramStart"/>
      <w:r w:rsidR="00543D88">
        <w:rPr>
          <w:color w:val="000000" w:themeColor="text1"/>
        </w:rPr>
        <w:t>L</w:t>
      </w:r>
      <w:r w:rsidR="00F4708F" w:rsidRPr="00631320">
        <w:rPr>
          <w:color w:val="000000" w:themeColor="text1"/>
        </w:rPr>
        <w:t xml:space="preserve">ingkungan internal </w:t>
      </w:r>
      <w:r w:rsidR="008D1CE0" w:rsidRPr="00631320">
        <w:rPr>
          <w:color w:val="000000" w:themeColor="text1"/>
        </w:rPr>
        <w:t xml:space="preserve">atau keluarga </w:t>
      </w:r>
      <w:r w:rsidR="00543D88">
        <w:rPr>
          <w:color w:val="000000" w:themeColor="text1"/>
        </w:rPr>
        <w:t>memiliki peran sangat penting dalam</w:t>
      </w:r>
      <w:r w:rsidR="00F4708F" w:rsidRPr="00631320">
        <w:rPr>
          <w:color w:val="000000" w:themeColor="text1"/>
        </w:rPr>
        <w:t xml:space="preserve"> mengendalikan </w:t>
      </w:r>
      <w:r w:rsidR="008D1CE0" w:rsidRPr="00631320">
        <w:rPr>
          <w:color w:val="000000" w:themeColor="text1"/>
        </w:rPr>
        <w:t xml:space="preserve">dan mencegah terjadinya penyimpangan </w:t>
      </w:r>
      <w:r w:rsidR="00543D88">
        <w:rPr>
          <w:color w:val="000000" w:themeColor="text1"/>
        </w:rPr>
        <w:t>sikap dan perilaku remaja.</w:t>
      </w:r>
      <w:proofErr w:type="gramEnd"/>
      <w:r w:rsidR="00543D88">
        <w:rPr>
          <w:color w:val="000000" w:themeColor="text1"/>
        </w:rPr>
        <w:t xml:space="preserve"> </w:t>
      </w:r>
    </w:p>
    <w:p w14:paraId="04148BFA" w14:textId="75247F0B" w:rsidR="00F678D3" w:rsidRPr="00631320" w:rsidRDefault="00167238" w:rsidP="00096402">
      <w:pPr>
        <w:pStyle w:val="ISI"/>
        <w:spacing w:before="120" w:line="240" w:lineRule="auto"/>
        <w:ind w:left="0" w:hanging="11"/>
        <w:rPr>
          <w:color w:val="000000" w:themeColor="text1"/>
        </w:rPr>
      </w:pPr>
      <w:r w:rsidRPr="00631320">
        <w:rPr>
          <w:color w:val="000000" w:themeColor="text1"/>
        </w:rPr>
        <w:tab/>
      </w:r>
      <w:r w:rsidRPr="00631320">
        <w:rPr>
          <w:color w:val="000000" w:themeColor="text1"/>
        </w:rPr>
        <w:tab/>
      </w:r>
      <w:proofErr w:type="gramStart"/>
      <w:r w:rsidRPr="00631320">
        <w:rPr>
          <w:color w:val="000000" w:themeColor="text1"/>
        </w:rPr>
        <w:t xml:space="preserve">Keluarga merupakan salah satu faktor yang </w:t>
      </w:r>
      <w:r w:rsidR="004C0FE3">
        <w:rPr>
          <w:color w:val="000000" w:themeColor="text1"/>
        </w:rPr>
        <w:t xml:space="preserve">dapat </w:t>
      </w:r>
      <w:r w:rsidRPr="00631320">
        <w:rPr>
          <w:color w:val="000000" w:themeColor="text1"/>
        </w:rPr>
        <w:t xml:space="preserve">mengendalikan perilaku </w:t>
      </w:r>
      <w:r w:rsidR="004C0FE3">
        <w:rPr>
          <w:color w:val="000000" w:themeColor="text1"/>
        </w:rPr>
        <w:t>negatif</w:t>
      </w:r>
      <w:r w:rsidRPr="00631320">
        <w:rPr>
          <w:color w:val="000000" w:themeColor="text1"/>
        </w:rPr>
        <w:t xml:space="preserve"> remaja.</w:t>
      </w:r>
      <w:proofErr w:type="gramEnd"/>
      <w:r w:rsidR="004C0FE3">
        <w:rPr>
          <w:rStyle w:val="FootnoteReference"/>
          <w:color w:val="000000" w:themeColor="text1"/>
        </w:rPr>
        <w:footnoteReference w:id="26"/>
      </w:r>
      <w:r w:rsidRPr="00631320">
        <w:rPr>
          <w:color w:val="000000" w:themeColor="text1"/>
        </w:rPr>
        <w:t xml:space="preserve"> </w:t>
      </w:r>
      <w:proofErr w:type="gramStart"/>
      <w:r w:rsidRPr="00631320">
        <w:rPr>
          <w:color w:val="000000" w:themeColor="text1"/>
        </w:rPr>
        <w:t xml:space="preserve">Keluarga merupakan cerminan hidup seseorang karena </w:t>
      </w:r>
      <w:r w:rsidR="00011D90" w:rsidRPr="00011D90">
        <w:rPr>
          <w:color w:val="000000" w:themeColor="text1"/>
        </w:rPr>
        <w:t>adalah pengendali utama yang bertugas menyelamatkan dan melindungi indiv</w:t>
      </w:r>
      <w:r w:rsidR="00011D90">
        <w:rPr>
          <w:color w:val="000000" w:themeColor="text1"/>
        </w:rPr>
        <w:t>idu dan kelompok</w:t>
      </w:r>
      <w:r w:rsidRPr="00631320">
        <w:rPr>
          <w:color w:val="000000" w:themeColor="text1"/>
        </w:rPr>
        <w:t>.</w:t>
      </w:r>
      <w:proofErr w:type="gramEnd"/>
      <w:r w:rsidRPr="00631320">
        <w:rPr>
          <w:color w:val="000000" w:themeColor="text1"/>
        </w:rPr>
        <w:t xml:space="preserve"> </w:t>
      </w:r>
      <w:proofErr w:type="gramStart"/>
      <w:r w:rsidR="00543D88">
        <w:rPr>
          <w:color w:val="000000" w:themeColor="text1"/>
        </w:rPr>
        <w:t>Oleh karena itu</w:t>
      </w:r>
      <w:r w:rsidRPr="00631320">
        <w:rPr>
          <w:color w:val="000000" w:themeColor="text1"/>
        </w:rPr>
        <w:t xml:space="preserve"> keharmonisan keluarga </w:t>
      </w:r>
      <w:r w:rsidR="000B14B0" w:rsidRPr="00631320">
        <w:rPr>
          <w:color w:val="000000" w:themeColor="text1"/>
        </w:rPr>
        <w:t xml:space="preserve">sangat berpengaruh </w:t>
      </w:r>
      <w:r w:rsidRPr="00631320">
        <w:rPr>
          <w:color w:val="000000" w:themeColor="text1"/>
        </w:rPr>
        <w:t>t</w:t>
      </w:r>
      <w:r w:rsidR="000B14B0" w:rsidRPr="00631320">
        <w:rPr>
          <w:color w:val="000000" w:themeColor="text1"/>
        </w:rPr>
        <w:t xml:space="preserve">erhadap kehidupan dan perilaku </w:t>
      </w:r>
      <w:r w:rsidRPr="00631320">
        <w:rPr>
          <w:color w:val="000000" w:themeColor="text1"/>
        </w:rPr>
        <w:t>serta pola hubungan dengan lingkungan.</w:t>
      </w:r>
      <w:proofErr w:type="gramEnd"/>
      <w:r w:rsidR="004C0FE3">
        <w:rPr>
          <w:rStyle w:val="FootnoteReference"/>
          <w:color w:val="000000" w:themeColor="text1"/>
        </w:rPr>
        <w:footnoteReference w:id="27"/>
      </w:r>
      <w:r w:rsidRPr="00631320">
        <w:rPr>
          <w:color w:val="000000" w:themeColor="text1"/>
        </w:rPr>
        <w:t xml:space="preserve"> Anak </w:t>
      </w:r>
      <w:proofErr w:type="gramStart"/>
      <w:r w:rsidRPr="00631320">
        <w:rPr>
          <w:color w:val="000000" w:themeColor="text1"/>
        </w:rPr>
        <w:t>akan</w:t>
      </w:r>
      <w:proofErr w:type="gramEnd"/>
      <w:r w:rsidRPr="00631320">
        <w:rPr>
          <w:color w:val="000000" w:themeColor="text1"/>
        </w:rPr>
        <w:t xml:space="preserve"> memberikan contoh yang baik untuk dirinya sendiri dan orang lain jika orang tuanya meluangkan waktu untuk</w:t>
      </w:r>
      <w:r w:rsidR="00792BA0" w:rsidRPr="00631320">
        <w:rPr>
          <w:color w:val="000000" w:themeColor="text1"/>
        </w:rPr>
        <w:t xml:space="preserve"> </w:t>
      </w:r>
      <w:r w:rsidR="000B14B0" w:rsidRPr="00631320">
        <w:rPr>
          <w:color w:val="000000" w:themeColor="text1"/>
        </w:rPr>
        <w:t xml:space="preserve">mendidik </w:t>
      </w:r>
      <w:r w:rsidR="00792BA0" w:rsidRPr="00631320">
        <w:rPr>
          <w:color w:val="000000" w:themeColor="text1"/>
        </w:rPr>
        <w:t>dan membimbing mereka</w:t>
      </w:r>
      <w:r w:rsidR="00543D88">
        <w:rPr>
          <w:color w:val="000000" w:themeColor="text1"/>
          <w:lang w:val="en-GB"/>
        </w:rPr>
        <w:t>.</w:t>
      </w:r>
      <w:r w:rsidR="0007291D">
        <w:rPr>
          <w:rStyle w:val="FootnoteReference"/>
          <w:color w:val="000000" w:themeColor="text1"/>
          <w:lang w:val="id-ID"/>
        </w:rPr>
        <w:footnoteReference w:id="28"/>
      </w:r>
      <w:r w:rsidR="00543D88">
        <w:rPr>
          <w:color w:val="000000" w:themeColor="text1"/>
        </w:rPr>
        <w:t xml:space="preserve"> Di sisi lain,</w:t>
      </w:r>
      <w:r w:rsidR="00A05082" w:rsidRPr="00631320">
        <w:rPr>
          <w:color w:val="000000" w:themeColor="text1"/>
        </w:rPr>
        <w:t xml:space="preserve"> </w:t>
      </w:r>
      <w:r w:rsidRPr="00631320">
        <w:rPr>
          <w:color w:val="000000" w:themeColor="text1"/>
        </w:rPr>
        <w:t xml:space="preserve">anak tidak akan berjiwa petualang </w:t>
      </w:r>
      <w:r w:rsidR="00543D88">
        <w:rPr>
          <w:color w:val="000000" w:themeColor="text1"/>
        </w:rPr>
        <w:t xml:space="preserve">dan berkembang kreatifitasnya </w:t>
      </w:r>
      <w:proofErr w:type="gramStart"/>
      <w:r w:rsidR="000B14B0" w:rsidRPr="00631320">
        <w:rPr>
          <w:color w:val="000000" w:themeColor="text1"/>
        </w:rPr>
        <w:t xml:space="preserve">jika </w:t>
      </w:r>
      <w:r w:rsidR="00543D88">
        <w:rPr>
          <w:color w:val="000000" w:themeColor="text1"/>
        </w:rPr>
        <w:t xml:space="preserve"> hidupnya</w:t>
      </w:r>
      <w:proofErr w:type="gramEnd"/>
      <w:r w:rsidR="00543D88">
        <w:rPr>
          <w:color w:val="000000" w:themeColor="text1"/>
        </w:rPr>
        <w:t xml:space="preserve"> selalu berada</w:t>
      </w:r>
      <w:r w:rsidR="000B14B0" w:rsidRPr="00631320">
        <w:rPr>
          <w:color w:val="000000" w:themeColor="text1"/>
        </w:rPr>
        <w:t xml:space="preserve"> pengawasan </w:t>
      </w:r>
      <w:r w:rsidR="00543D88">
        <w:rPr>
          <w:color w:val="000000" w:themeColor="text1"/>
        </w:rPr>
        <w:t xml:space="preserve">dalam pengawasan </w:t>
      </w:r>
      <w:r w:rsidR="000B14B0" w:rsidRPr="00631320">
        <w:rPr>
          <w:color w:val="000000" w:themeColor="text1"/>
        </w:rPr>
        <w:t xml:space="preserve">yang </w:t>
      </w:r>
      <w:r w:rsidR="00543D88">
        <w:rPr>
          <w:color w:val="000000" w:themeColor="text1"/>
        </w:rPr>
        <w:t xml:space="preserve">sangat </w:t>
      </w:r>
      <w:r w:rsidR="000B14B0" w:rsidRPr="00631320">
        <w:rPr>
          <w:color w:val="000000" w:themeColor="text1"/>
        </w:rPr>
        <w:t>ketat</w:t>
      </w:r>
      <w:r w:rsidRPr="00631320">
        <w:rPr>
          <w:color w:val="000000" w:themeColor="text1"/>
        </w:rPr>
        <w:t xml:space="preserve">. </w:t>
      </w:r>
    </w:p>
    <w:p w14:paraId="234A9FEF" w14:textId="382D47CF" w:rsidR="00C832A1" w:rsidRPr="00631320" w:rsidRDefault="00F678D3" w:rsidP="00096402">
      <w:pPr>
        <w:pStyle w:val="ISI"/>
        <w:spacing w:before="120" w:line="240" w:lineRule="auto"/>
        <w:ind w:left="0" w:hanging="11"/>
        <w:rPr>
          <w:color w:val="000000" w:themeColor="text1"/>
        </w:rPr>
      </w:pPr>
      <w:r w:rsidRPr="00631320">
        <w:rPr>
          <w:color w:val="000000" w:themeColor="text1"/>
        </w:rPr>
        <w:tab/>
      </w:r>
      <w:r w:rsidRPr="00631320">
        <w:rPr>
          <w:color w:val="000000" w:themeColor="text1"/>
        </w:rPr>
        <w:tab/>
      </w:r>
      <w:proofErr w:type="gramStart"/>
      <w:r w:rsidR="00543D88">
        <w:rPr>
          <w:color w:val="000000" w:themeColor="text1"/>
        </w:rPr>
        <w:t>Memberikan kesempatan terhadap remaja melakukan hal-hal yang positif perlu di lakukan.</w:t>
      </w:r>
      <w:proofErr w:type="gramEnd"/>
      <w:r w:rsidR="004C0FE3">
        <w:rPr>
          <w:rStyle w:val="FootnoteReference"/>
          <w:color w:val="000000" w:themeColor="text1"/>
        </w:rPr>
        <w:footnoteReference w:id="29"/>
      </w:r>
      <w:r w:rsidR="00543D88">
        <w:rPr>
          <w:color w:val="000000" w:themeColor="text1"/>
        </w:rPr>
        <w:t xml:space="preserve"> </w:t>
      </w:r>
      <w:proofErr w:type="gramStart"/>
      <w:r w:rsidR="00543D88">
        <w:rPr>
          <w:color w:val="000000" w:themeColor="text1"/>
        </w:rPr>
        <w:t>Agar potensi yang dimiliki oleh remaja bisa berkembang secara maksimal.</w:t>
      </w:r>
      <w:proofErr w:type="gramEnd"/>
      <w:r w:rsidR="00543D88">
        <w:rPr>
          <w:color w:val="000000" w:themeColor="text1"/>
        </w:rPr>
        <w:t xml:space="preserve"> </w:t>
      </w:r>
      <w:proofErr w:type="gramStart"/>
      <w:r w:rsidR="00F97ECE" w:rsidRPr="00631320">
        <w:rPr>
          <w:color w:val="000000" w:themeColor="text1"/>
        </w:rPr>
        <w:t xml:space="preserve">Sebagai lembaga pendidikan pertama </w:t>
      </w:r>
      <w:r w:rsidR="00543D88">
        <w:rPr>
          <w:color w:val="000000" w:themeColor="text1"/>
        </w:rPr>
        <w:t>bagi anak</w:t>
      </w:r>
      <w:r w:rsidR="00F97ECE" w:rsidRPr="00631320">
        <w:rPr>
          <w:color w:val="000000" w:themeColor="text1"/>
        </w:rPr>
        <w:t>, maka keluarga sangat penting dalam membentuk karakter anak remaja.</w:t>
      </w:r>
      <w:proofErr w:type="gramEnd"/>
      <w:r w:rsidR="00F97ECE" w:rsidRPr="00631320">
        <w:rPr>
          <w:color w:val="000000" w:themeColor="text1"/>
        </w:rPr>
        <w:t xml:space="preserve"> </w:t>
      </w:r>
      <w:proofErr w:type="gramStart"/>
      <w:r w:rsidR="00F97ECE" w:rsidRPr="00631320">
        <w:rPr>
          <w:color w:val="000000" w:themeColor="text1"/>
        </w:rPr>
        <w:t xml:space="preserve">Berbagai penyimpangan yang terjadi </w:t>
      </w:r>
      <w:r w:rsidR="00543D88">
        <w:rPr>
          <w:color w:val="000000" w:themeColor="text1"/>
        </w:rPr>
        <w:t>pada remaja</w:t>
      </w:r>
      <w:r w:rsidR="00F97ECE" w:rsidRPr="00631320">
        <w:rPr>
          <w:color w:val="000000" w:themeColor="text1"/>
        </w:rPr>
        <w:t xml:space="preserve"> merupakan tugas dan tanggung jawab keluarga untuk tetap memberikan pendidikan yang baik </w:t>
      </w:r>
      <w:r w:rsidR="00543D88">
        <w:rPr>
          <w:color w:val="000000" w:themeColor="text1"/>
        </w:rPr>
        <w:t>terhadap remaja</w:t>
      </w:r>
      <w:r w:rsidR="00F97ECE" w:rsidRPr="00631320">
        <w:rPr>
          <w:color w:val="000000" w:themeColor="text1"/>
        </w:rPr>
        <w:t>.</w:t>
      </w:r>
      <w:proofErr w:type="gramEnd"/>
      <w:r w:rsidR="004C0FE3">
        <w:rPr>
          <w:rStyle w:val="FootnoteReference"/>
          <w:color w:val="000000" w:themeColor="text1"/>
        </w:rPr>
        <w:footnoteReference w:id="30"/>
      </w:r>
      <w:r w:rsidR="00F97ECE" w:rsidRPr="00631320">
        <w:rPr>
          <w:color w:val="000000" w:themeColor="text1"/>
        </w:rPr>
        <w:t xml:space="preserve"> </w:t>
      </w:r>
      <w:proofErr w:type="gramStart"/>
      <w:r w:rsidR="00F97ECE" w:rsidRPr="00631320">
        <w:rPr>
          <w:color w:val="000000" w:themeColor="text1"/>
        </w:rPr>
        <w:t>Mel</w:t>
      </w:r>
      <w:r w:rsidR="00543D88">
        <w:rPr>
          <w:color w:val="000000" w:themeColor="text1"/>
        </w:rPr>
        <w:t xml:space="preserve">alui pendidikan yang diberikan </w:t>
      </w:r>
      <w:r w:rsidR="00FA7E6B">
        <w:rPr>
          <w:color w:val="000000" w:themeColor="text1"/>
        </w:rPr>
        <w:t>dalam</w:t>
      </w:r>
      <w:r w:rsidR="00543D88">
        <w:rPr>
          <w:color w:val="000000" w:themeColor="text1"/>
        </w:rPr>
        <w:t xml:space="preserve"> keluarga</w:t>
      </w:r>
      <w:r w:rsidR="00F97ECE" w:rsidRPr="00631320">
        <w:rPr>
          <w:color w:val="000000" w:themeColor="text1"/>
        </w:rPr>
        <w:t xml:space="preserve"> diharapkan dapat menjadi benteng pertahanan anak dalam berperilaku agar terkontrol dan tidak terjerumus ke</w:t>
      </w:r>
      <w:r w:rsidR="00567704">
        <w:rPr>
          <w:color w:val="000000" w:themeColor="text1"/>
        </w:rPr>
        <w:t xml:space="preserve"> </w:t>
      </w:r>
      <w:r w:rsidR="00F97ECE" w:rsidRPr="00631320">
        <w:rPr>
          <w:color w:val="000000" w:themeColor="text1"/>
        </w:rPr>
        <w:t>dalam perilaku penyimpangan.</w:t>
      </w:r>
      <w:proofErr w:type="gramEnd"/>
    </w:p>
    <w:p w14:paraId="00E64A73" w14:textId="2D40620E" w:rsidR="00352CE4" w:rsidRPr="00631320" w:rsidRDefault="00C832A1" w:rsidP="00096402">
      <w:pPr>
        <w:pStyle w:val="ISI"/>
        <w:spacing w:before="120" w:line="240" w:lineRule="auto"/>
        <w:ind w:left="0" w:hanging="11"/>
        <w:rPr>
          <w:color w:val="000000" w:themeColor="text1"/>
        </w:rPr>
      </w:pPr>
      <w:r w:rsidRPr="00631320">
        <w:rPr>
          <w:color w:val="000000" w:themeColor="text1"/>
        </w:rPr>
        <w:tab/>
      </w:r>
      <w:r w:rsidRPr="00631320">
        <w:rPr>
          <w:color w:val="000000" w:themeColor="text1"/>
        </w:rPr>
        <w:tab/>
      </w:r>
      <w:proofErr w:type="gramStart"/>
      <w:r w:rsidR="00567704">
        <w:rPr>
          <w:color w:val="000000" w:themeColor="text1"/>
        </w:rPr>
        <w:t>Keluarga harus berkontribu</w:t>
      </w:r>
      <w:r w:rsidR="00FA7E6B">
        <w:rPr>
          <w:color w:val="000000" w:themeColor="text1"/>
        </w:rPr>
        <w:t xml:space="preserve">si dalam menangani dan mencegahkan </w:t>
      </w:r>
      <w:r w:rsidR="00567704">
        <w:rPr>
          <w:color w:val="000000" w:themeColor="text1"/>
        </w:rPr>
        <w:t>perilaku menyimpang dikalangan remaja.</w:t>
      </w:r>
      <w:proofErr w:type="gramEnd"/>
      <w:r w:rsidR="004C0FE3">
        <w:rPr>
          <w:rStyle w:val="FootnoteReference"/>
          <w:color w:val="000000" w:themeColor="text1"/>
        </w:rPr>
        <w:footnoteReference w:id="31"/>
      </w:r>
      <w:r w:rsidR="00567704">
        <w:rPr>
          <w:color w:val="000000" w:themeColor="text1"/>
        </w:rPr>
        <w:t xml:space="preserve"> </w:t>
      </w:r>
      <w:r w:rsidR="00E13085" w:rsidRPr="00631320">
        <w:rPr>
          <w:color w:val="000000" w:themeColor="text1"/>
        </w:rPr>
        <w:t>Kontribusi keluarga</w:t>
      </w:r>
      <w:r w:rsidR="00A26DCE" w:rsidRPr="00631320">
        <w:rPr>
          <w:color w:val="000000" w:themeColor="text1"/>
        </w:rPr>
        <w:t xml:space="preserve"> sangat </w:t>
      </w:r>
      <w:r w:rsidR="00FA7E6B">
        <w:rPr>
          <w:color w:val="000000" w:themeColor="text1"/>
        </w:rPr>
        <w:t>diperlukan</w:t>
      </w:r>
      <w:r w:rsidR="00A26DCE" w:rsidRPr="00631320">
        <w:rPr>
          <w:color w:val="000000" w:themeColor="text1"/>
        </w:rPr>
        <w:t xml:space="preserve"> dalam menangani kasus penyimpangan remaja, antara lain memberikan </w:t>
      </w:r>
      <w:r w:rsidR="00567704">
        <w:rPr>
          <w:color w:val="000000" w:themeColor="text1"/>
        </w:rPr>
        <w:t xml:space="preserve">perhatian, bimbingan, </w:t>
      </w:r>
      <w:r w:rsidR="00A26DCE" w:rsidRPr="00631320">
        <w:rPr>
          <w:color w:val="000000" w:themeColor="text1"/>
        </w:rPr>
        <w:t xml:space="preserve">mengajarkan anak </w:t>
      </w:r>
      <w:proofErr w:type="gramStart"/>
      <w:r w:rsidR="00A26DCE" w:rsidRPr="00631320">
        <w:rPr>
          <w:color w:val="000000" w:themeColor="text1"/>
        </w:rPr>
        <w:t>ca</w:t>
      </w:r>
      <w:r w:rsidR="006647EE" w:rsidRPr="00631320">
        <w:rPr>
          <w:color w:val="000000" w:themeColor="text1"/>
        </w:rPr>
        <w:t>ra</w:t>
      </w:r>
      <w:proofErr w:type="gramEnd"/>
      <w:r w:rsidR="006647EE" w:rsidRPr="00631320">
        <w:rPr>
          <w:color w:val="000000" w:themeColor="text1"/>
        </w:rPr>
        <w:t xml:space="preserve"> </w:t>
      </w:r>
      <w:r w:rsidR="00567704">
        <w:rPr>
          <w:color w:val="000000" w:themeColor="text1"/>
        </w:rPr>
        <w:t xml:space="preserve">bersikap dan berperilaku, </w:t>
      </w:r>
      <w:r w:rsidR="006647EE" w:rsidRPr="00631320">
        <w:rPr>
          <w:color w:val="000000" w:themeColor="text1"/>
        </w:rPr>
        <w:t xml:space="preserve">mendengarkan </w:t>
      </w:r>
      <w:r w:rsidR="00567704">
        <w:rPr>
          <w:color w:val="000000" w:themeColor="text1"/>
        </w:rPr>
        <w:t>keluhanya,</w:t>
      </w:r>
      <w:r w:rsidR="006647EE" w:rsidRPr="00631320">
        <w:rPr>
          <w:color w:val="000000" w:themeColor="text1"/>
        </w:rPr>
        <w:t xml:space="preserve"> </w:t>
      </w:r>
      <w:r w:rsidR="00567704">
        <w:rPr>
          <w:color w:val="000000" w:themeColor="text1"/>
        </w:rPr>
        <w:t xml:space="preserve">membantuk </w:t>
      </w:r>
      <w:r w:rsidR="006647EE" w:rsidRPr="00631320">
        <w:rPr>
          <w:color w:val="000000" w:themeColor="text1"/>
        </w:rPr>
        <w:t>mengungkapkan masalah</w:t>
      </w:r>
      <w:r w:rsidR="00A26DCE" w:rsidRPr="00631320">
        <w:rPr>
          <w:color w:val="000000" w:themeColor="text1"/>
        </w:rPr>
        <w:t xml:space="preserve"> </w:t>
      </w:r>
      <w:r w:rsidR="00A70697" w:rsidRPr="00631320">
        <w:rPr>
          <w:color w:val="000000" w:themeColor="text1"/>
        </w:rPr>
        <w:t xml:space="preserve">merupakan pendidikan pertama </w:t>
      </w:r>
      <w:r w:rsidR="00567704">
        <w:rPr>
          <w:color w:val="000000" w:themeColor="text1"/>
        </w:rPr>
        <w:t xml:space="preserve">dan utama </w:t>
      </w:r>
      <w:r w:rsidR="00A70697" w:rsidRPr="00631320">
        <w:rPr>
          <w:color w:val="000000" w:themeColor="text1"/>
        </w:rPr>
        <w:t>yang diterima oleh anak</w:t>
      </w:r>
      <w:r w:rsidR="00567704">
        <w:rPr>
          <w:color w:val="000000" w:themeColor="text1"/>
        </w:rPr>
        <w:t>.</w:t>
      </w:r>
      <w:r w:rsidR="002B5AEA">
        <w:rPr>
          <w:rStyle w:val="FootnoteReference"/>
          <w:color w:val="000000" w:themeColor="text1"/>
        </w:rPr>
        <w:footnoteReference w:id="32"/>
      </w:r>
      <w:r w:rsidR="00567704">
        <w:rPr>
          <w:color w:val="000000" w:themeColor="text1"/>
        </w:rPr>
        <w:t xml:space="preserve"> Oleh karena </w:t>
      </w:r>
      <w:r w:rsidR="00567704">
        <w:rPr>
          <w:color w:val="000000" w:themeColor="text1"/>
        </w:rPr>
        <w:lastRenderedPageBreak/>
        <w:t xml:space="preserve">itu, dalam kehidupan </w:t>
      </w:r>
      <w:proofErr w:type="gramStart"/>
      <w:r w:rsidR="00567704">
        <w:rPr>
          <w:color w:val="000000" w:themeColor="text1"/>
        </w:rPr>
        <w:t xml:space="preserve">keluarga </w:t>
      </w:r>
      <w:r w:rsidR="00A70697" w:rsidRPr="00631320">
        <w:rPr>
          <w:color w:val="000000" w:themeColor="text1"/>
        </w:rPr>
        <w:t xml:space="preserve"> </w:t>
      </w:r>
      <w:r w:rsidR="00567704">
        <w:rPr>
          <w:color w:val="000000" w:themeColor="text1"/>
        </w:rPr>
        <w:t>harus</w:t>
      </w:r>
      <w:proofErr w:type="gramEnd"/>
      <w:r w:rsidR="00567704">
        <w:rPr>
          <w:color w:val="000000" w:themeColor="text1"/>
        </w:rPr>
        <w:t xml:space="preserve"> dibudayakan menampikan karakter Islami, membiasakan </w:t>
      </w:r>
      <w:r w:rsidR="00A70697" w:rsidRPr="00631320">
        <w:rPr>
          <w:color w:val="000000" w:themeColor="text1"/>
        </w:rPr>
        <w:t xml:space="preserve">nilai-nilai </w:t>
      </w:r>
      <w:r w:rsidR="00567704">
        <w:rPr>
          <w:color w:val="000000" w:themeColor="text1"/>
        </w:rPr>
        <w:t>pendidikan Islam</w:t>
      </w:r>
      <w:r w:rsidR="00A70697" w:rsidRPr="00631320">
        <w:rPr>
          <w:color w:val="000000" w:themeColor="text1"/>
        </w:rPr>
        <w:t xml:space="preserve"> </w:t>
      </w:r>
      <w:r w:rsidR="00567704">
        <w:rPr>
          <w:color w:val="000000" w:themeColor="text1"/>
        </w:rPr>
        <w:t>dalam sikap dan perilaku</w:t>
      </w:r>
      <w:r w:rsidR="00585371">
        <w:rPr>
          <w:color w:val="000000" w:themeColor="text1"/>
        </w:rPr>
        <w:t xml:space="preserve">. Hal </w:t>
      </w:r>
      <w:proofErr w:type="gramStart"/>
      <w:r w:rsidR="00585371">
        <w:rPr>
          <w:color w:val="000000" w:themeColor="text1"/>
        </w:rPr>
        <w:t xml:space="preserve">ini </w:t>
      </w:r>
      <w:r w:rsidR="00567704">
        <w:rPr>
          <w:color w:val="000000" w:themeColor="text1"/>
        </w:rPr>
        <w:t xml:space="preserve"> </w:t>
      </w:r>
      <w:r w:rsidR="00A70697" w:rsidRPr="00631320">
        <w:rPr>
          <w:color w:val="000000" w:themeColor="text1"/>
        </w:rPr>
        <w:t>diharapkan</w:t>
      </w:r>
      <w:proofErr w:type="gramEnd"/>
      <w:r w:rsidR="00A70697" w:rsidRPr="00631320">
        <w:rPr>
          <w:color w:val="000000" w:themeColor="text1"/>
        </w:rPr>
        <w:t xml:space="preserve"> dapat membendung dan mengurangi resiko perkembangan </w:t>
      </w:r>
      <w:r w:rsidR="00585371">
        <w:rPr>
          <w:color w:val="000000" w:themeColor="text1"/>
        </w:rPr>
        <w:t>perilaku negartif dikalangan remaja</w:t>
      </w:r>
      <w:r w:rsidR="00A70697" w:rsidRPr="00631320">
        <w:rPr>
          <w:color w:val="000000" w:themeColor="text1"/>
        </w:rPr>
        <w:t>.</w:t>
      </w:r>
      <w:r w:rsidR="00A3366E" w:rsidRPr="00631320">
        <w:rPr>
          <w:color w:val="000000" w:themeColor="text1"/>
        </w:rPr>
        <w:t xml:space="preserve"> </w:t>
      </w:r>
      <w:proofErr w:type="gramStart"/>
      <w:r w:rsidR="00A3366E" w:rsidRPr="00631320">
        <w:rPr>
          <w:color w:val="000000" w:themeColor="text1"/>
        </w:rPr>
        <w:t xml:space="preserve">Dengan banyaknya pengalaman keagamaan </w:t>
      </w:r>
      <w:r w:rsidR="00585371">
        <w:rPr>
          <w:color w:val="000000" w:themeColor="text1"/>
        </w:rPr>
        <w:t>yang diter</w:t>
      </w:r>
      <w:r w:rsidR="00FA7E6B">
        <w:rPr>
          <w:color w:val="000000" w:themeColor="text1"/>
        </w:rPr>
        <w:t xml:space="preserve">ima remaja dalam keluarga, </w:t>
      </w:r>
      <w:r w:rsidR="00585371">
        <w:rPr>
          <w:color w:val="000000" w:themeColor="text1"/>
        </w:rPr>
        <w:t>dapat membantu remaja untuk membiasakan diri dalam bersikap, berperilaku dan mengamalkan ajaran agama.</w:t>
      </w:r>
      <w:proofErr w:type="gramEnd"/>
      <w:r w:rsidR="00585371">
        <w:rPr>
          <w:color w:val="000000" w:themeColor="text1"/>
        </w:rPr>
        <w:t xml:space="preserve"> </w:t>
      </w:r>
      <w:r w:rsidR="00A3366E" w:rsidRPr="00631320">
        <w:rPr>
          <w:color w:val="000000" w:themeColor="text1"/>
        </w:rPr>
        <w:t xml:space="preserve"> </w:t>
      </w:r>
    </w:p>
    <w:p w14:paraId="1DC2E137" w14:textId="760D817D" w:rsidR="00372E45" w:rsidRDefault="0044339D" w:rsidP="00096402">
      <w:pPr>
        <w:pStyle w:val="ISI"/>
        <w:spacing w:before="120" w:line="240" w:lineRule="auto"/>
        <w:ind w:left="0" w:hanging="11"/>
        <w:rPr>
          <w:color w:val="000000" w:themeColor="text1"/>
        </w:rPr>
      </w:pPr>
      <w:r w:rsidRPr="00631320">
        <w:rPr>
          <w:color w:val="000000" w:themeColor="text1"/>
        </w:rPr>
        <w:tab/>
      </w:r>
      <w:r w:rsidRPr="00631320">
        <w:rPr>
          <w:color w:val="000000" w:themeColor="text1"/>
        </w:rPr>
        <w:tab/>
      </w:r>
      <w:proofErr w:type="gramStart"/>
      <w:r w:rsidR="00131112" w:rsidRPr="00631320">
        <w:rPr>
          <w:color w:val="000000" w:themeColor="text1"/>
        </w:rPr>
        <w:t>Desa Suka Damai Kecamatan Lebong Tengah terdapat banyak anak remaja dengan berbagai macam perilaku dan karakter.</w:t>
      </w:r>
      <w:proofErr w:type="gramEnd"/>
      <w:r w:rsidR="00131112" w:rsidRPr="00631320">
        <w:rPr>
          <w:color w:val="000000" w:themeColor="text1"/>
        </w:rPr>
        <w:t xml:space="preserve"> </w:t>
      </w:r>
      <w:proofErr w:type="gramStart"/>
      <w:r w:rsidR="00585371">
        <w:rPr>
          <w:color w:val="000000" w:themeColor="text1"/>
        </w:rPr>
        <w:t>Ad</w:t>
      </w:r>
      <w:r w:rsidR="00131112" w:rsidRPr="00631320">
        <w:rPr>
          <w:color w:val="000000" w:themeColor="text1"/>
        </w:rPr>
        <w:t>a yang melakukan penyimpangan yang meresahkan warga</w:t>
      </w:r>
      <w:r w:rsidR="00585371">
        <w:rPr>
          <w:color w:val="000000" w:themeColor="text1"/>
        </w:rPr>
        <w:t>.</w:t>
      </w:r>
      <w:proofErr w:type="gramEnd"/>
      <w:r w:rsidR="00585371">
        <w:rPr>
          <w:color w:val="000000" w:themeColor="text1"/>
        </w:rPr>
        <w:t xml:space="preserve"> </w:t>
      </w:r>
      <w:proofErr w:type="gramStart"/>
      <w:r w:rsidR="00585371">
        <w:rPr>
          <w:color w:val="000000" w:themeColor="text1"/>
        </w:rPr>
        <w:t>A</w:t>
      </w:r>
      <w:r w:rsidR="00131112" w:rsidRPr="00631320">
        <w:rPr>
          <w:color w:val="000000" w:themeColor="text1"/>
        </w:rPr>
        <w:t>da juga anak remaja yang sangat patuh dengan aturan agama dengan melakukan perbuatan yang</w:t>
      </w:r>
      <w:r w:rsidR="001E331C" w:rsidRPr="00631320">
        <w:rPr>
          <w:color w:val="000000" w:themeColor="text1"/>
        </w:rPr>
        <w:t xml:space="preserve"> baik.</w:t>
      </w:r>
      <w:proofErr w:type="gramEnd"/>
      <w:r w:rsidR="001E331C" w:rsidRPr="00631320">
        <w:rPr>
          <w:color w:val="000000" w:themeColor="text1"/>
        </w:rPr>
        <w:t xml:space="preserve"> </w:t>
      </w:r>
      <w:proofErr w:type="gramStart"/>
      <w:r w:rsidR="001E331C" w:rsidRPr="00631320">
        <w:rPr>
          <w:color w:val="000000" w:themeColor="text1"/>
        </w:rPr>
        <w:t>Perbuatan yang baik seperti menghormati orang yang lebih tua, rajin ke</w:t>
      </w:r>
      <w:r w:rsidR="00585371">
        <w:rPr>
          <w:color w:val="000000" w:themeColor="text1"/>
        </w:rPr>
        <w:t xml:space="preserve"> </w:t>
      </w:r>
      <w:r w:rsidR="001E331C" w:rsidRPr="00631320">
        <w:rPr>
          <w:color w:val="000000" w:themeColor="text1"/>
        </w:rPr>
        <w:t>masjid, rajin belajar al-qu’an, sopan dan selalu senyum bahkan berbanding terbalik dengan penyimpangan yang dila</w:t>
      </w:r>
      <w:r w:rsidR="00585371">
        <w:rPr>
          <w:color w:val="000000" w:themeColor="text1"/>
        </w:rPr>
        <w:t>kukan oleh remaja pada umumnya</w:t>
      </w:r>
      <w:r w:rsidR="001E331C" w:rsidRPr="00631320">
        <w:rPr>
          <w:color w:val="000000" w:themeColor="text1"/>
        </w:rPr>
        <w:t>.</w:t>
      </w:r>
      <w:proofErr w:type="gramEnd"/>
      <w:r w:rsidR="001E331C" w:rsidRPr="00631320">
        <w:rPr>
          <w:color w:val="000000" w:themeColor="text1"/>
        </w:rPr>
        <w:t xml:space="preserve"> </w:t>
      </w:r>
      <w:proofErr w:type="gramStart"/>
      <w:r w:rsidR="001E331C" w:rsidRPr="00631320">
        <w:rPr>
          <w:color w:val="000000" w:themeColor="text1"/>
        </w:rPr>
        <w:t>Walaupun kecanggihan teknologi</w:t>
      </w:r>
      <w:r w:rsidR="00585371">
        <w:rPr>
          <w:color w:val="000000" w:themeColor="text1"/>
        </w:rPr>
        <w:t xml:space="preserve"> sangat pesat, hal ini tidak mempengaruhi remaja </w:t>
      </w:r>
      <w:r w:rsidR="00372E45">
        <w:rPr>
          <w:color w:val="000000" w:themeColor="text1"/>
        </w:rPr>
        <w:t xml:space="preserve">untuk </w:t>
      </w:r>
      <w:r w:rsidR="00585371">
        <w:rPr>
          <w:color w:val="000000" w:themeColor="text1"/>
        </w:rPr>
        <w:t xml:space="preserve">melakukan </w:t>
      </w:r>
      <w:r w:rsidR="001E331C" w:rsidRPr="00631320">
        <w:rPr>
          <w:color w:val="000000" w:themeColor="text1"/>
        </w:rPr>
        <w:t>hal</w:t>
      </w:r>
      <w:r w:rsidR="00585371">
        <w:rPr>
          <w:color w:val="000000" w:themeColor="text1"/>
        </w:rPr>
        <w:t>-hal yang negatif</w:t>
      </w:r>
      <w:r w:rsidR="00372E45">
        <w:rPr>
          <w:color w:val="000000" w:themeColor="text1"/>
        </w:rPr>
        <w:t>.</w:t>
      </w:r>
      <w:proofErr w:type="gramEnd"/>
      <w:r w:rsidR="00372E45">
        <w:rPr>
          <w:color w:val="000000" w:themeColor="text1"/>
        </w:rPr>
        <w:t xml:space="preserve"> </w:t>
      </w:r>
      <w:proofErr w:type="gramStart"/>
      <w:r w:rsidR="00372E45">
        <w:rPr>
          <w:color w:val="000000" w:themeColor="text1"/>
        </w:rPr>
        <w:t xml:space="preserve">Adanya remaja yang konsisten dalam mengamalkan nilai-nilai agama di tengah kemajuan teknologi, </w:t>
      </w:r>
      <w:r w:rsidR="00585371">
        <w:rPr>
          <w:color w:val="000000" w:themeColor="text1"/>
        </w:rPr>
        <w:t>sangat menarik untuk dilakukan kajian secara mendalam</w:t>
      </w:r>
      <w:r w:rsidR="00372E45">
        <w:rPr>
          <w:color w:val="000000" w:themeColor="text1"/>
        </w:rPr>
        <w:t>.</w:t>
      </w:r>
      <w:proofErr w:type="gramEnd"/>
      <w:r w:rsidR="00372E45">
        <w:rPr>
          <w:color w:val="000000" w:themeColor="text1"/>
        </w:rPr>
        <w:t xml:space="preserve"> </w:t>
      </w:r>
      <w:proofErr w:type="gramStart"/>
      <w:r w:rsidR="00372E45">
        <w:rPr>
          <w:color w:val="000000" w:themeColor="text1"/>
        </w:rPr>
        <w:t>Mengapa hal ini bisa terjadi?</w:t>
      </w:r>
      <w:proofErr w:type="gramEnd"/>
      <w:r w:rsidR="00372E45">
        <w:rPr>
          <w:color w:val="000000" w:themeColor="text1"/>
        </w:rPr>
        <w:t xml:space="preserve"> </w:t>
      </w:r>
      <w:proofErr w:type="gramStart"/>
      <w:r w:rsidR="00372E45">
        <w:rPr>
          <w:color w:val="000000" w:themeColor="text1"/>
        </w:rPr>
        <w:t>Apakah ada keterkaitan antara keluarga dengan perkembangan perilaku remaja?</w:t>
      </w:r>
      <w:proofErr w:type="gramEnd"/>
    </w:p>
    <w:p w14:paraId="1B6D4D39" w14:textId="77777777" w:rsidR="002B5AEA" w:rsidRDefault="002B5AEA" w:rsidP="00096402">
      <w:pPr>
        <w:pStyle w:val="ISI"/>
        <w:spacing w:before="120" w:line="240" w:lineRule="auto"/>
        <w:ind w:left="0" w:hanging="11"/>
        <w:rPr>
          <w:color w:val="000000" w:themeColor="text1"/>
        </w:rPr>
      </w:pPr>
    </w:p>
    <w:p w14:paraId="2D5CFC20" w14:textId="77777777" w:rsidR="00F26D97" w:rsidRPr="00631320" w:rsidRDefault="00277215" w:rsidP="00096402">
      <w:pPr>
        <w:pStyle w:val="Heading1"/>
        <w:numPr>
          <w:ilvl w:val="0"/>
          <w:numId w:val="0"/>
        </w:numPr>
        <w:spacing w:before="120" w:after="0" w:line="240" w:lineRule="auto"/>
        <w:rPr>
          <w:color w:val="000000" w:themeColor="text1"/>
        </w:rPr>
      </w:pPr>
      <w:r w:rsidRPr="00631320">
        <w:rPr>
          <w:color w:val="000000" w:themeColor="text1"/>
        </w:rPr>
        <w:t xml:space="preserve">METODE </w:t>
      </w:r>
    </w:p>
    <w:p w14:paraId="6341112B" w14:textId="7E1F4D9B" w:rsidR="008E3042" w:rsidRPr="004401DF" w:rsidRDefault="008E3042" w:rsidP="00096402">
      <w:pPr>
        <w:spacing w:before="120" w:after="0" w:line="240" w:lineRule="auto"/>
        <w:ind w:firstLine="709"/>
        <w:jc w:val="both"/>
        <w:rPr>
          <w:color w:val="000000" w:themeColor="text1"/>
          <w:lang w:val="id-ID"/>
        </w:rPr>
      </w:pPr>
      <w:r w:rsidRPr="00631320">
        <w:rPr>
          <w:color w:val="000000" w:themeColor="text1"/>
        </w:rPr>
        <w:tab/>
      </w:r>
      <w:proofErr w:type="gramStart"/>
      <w:r w:rsidRPr="00631320">
        <w:rPr>
          <w:color w:val="000000" w:themeColor="text1"/>
        </w:rPr>
        <w:t xml:space="preserve">Penelitian ini </w:t>
      </w:r>
      <w:r w:rsidR="00372E45">
        <w:rPr>
          <w:color w:val="000000" w:themeColor="text1"/>
        </w:rPr>
        <w:t xml:space="preserve">merupakan </w:t>
      </w:r>
      <w:r w:rsidRPr="00631320">
        <w:rPr>
          <w:color w:val="000000" w:themeColor="text1"/>
        </w:rPr>
        <w:t xml:space="preserve">penelitian </w:t>
      </w:r>
      <w:r w:rsidR="009C7FE2">
        <w:rPr>
          <w:color w:val="000000" w:themeColor="text1"/>
        </w:rPr>
        <w:t>kualitatif dengan pendekatan d</w:t>
      </w:r>
      <w:r w:rsidR="00F33D5B" w:rsidRPr="00631320">
        <w:rPr>
          <w:color w:val="000000" w:themeColor="text1"/>
        </w:rPr>
        <w:t>eskri</w:t>
      </w:r>
      <w:r w:rsidR="009C7FE2">
        <w:rPr>
          <w:color w:val="000000" w:themeColor="text1"/>
        </w:rPr>
        <w:t>p</w:t>
      </w:r>
      <w:r w:rsidR="00F33D5B" w:rsidRPr="00631320">
        <w:rPr>
          <w:color w:val="000000" w:themeColor="text1"/>
        </w:rPr>
        <w:t>tif.</w:t>
      </w:r>
      <w:proofErr w:type="gramEnd"/>
      <w:r w:rsidR="002B5AEA">
        <w:rPr>
          <w:rStyle w:val="FootnoteReference"/>
          <w:color w:val="000000" w:themeColor="text1"/>
        </w:rPr>
        <w:footnoteReference w:id="33"/>
      </w:r>
      <w:r w:rsidR="00F33D5B" w:rsidRPr="00631320">
        <w:rPr>
          <w:color w:val="000000" w:themeColor="text1"/>
        </w:rPr>
        <w:t xml:space="preserve"> </w:t>
      </w:r>
      <w:proofErr w:type="gramStart"/>
      <w:r w:rsidR="002B5AEA">
        <w:rPr>
          <w:color w:val="000000" w:themeColor="text1"/>
        </w:rPr>
        <w:t>Sugiono</w:t>
      </w:r>
      <w:r w:rsidR="00F33D5B" w:rsidRPr="00631320">
        <w:rPr>
          <w:color w:val="000000" w:themeColor="text1"/>
        </w:rPr>
        <w:t xml:space="preserve"> menyatakan </w:t>
      </w:r>
      <w:r w:rsidR="00372E45">
        <w:rPr>
          <w:color w:val="000000" w:themeColor="text1"/>
        </w:rPr>
        <w:t xml:space="preserve">penelitian kualitatif merupakan salah satu jenis penelitian yang berupaya mengungkapkan fenomena secara alamiah, bersifat </w:t>
      </w:r>
      <w:r w:rsidR="00A05082" w:rsidRPr="00A05082">
        <w:rPr>
          <w:color w:val="000000" w:themeColor="text1"/>
        </w:rPr>
        <w:t>non-numerik, mengumpulkan dan men</w:t>
      </w:r>
      <w:r w:rsidR="00A05082">
        <w:rPr>
          <w:color w:val="000000" w:themeColor="text1"/>
        </w:rPr>
        <w:t>ganalisis data berbasis naratif</w:t>
      </w:r>
      <w:r w:rsidR="00372E45">
        <w:rPr>
          <w:color w:val="000000" w:themeColor="text1"/>
          <w:lang w:val="en-GB"/>
        </w:rPr>
        <w:t>.</w:t>
      </w:r>
      <w:proofErr w:type="gramEnd"/>
      <w:r w:rsidR="0007291D">
        <w:rPr>
          <w:rStyle w:val="FootnoteReference"/>
          <w:color w:val="000000" w:themeColor="text1"/>
          <w:lang w:val="id-ID"/>
        </w:rPr>
        <w:footnoteReference w:id="34"/>
      </w:r>
      <w:r w:rsidR="00372E45">
        <w:rPr>
          <w:color w:val="000000" w:themeColor="text1"/>
        </w:rPr>
        <w:t xml:space="preserve"> Pendapat lain menjelaskan, penelitian kualitatif</w:t>
      </w:r>
      <w:r w:rsidR="009C7FE2">
        <w:rPr>
          <w:color w:val="000000" w:themeColor="text1"/>
        </w:rPr>
        <w:t xml:space="preserve"> deskriptif meripakan penelitian yang </w:t>
      </w:r>
      <w:proofErr w:type="gramStart"/>
      <w:r w:rsidR="009C7FE2">
        <w:rPr>
          <w:color w:val="000000" w:themeColor="text1"/>
        </w:rPr>
        <w:t xml:space="preserve">menggambarkan </w:t>
      </w:r>
      <w:r w:rsidRPr="00631320">
        <w:rPr>
          <w:color w:val="000000" w:themeColor="text1"/>
        </w:rPr>
        <w:t xml:space="preserve"> </w:t>
      </w:r>
      <w:r w:rsidR="009C7FE2">
        <w:rPr>
          <w:color w:val="000000" w:themeColor="text1"/>
        </w:rPr>
        <w:t>atau</w:t>
      </w:r>
      <w:proofErr w:type="gramEnd"/>
      <w:r w:rsidR="009C7FE2">
        <w:rPr>
          <w:color w:val="000000" w:themeColor="text1"/>
        </w:rPr>
        <w:t xml:space="preserve"> melukiskan</w:t>
      </w:r>
      <w:r w:rsidR="00A05082" w:rsidRPr="00A05082">
        <w:rPr>
          <w:color w:val="000000" w:themeColor="text1"/>
        </w:rPr>
        <w:t xml:space="preserve"> sistematis, akurat, dan faktual tentang fakta, ciri, dan keterkait</w:t>
      </w:r>
      <w:r w:rsidR="00A05082">
        <w:rPr>
          <w:color w:val="000000" w:themeColor="text1"/>
        </w:rPr>
        <w:t>an antar fenomena yang diteliti</w:t>
      </w:r>
      <w:r w:rsidR="009C7FE2">
        <w:rPr>
          <w:color w:val="000000" w:themeColor="text1"/>
          <w:lang w:val="en-GB"/>
        </w:rPr>
        <w:t>.</w:t>
      </w:r>
      <w:r w:rsidR="0007291D">
        <w:rPr>
          <w:rStyle w:val="FootnoteReference"/>
          <w:color w:val="000000" w:themeColor="text1"/>
          <w:lang w:val="id-ID"/>
        </w:rPr>
        <w:footnoteReference w:id="35"/>
      </w:r>
    </w:p>
    <w:p w14:paraId="19FE8EE1" w14:textId="77777777" w:rsidR="00FA7E6B" w:rsidRDefault="00BD046B" w:rsidP="00096402">
      <w:pPr>
        <w:spacing w:before="120" w:after="0" w:line="240" w:lineRule="auto"/>
        <w:ind w:firstLine="709"/>
        <w:jc w:val="both"/>
        <w:rPr>
          <w:color w:val="000000" w:themeColor="text1"/>
        </w:rPr>
      </w:pPr>
      <w:r w:rsidRPr="00631320">
        <w:rPr>
          <w:color w:val="000000" w:themeColor="text1"/>
        </w:rPr>
        <w:t xml:space="preserve"> </w:t>
      </w:r>
      <w:proofErr w:type="gramStart"/>
      <w:r w:rsidR="009C7FE2">
        <w:rPr>
          <w:color w:val="000000" w:themeColor="text1"/>
        </w:rPr>
        <w:t xml:space="preserve">Penelitian kualitatif dengan pendekatan deskriptif ini digunakan untuk </w:t>
      </w:r>
      <w:r w:rsidRPr="00631320">
        <w:rPr>
          <w:color w:val="000000" w:themeColor="text1"/>
        </w:rPr>
        <w:t>menggambarkan dan menceritakan bagaimana kontribusi keluarga dalam</w:t>
      </w:r>
      <w:r w:rsidR="00FF784A" w:rsidRPr="00631320">
        <w:rPr>
          <w:color w:val="000000" w:themeColor="text1"/>
        </w:rPr>
        <w:t xml:space="preserve"> </w:t>
      </w:r>
      <w:r w:rsidR="009C7FE2">
        <w:rPr>
          <w:color w:val="000000" w:themeColor="text1"/>
        </w:rPr>
        <w:t>menanamkan nilai-nilai pendidikan Islam untuk membentuk karakter I</w:t>
      </w:r>
      <w:r w:rsidRPr="00631320">
        <w:rPr>
          <w:color w:val="000000" w:themeColor="text1"/>
        </w:rPr>
        <w:t>slam</w:t>
      </w:r>
      <w:r w:rsidR="009C7FE2">
        <w:rPr>
          <w:color w:val="000000" w:themeColor="text1"/>
        </w:rPr>
        <w:t>i</w:t>
      </w:r>
      <w:r w:rsidRPr="00631320">
        <w:rPr>
          <w:color w:val="000000" w:themeColor="text1"/>
        </w:rPr>
        <w:t xml:space="preserve"> remaja di era modern.</w:t>
      </w:r>
      <w:proofErr w:type="gramEnd"/>
      <w:r w:rsidRPr="00631320">
        <w:rPr>
          <w:color w:val="000000" w:themeColor="text1"/>
        </w:rPr>
        <w:t xml:space="preserve"> </w:t>
      </w:r>
      <w:r w:rsidR="009C7FE2">
        <w:rPr>
          <w:color w:val="000000" w:themeColor="text1"/>
        </w:rPr>
        <w:t>Inforeman penelitian ini adalah o</w:t>
      </w:r>
      <w:r w:rsidR="00A05082" w:rsidRPr="00A05082">
        <w:rPr>
          <w:color w:val="000000" w:themeColor="text1"/>
        </w:rPr>
        <w:t xml:space="preserve">rang </w:t>
      </w:r>
      <w:proofErr w:type="gramStart"/>
      <w:r w:rsidR="00A05082" w:rsidRPr="00A05082">
        <w:rPr>
          <w:color w:val="000000" w:themeColor="text1"/>
        </w:rPr>
        <w:t>tua  remaja</w:t>
      </w:r>
      <w:proofErr w:type="gramEnd"/>
      <w:r w:rsidR="00A05082" w:rsidRPr="00A05082">
        <w:rPr>
          <w:color w:val="000000" w:themeColor="text1"/>
        </w:rPr>
        <w:t xml:space="preserve"> yang berdomisili di Desa Suka Damai Kecamatan Lebong Tengah. </w:t>
      </w:r>
      <w:proofErr w:type="gramStart"/>
      <w:r w:rsidR="009C7FE2">
        <w:rPr>
          <w:color w:val="000000" w:themeColor="text1"/>
        </w:rPr>
        <w:t>Teknik pengumpulan data yang digunakan adalah</w:t>
      </w:r>
      <w:r w:rsidR="00A05082" w:rsidRPr="00A05082">
        <w:rPr>
          <w:color w:val="000000" w:themeColor="text1"/>
        </w:rPr>
        <w:t xml:space="preserve"> wawancara.</w:t>
      </w:r>
      <w:proofErr w:type="gramEnd"/>
      <w:r w:rsidR="002B5AEA">
        <w:rPr>
          <w:rStyle w:val="FootnoteReference"/>
          <w:color w:val="000000" w:themeColor="text1"/>
        </w:rPr>
        <w:footnoteReference w:id="36"/>
      </w:r>
      <w:r w:rsidR="00A05082" w:rsidRPr="00A05082">
        <w:rPr>
          <w:color w:val="000000" w:themeColor="text1"/>
        </w:rPr>
        <w:t xml:space="preserve"> </w:t>
      </w:r>
      <w:proofErr w:type="gramStart"/>
      <w:r w:rsidR="009C7FE2">
        <w:rPr>
          <w:color w:val="000000" w:themeColor="text1"/>
        </w:rPr>
        <w:t xml:space="preserve">Untuk mendapatan data yang akurat, maka data yang diperoleh dicek keabsahannya dengan menggunakan </w:t>
      </w:r>
      <w:r w:rsidR="008B6EE5">
        <w:rPr>
          <w:color w:val="000000" w:themeColor="text1"/>
        </w:rPr>
        <w:t>teriangulasi sumber</w:t>
      </w:r>
      <w:r w:rsidR="009C7FE2">
        <w:rPr>
          <w:color w:val="000000" w:themeColor="text1"/>
        </w:rPr>
        <w:t>.</w:t>
      </w:r>
      <w:proofErr w:type="gramEnd"/>
      <w:r w:rsidR="002B5AEA">
        <w:rPr>
          <w:rStyle w:val="FootnoteReference"/>
          <w:color w:val="000000" w:themeColor="text1"/>
        </w:rPr>
        <w:footnoteReference w:id="37"/>
      </w:r>
      <w:r w:rsidR="009C7FE2">
        <w:rPr>
          <w:color w:val="000000" w:themeColor="text1"/>
        </w:rPr>
        <w:t xml:space="preserve"> </w:t>
      </w:r>
      <w:proofErr w:type="gramStart"/>
      <w:r w:rsidR="00A05082" w:rsidRPr="00A05082">
        <w:rPr>
          <w:color w:val="000000" w:themeColor="text1"/>
        </w:rPr>
        <w:t>D</w:t>
      </w:r>
      <w:r w:rsidR="009C7FE2">
        <w:rPr>
          <w:color w:val="000000" w:themeColor="text1"/>
        </w:rPr>
        <w:t xml:space="preserve">ata yang dikumpulkan melalui wawancara kemudian dianalisis melalui tiga tahapan analisis, yaitu </w:t>
      </w:r>
      <w:r w:rsidR="00A05082" w:rsidRPr="00A05082">
        <w:rPr>
          <w:color w:val="000000" w:themeColor="text1"/>
        </w:rPr>
        <w:t>direduksi, disajikan, dan ditarik kesimpulan</w:t>
      </w:r>
      <w:r w:rsidR="009C7FE2">
        <w:rPr>
          <w:color w:val="000000" w:themeColor="text1"/>
        </w:rPr>
        <w:t>.</w:t>
      </w:r>
      <w:proofErr w:type="gramEnd"/>
      <w:r w:rsidR="0007291D">
        <w:rPr>
          <w:rStyle w:val="FootnoteReference"/>
          <w:color w:val="000000" w:themeColor="text1"/>
          <w:lang w:val="id-ID"/>
        </w:rPr>
        <w:footnoteReference w:id="38"/>
      </w:r>
    </w:p>
    <w:p w14:paraId="523C8BA4" w14:textId="55BBFCCB" w:rsidR="00D134D6" w:rsidRDefault="009C7FE2" w:rsidP="00096402">
      <w:pPr>
        <w:spacing w:before="120" w:after="0" w:line="240" w:lineRule="auto"/>
        <w:ind w:firstLine="709"/>
        <w:jc w:val="both"/>
        <w:rPr>
          <w:color w:val="000000" w:themeColor="text1"/>
        </w:rPr>
      </w:pPr>
      <w:r>
        <w:rPr>
          <w:color w:val="000000" w:themeColor="text1"/>
        </w:rPr>
        <w:t xml:space="preserve"> </w:t>
      </w:r>
    </w:p>
    <w:p w14:paraId="7740CFB7" w14:textId="77777777" w:rsidR="003A14E4" w:rsidRDefault="003A14E4" w:rsidP="00096402">
      <w:pPr>
        <w:spacing w:before="120" w:after="0" w:line="240" w:lineRule="auto"/>
        <w:ind w:firstLine="709"/>
        <w:jc w:val="both"/>
        <w:rPr>
          <w:color w:val="000000" w:themeColor="text1"/>
        </w:rPr>
      </w:pPr>
    </w:p>
    <w:p w14:paraId="0C6D8CA8" w14:textId="77777777" w:rsidR="003A14E4" w:rsidRDefault="003A14E4" w:rsidP="00096402">
      <w:pPr>
        <w:spacing w:before="120" w:after="0" w:line="240" w:lineRule="auto"/>
        <w:ind w:firstLine="709"/>
        <w:jc w:val="both"/>
        <w:rPr>
          <w:color w:val="000000" w:themeColor="text1"/>
        </w:rPr>
      </w:pPr>
    </w:p>
    <w:p w14:paraId="61B9AF2B" w14:textId="77777777" w:rsidR="003A14E4" w:rsidRPr="004401DF" w:rsidRDefault="003A14E4" w:rsidP="00096402">
      <w:pPr>
        <w:spacing w:before="120" w:after="0" w:line="240" w:lineRule="auto"/>
        <w:ind w:firstLine="709"/>
        <w:jc w:val="both"/>
        <w:rPr>
          <w:color w:val="000000" w:themeColor="text1"/>
          <w:lang w:val="id-ID"/>
        </w:rPr>
      </w:pPr>
    </w:p>
    <w:p w14:paraId="77C5F76E" w14:textId="77777777" w:rsidR="00F26D97" w:rsidRPr="00631320" w:rsidRDefault="00277215" w:rsidP="00096402">
      <w:pPr>
        <w:pStyle w:val="Heading1"/>
        <w:numPr>
          <w:ilvl w:val="0"/>
          <w:numId w:val="0"/>
        </w:numPr>
        <w:spacing w:before="120" w:after="0" w:line="240" w:lineRule="auto"/>
        <w:rPr>
          <w:color w:val="000000" w:themeColor="text1"/>
        </w:rPr>
      </w:pPr>
      <w:r w:rsidRPr="00631320">
        <w:rPr>
          <w:color w:val="000000" w:themeColor="text1"/>
        </w:rPr>
        <w:lastRenderedPageBreak/>
        <w:t>HASIL DAN PEMBAHASAN</w:t>
      </w:r>
    </w:p>
    <w:p w14:paraId="4D09F9E3" w14:textId="1612F67B" w:rsidR="00330927" w:rsidRPr="00B446BD" w:rsidRDefault="003F2D13" w:rsidP="00096402">
      <w:pPr>
        <w:spacing w:before="120" w:after="0" w:line="240" w:lineRule="auto"/>
        <w:jc w:val="left"/>
        <w:rPr>
          <w:b/>
          <w:color w:val="000000" w:themeColor="text1"/>
        </w:rPr>
      </w:pPr>
      <w:r w:rsidRPr="00B446BD">
        <w:rPr>
          <w:b/>
          <w:color w:val="000000" w:themeColor="text1"/>
        </w:rPr>
        <w:t>Pembentukan Karakter Islami Remaja Di Era Modern</w:t>
      </w:r>
    </w:p>
    <w:p w14:paraId="61D6F091" w14:textId="77777777" w:rsidR="0045528B" w:rsidRDefault="00564247" w:rsidP="00096402">
      <w:pPr>
        <w:spacing w:before="120" w:after="0" w:line="240" w:lineRule="auto"/>
        <w:ind w:firstLine="709"/>
        <w:jc w:val="both"/>
        <w:rPr>
          <w:color w:val="000000" w:themeColor="text1"/>
          <w:lang w:val="en-GB"/>
        </w:rPr>
      </w:pPr>
      <w:r>
        <w:rPr>
          <w:color w:val="000000" w:themeColor="text1"/>
          <w:lang w:val="id-ID"/>
        </w:rPr>
        <w:t xml:space="preserve">Pembinaan karakter </w:t>
      </w:r>
      <w:r>
        <w:rPr>
          <w:color w:val="000000" w:themeColor="text1"/>
          <w:lang w:val="en-GB"/>
        </w:rPr>
        <w:t>I</w:t>
      </w:r>
      <w:r w:rsidR="00ED5261" w:rsidRPr="004401DF">
        <w:rPr>
          <w:color w:val="000000" w:themeColor="text1"/>
          <w:lang w:val="id-ID"/>
        </w:rPr>
        <w:t>slam</w:t>
      </w:r>
      <w:r>
        <w:rPr>
          <w:color w:val="000000" w:themeColor="text1"/>
          <w:lang w:val="en-GB"/>
        </w:rPr>
        <w:t>i</w:t>
      </w:r>
      <w:r w:rsidR="00ED5261" w:rsidRPr="004401DF">
        <w:rPr>
          <w:color w:val="000000" w:themeColor="text1"/>
          <w:lang w:val="id-ID"/>
        </w:rPr>
        <w:t xml:space="preserve"> merupakan hasil dari upaya yang sungguh-sungguh dalam mendidik dan melatih anak khususnya remaja </w:t>
      </w:r>
      <w:r>
        <w:rPr>
          <w:color w:val="000000" w:themeColor="text1"/>
          <w:lang w:val="en-GB"/>
        </w:rPr>
        <w:t xml:space="preserve">guna untuk mengembangkan </w:t>
      </w:r>
      <w:r w:rsidR="00ED5261" w:rsidRPr="004401DF">
        <w:rPr>
          <w:color w:val="000000" w:themeColor="text1"/>
          <w:lang w:val="id-ID"/>
        </w:rPr>
        <w:t>berbagai p</w:t>
      </w:r>
      <w:r w:rsidR="0045528B">
        <w:rPr>
          <w:color w:val="000000" w:themeColor="text1"/>
          <w:lang w:val="id-ID"/>
        </w:rPr>
        <w:t>otensi beragama yang dimiliki</w:t>
      </w:r>
      <w:r w:rsidR="0045528B">
        <w:rPr>
          <w:color w:val="000000" w:themeColor="text1"/>
          <w:lang w:val="en-GB"/>
        </w:rPr>
        <w:t xml:space="preserve"> oleh remaja</w:t>
      </w:r>
      <w:r w:rsidR="00ED5261" w:rsidRPr="004401DF">
        <w:rPr>
          <w:color w:val="000000" w:themeColor="text1"/>
          <w:lang w:val="id-ID"/>
        </w:rPr>
        <w:t xml:space="preserve">. </w:t>
      </w:r>
      <w:proofErr w:type="gramStart"/>
      <w:r w:rsidR="00ED5261" w:rsidRPr="004401DF">
        <w:rPr>
          <w:color w:val="000000" w:themeColor="text1"/>
        </w:rPr>
        <w:t xml:space="preserve">Karakter </w:t>
      </w:r>
      <w:r w:rsidR="0045528B">
        <w:rPr>
          <w:color w:val="000000" w:themeColor="text1"/>
        </w:rPr>
        <w:t>Islami pada hakikatnya adalah</w:t>
      </w:r>
      <w:r w:rsidR="00ED5261" w:rsidRPr="004401DF">
        <w:rPr>
          <w:color w:val="000000" w:themeColor="text1"/>
        </w:rPr>
        <w:t xml:space="preserve">, tabiat, budi pekerti, atau kepribadian seseorang yang terbentuk dari </w:t>
      </w:r>
      <w:r w:rsidR="00C7765B" w:rsidRPr="004401DF">
        <w:rPr>
          <w:color w:val="000000" w:themeColor="text1"/>
        </w:rPr>
        <w:t xml:space="preserve">pembinaan </w:t>
      </w:r>
      <w:r w:rsidR="0045528B">
        <w:rPr>
          <w:color w:val="000000" w:themeColor="text1"/>
        </w:rPr>
        <w:t>melalui dan berdasarkan agama I</w:t>
      </w:r>
      <w:r w:rsidR="00C7765B" w:rsidRPr="004401DF">
        <w:rPr>
          <w:color w:val="000000" w:themeColor="text1"/>
        </w:rPr>
        <w:t>slam</w:t>
      </w:r>
      <w:r w:rsidR="0045528B">
        <w:rPr>
          <w:color w:val="000000" w:themeColor="text1"/>
        </w:rPr>
        <w:t>.</w:t>
      </w:r>
      <w:proofErr w:type="gramEnd"/>
      <w:r w:rsidR="0045528B">
        <w:rPr>
          <w:color w:val="000000" w:themeColor="text1"/>
        </w:rPr>
        <w:t xml:space="preserve"> </w:t>
      </w:r>
      <w:proofErr w:type="gramStart"/>
      <w:r w:rsidR="0045528B">
        <w:rPr>
          <w:color w:val="000000" w:themeColor="text1"/>
        </w:rPr>
        <w:t xml:space="preserve">Orang tua memiliki kontribusi yang sangat besar </w:t>
      </w:r>
      <w:r w:rsidR="00910DAF" w:rsidRPr="004401DF">
        <w:rPr>
          <w:color w:val="000000" w:themeColor="text1"/>
        </w:rPr>
        <w:t>dalam membentuk</w:t>
      </w:r>
      <w:r w:rsidR="00241EC2" w:rsidRPr="004401DF">
        <w:rPr>
          <w:color w:val="000000" w:themeColor="text1"/>
        </w:rPr>
        <w:t xml:space="preserve"> </w:t>
      </w:r>
      <w:r w:rsidR="0045528B">
        <w:rPr>
          <w:color w:val="000000" w:themeColor="text1"/>
        </w:rPr>
        <w:t>karakter I</w:t>
      </w:r>
      <w:r w:rsidR="00910DAF" w:rsidRPr="004401DF">
        <w:rPr>
          <w:color w:val="000000" w:themeColor="text1"/>
        </w:rPr>
        <w:t>slami remaja di</w:t>
      </w:r>
      <w:r w:rsidR="0045528B">
        <w:rPr>
          <w:color w:val="000000" w:themeColor="text1"/>
        </w:rPr>
        <w:t xml:space="preserve"> era modern.</w:t>
      </w:r>
      <w:proofErr w:type="gramEnd"/>
      <w:r w:rsidR="0045528B">
        <w:rPr>
          <w:color w:val="000000" w:themeColor="text1"/>
        </w:rPr>
        <w:t xml:space="preserve"> Nilai-nilai pendidikan </w:t>
      </w:r>
      <w:proofErr w:type="gramStart"/>
      <w:r w:rsidR="0045528B">
        <w:rPr>
          <w:color w:val="000000" w:themeColor="text1"/>
        </w:rPr>
        <w:t>Islam  yang</w:t>
      </w:r>
      <w:proofErr w:type="gramEnd"/>
      <w:r w:rsidR="0045528B">
        <w:rPr>
          <w:color w:val="000000" w:themeColor="text1"/>
        </w:rPr>
        <w:t xml:space="preserve"> utama dan pertama perlu ditanamkan dalam diri remaja dalam keluarga adalah  tentang tauhid. </w:t>
      </w:r>
      <w:proofErr w:type="gramStart"/>
      <w:r w:rsidR="0045528B">
        <w:rPr>
          <w:color w:val="000000" w:themeColor="text1"/>
        </w:rPr>
        <w:t>Dengan tauhid yang kokoh, maka mamu membentengi remaja dalam mengadapi dampak negatif perkembangan teknolohi di era modern saat ini.</w:t>
      </w:r>
      <w:proofErr w:type="gramEnd"/>
      <w:r w:rsidR="0045528B">
        <w:rPr>
          <w:color w:val="000000" w:themeColor="text1"/>
        </w:rPr>
        <w:t xml:space="preserve"> Hal ini sejalan dengan apa yang diungkapkan oleh bebera orang tua sebagai </w:t>
      </w:r>
      <w:proofErr w:type="gramStart"/>
      <w:r w:rsidR="0045528B">
        <w:rPr>
          <w:color w:val="000000" w:themeColor="text1"/>
        </w:rPr>
        <w:t xml:space="preserve">berikut </w:t>
      </w:r>
      <w:r w:rsidR="00910DAF" w:rsidRPr="004401DF">
        <w:rPr>
          <w:color w:val="000000" w:themeColor="text1"/>
        </w:rPr>
        <w:t>:</w:t>
      </w:r>
      <w:proofErr w:type="gramEnd"/>
      <w:r w:rsidR="00910DAF" w:rsidRPr="004401DF">
        <w:rPr>
          <w:color w:val="000000" w:themeColor="text1"/>
        </w:rPr>
        <w:t xml:space="preserve"> </w:t>
      </w:r>
    </w:p>
    <w:p w14:paraId="1E550698" w14:textId="3ED0FA22" w:rsidR="0045528B" w:rsidRDefault="009A689D" w:rsidP="00096402">
      <w:pPr>
        <w:spacing w:before="120" w:after="0" w:line="240" w:lineRule="auto"/>
        <w:ind w:firstLine="709"/>
        <w:jc w:val="both"/>
        <w:rPr>
          <w:color w:val="000000" w:themeColor="text1"/>
          <w:lang w:val="en-GB"/>
        </w:rPr>
      </w:pPr>
      <w:proofErr w:type="gramStart"/>
      <w:r w:rsidRPr="004401DF">
        <w:rPr>
          <w:color w:val="000000" w:themeColor="text1"/>
        </w:rPr>
        <w:t>Berdasarkan hasil wawan</w:t>
      </w:r>
      <w:r w:rsidR="0045528B">
        <w:rPr>
          <w:color w:val="000000" w:themeColor="text1"/>
        </w:rPr>
        <w:t>cara dengan b</w:t>
      </w:r>
      <w:r w:rsidR="00C234D3" w:rsidRPr="004401DF">
        <w:rPr>
          <w:color w:val="000000" w:themeColor="text1"/>
        </w:rPr>
        <w:t>apak Inal masyarakat Desa Suka Damai</w:t>
      </w:r>
      <w:r w:rsidR="008D2EB2" w:rsidRPr="004401DF">
        <w:rPr>
          <w:color w:val="000000" w:themeColor="text1"/>
        </w:rPr>
        <w:t xml:space="preserve"> beliau menjelaskan bahwa </w:t>
      </w:r>
      <w:r w:rsidR="007D2F26" w:rsidRPr="004401DF">
        <w:rPr>
          <w:color w:val="000000" w:themeColor="text1"/>
        </w:rPr>
        <w:t>keluarga yang merupakan rum</w:t>
      </w:r>
      <w:r w:rsidR="0045528B">
        <w:rPr>
          <w:color w:val="000000" w:themeColor="text1"/>
        </w:rPr>
        <w:t>ah tempat pulang sangat dibutuh</w:t>
      </w:r>
      <w:r w:rsidR="007D2F26" w:rsidRPr="004401DF">
        <w:rPr>
          <w:color w:val="000000" w:themeColor="text1"/>
        </w:rPr>
        <w:t>kan oleh anak dalam masa pertumbuhannya.</w:t>
      </w:r>
      <w:proofErr w:type="gramEnd"/>
      <w:r w:rsidR="007D2F26" w:rsidRPr="004401DF">
        <w:rPr>
          <w:color w:val="000000" w:themeColor="text1"/>
        </w:rPr>
        <w:t xml:space="preserve"> Keluarga beliau sangat ketat mengawasi anak remajanya dengan terus memberikan nasehat untuk melakukan sholat dan belajar mengaji. </w:t>
      </w:r>
      <w:proofErr w:type="gramStart"/>
      <w:r w:rsidR="007D2F26" w:rsidRPr="004401DF">
        <w:rPr>
          <w:color w:val="000000" w:themeColor="text1"/>
        </w:rPr>
        <w:t xml:space="preserve">Keluarga bapak inal menerapkan kebiasaan rutin seperti sholat dan mengaji </w:t>
      </w:r>
      <w:r w:rsidR="00241EC2" w:rsidRPr="004401DF">
        <w:rPr>
          <w:color w:val="000000" w:themeColor="text1"/>
        </w:rPr>
        <w:t>dengan harapan anak nyaman di</w:t>
      </w:r>
      <w:r w:rsidR="0045528B">
        <w:rPr>
          <w:color w:val="000000" w:themeColor="text1"/>
        </w:rPr>
        <w:t xml:space="preserve"> </w:t>
      </w:r>
      <w:r w:rsidR="00241EC2" w:rsidRPr="004401DF">
        <w:rPr>
          <w:color w:val="000000" w:themeColor="text1"/>
        </w:rPr>
        <w:t>rumah.</w:t>
      </w:r>
      <w:proofErr w:type="gramEnd"/>
      <w:r w:rsidR="00241EC2" w:rsidRPr="004401DF">
        <w:rPr>
          <w:color w:val="000000" w:themeColor="text1"/>
        </w:rPr>
        <w:t xml:space="preserve"> </w:t>
      </w:r>
      <w:r w:rsidR="0045528B">
        <w:rPr>
          <w:color w:val="000000" w:themeColor="text1"/>
        </w:rPr>
        <w:t>Lebih lanjut,</w:t>
      </w:r>
      <w:r w:rsidR="00710EB3" w:rsidRPr="004401DF">
        <w:rPr>
          <w:color w:val="000000" w:themeColor="text1"/>
        </w:rPr>
        <w:t xml:space="preserve"> </w:t>
      </w:r>
      <w:r w:rsidR="0045528B">
        <w:rPr>
          <w:color w:val="000000" w:themeColor="text1"/>
        </w:rPr>
        <w:t>R</w:t>
      </w:r>
      <w:r w:rsidR="00710EB3" w:rsidRPr="004401DF">
        <w:rPr>
          <w:color w:val="000000" w:themeColor="text1"/>
        </w:rPr>
        <w:t xml:space="preserve">ini yang merupakan anak bapak inal yang sudah dewasa </w:t>
      </w:r>
      <w:r w:rsidR="0045528B">
        <w:rPr>
          <w:color w:val="000000" w:themeColor="text1"/>
        </w:rPr>
        <w:t xml:space="preserve">juga </w:t>
      </w:r>
      <w:proofErr w:type="gramStart"/>
      <w:r w:rsidR="0045528B">
        <w:rPr>
          <w:color w:val="000000" w:themeColor="text1"/>
        </w:rPr>
        <w:t xml:space="preserve">menjelaskan  </w:t>
      </w:r>
      <w:r w:rsidR="00710EB3" w:rsidRPr="004401DF">
        <w:rPr>
          <w:color w:val="000000" w:themeColor="text1"/>
        </w:rPr>
        <w:t>bahwa</w:t>
      </w:r>
      <w:proofErr w:type="gramEnd"/>
      <w:r w:rsidR="00710EB3" w:rsidRPr="004401DF">
        <w:rPr>
          <w:color w:val="000000" w:themeColor="text1"/>
        </w:rPr>
        <w:t xml:space="preserve"> sebagai kakak </w:t>
      </w:r>
      <w:r w:rsidR="0045528B">
        <w:rPr>
          <w:color w:val="000000" w:themeColor="text1"/>
        </w:rPr>
        <w:t>j</w:t>
      </w:r>
      <w:r w:rsidR="00710EB3" w:rsidRPr="004401DF">
        <w:rPr>
          <w:color w:val="000000" w:themeColor="text1"/>
        </w:rPr>
        <w:t>uga membantu</w:t>
      </w:r>
      <w:r w:rsidR="0045528B">
        <w:rPr>
          <w:color w:val="000000" w:themeColor="text1"/>
        </w:rPr>
        <w:t xml:space="preserve"> orang tuanya membina karakter I</w:t>
      </w:r>
      <w:r w:rsidR="00710EB3" w:rsidRPr="004401DF">
        <w:rPr>
          <w:color w:val="000000" w:themeColor="text1"/>
        </w:rPr>
        <w:t xml:space="preserve">slami </w:t>
      </w:r>
      <w:r w:rsidR="0045528B">
        <w:rPr>
          <w:color w:val="000000" w:themeColor="text1"/>
        </w:rPr>
        <w:t xml:space="preserve">adik-adiknya </w:t>
      </w:r>
      <w:r w:rsidR="00710EB3" w:rsidRPr="004401DF">
        <w:rPr>
          <w:color w:val="000000" w:themeColor="text1"/>
        </w:rPr>
        <w:t>di</w:t>
      </w:r>
      <w:r w:rsidR="0045528B">
        <w:rPr>
          <w:color w:val="000000" w:themeColor="text1"/>
        </w:rPr>
        <w:t xml:space="preserve"> rumah. Selaku kakan, Rini</w:t>
      </w:r>
      <w:r w:rsidR="00710EB3" w:rsidRPr="004401DF">
        <w:rPr>
          <w:color w:val="000000" w:themeColor="text1"/>
        </w:rPr>
        <w:t xml:space="preserve"> sering menasehati adiknya untuk tidak salah pergaulan, </w:t>
      </w:r>
      <w:r w:rsidR="0045528B">
        <w:rPr>
          <w:color w:val="000000" w:themeColor="text1"/>
        </w:rPr>
        <w:t xml:space="preserve">nenanamkan nilai-nilai tauhid, </w:t>
      </w:r>
      <w:r w:rsidR="00710EB3" w:rsidRPr="004401DF">
        <w:rPr>
          <w:color w:val="000000" w:themeColor="text1"/>
        </w:rPr>
        <w:t>mengajari adikny</w:t>
      </w:r>
      <w:r w:rsidR="008E60DC" w:rsidRPr="004401DF">
        <w:rPr>
          <w:color w:val="000000" w:themeColor="text1"/>
        </w:rPr>
        <w:t>a mengaji dan sholat serta</w:t>
      </w:r>
      <w:r w:rsidR="00710EB3" w:rsidRPr="004401DF">
        <w:rPr>
          <w:color w:val="000000" w:themeColor="text1"/>
        </w:rPr>
        <w:t xml:space="preserve"> </w:t>
      </w:r>
      <w:proofErr w:type="gramStart"/>
      <w:r w:rsidR="00710EB3" w:rsidRPr="004401DF">
        <w:rPr>
          <w:color w:val="000000" w:themeColor="text1"/>
        </w:rPr>
        <w:t>rutin  memeriksa</w:t>
      </w:r>
      <w:proofErr w:type="gramEnd"/>
      <w:r w:rsidR="00710EB3" w:rsidRPr="004401DF">
        <w:rPr>
          <w:color w:val="000000" w:themeColor="text1"/>
        </w:rPr>
        <w:t xml:space="preserve"> buku pelajarannya di</w:t>
      </w:r>
      <w:r w:rsidR="0045528B">
        <w:rPr>
          <w:color w:val="000000" w:themeColor="text1"/>
        </w:rPr>
        <w:t xml:space="preserve"> </w:t>
      </w:r>
      <w:r w:rsidR="00710EB3" w:rsidRPr="004401DF">
        <w:rPr>
          <w:color w:val="000000" w:themeColor="text1"/>
        </w:rPr>
        <w:t>rumah</w:t>
      </w:r>
      <w:r w:rsidR="00241EC2" w:rsidRPr="004401DF">
        <w:rPr>
          <w:color w:val="000000" w:themeColor="text1"/>
        </w:rPr>
        <w:t xml:space="preserve"> agar sekolahnya juga lancar.</w:t>
      </w:r>
    </w:p>
    <w:p w14:paraId="693B2986" w14:textId="7203F9F1" w:rsidR="00E61024" w:rsidRDefault="0045528B" w:rsidP="00096402">
      <w:pPr>
        <w:spacing w:before="120" w:after="0" w:line="240" w:lineRule="auto"/>
        <w:ind w:firstLine="709"/>
        <w:jc w:val="both"/>
        <w:rPr>
          <w:color w:val="000000" w:themeColor="text1"/>
          <w:lang w:val="en-GB"/>
        </w:rPr>
      </w:pPr>
      <w:r>
        <w:rPr>
          <w:color w:val="000000" w:themeColor="text1"/>
          <w:lang w:val="en-GB"/>
        </w:rPr>
        <w:t xml:space="preserve">Sejalan </w:t>
      </w:r>
      <w:r w:rsidR="0041744C" w:rsidRPr="004401DF">
        <w:rPr>
          <w:color w:val="000000" w:themeColor="text1"/>
          <w:lang w:val="id-ID"/>
        </w:rPr>
        <w:t xml:space="preserve">dengan pendapat </w:t>
      </w:r>
      <w:r>
        <w:rPr>
          <w:color w:val="000000" w:themeColor="text1"/>
          <w:lang w:val="en-GB"/>
        </w:rPr>
        <w:t>bapak Inal,</w:t>
      </w:r>
      <w:r w:rsidR="0041744C" w:rsidRPr="004401DF">
        <w:rPr>
          <w:color w:val="000000" w:themeColor="text1"/>
          <w:lang w:val="id-ID"/>
        </w:rPr>
        <w:t xml:space="preserve"> bapak Des sebagai orang tua</w:t>
      </w:r>
      <w:r w:rsidR="009E2297" w:rsidRPr="004401DF">
        <w:rPr>
          <w:color w:val="000000" w:themeColor="text1"/>
          <w:lang w:val="id-ID"/>
        </w:rPr>
        <w:t xml:space="preserve"> dari anak remaja di</w:t>
      </w:r>
      <w:r w:rsidR="00E61024">
        <w:rPr>
          <w:color w:val="000000" w:themeColor="text1"/>
          <w:lang w:val="en-GB"/>
        </w:rPr>
        <w:t xml:space="preserve"> </w:t>
      </w:r>
      <w:r w:rsidR="009E2297" w:rsidRPr="004401DF">
        <w:rPr>
          <w:color w:val="000000" w:themeColor="text1"/>
          <w:lang w:val="id-ID"/>
        </w:rPr>
        <w:t xml:space="preserve">era modern mengatakan bahwa sebagai orang tua yang sangat takut </w:t>
      </w:r>
      <w:r w:rsidR="00E61024">
        <w:rPr>
          <w:color w:val="000000" w:themeColor="text1"/>
          <w:lang w:val="en-GB"/>
        </w:rPr>
        <w:t xml:space="preserve">terhadap </w:t>
      </w:r>
      <w:r w:rsidR="009E2297" w:rsidRPr="004401DF">
        <w:rPr>
          <w:color w:val="000000" w:themeColor="text1"/>
          <w:lang w:val="id-ID"/>
        </w:rPr>
        <w:t xml:space="preserve">pergaulan yang salah </w:t>
      </w:r>
      <w:r w:rsidR="00E61024">
        <w:rPr>
          <w:color w:val="000000" w:themeColor="text1"/>
          <w:lang w:val="en-GB"/>
        </w:rPr>
        <w:t xml:space="preserve">di kalangan anak-anaknya, </w:t>
      </w:r>
      <w:r w:rsidR="009E2297" w:rsidRPr="004401DF">
        <w:rPr>
          <w:color w:val="000000" w:themeColor="text1"/>
          <w:lang w:val="id-ID"/>
        </w:rPr>
        <w:t xml:space="preserve">maka </w:t>
      </w:r>
      <w:r w:rsidR="00E61024">
        <w:rPr>
          <w:color w:val="000000" w:themeColor="text1"/>
          <w:lang w:val="en-GB"/>
        </w:rPr>
        <w:t>selaku orang tua selalu</w:t>
      </w:r>
      <w:r w:rsidR="009E2297" w:rsidRPr="004401DF">
        <w:rPr>
          <w:color w:val="000000" w:themeColor="text1"/>
          <w:lang w:val="id-ID"/>
        </w:rPr>
        <w:t xml:space="preserve"> mengarahkan anak </w:t>
      </w:r>
      <w:r w:rsidR="00E61024">
        <w:rPr>
          <w:color w:val="000000" w:themeColor="text1"/>
          <w:lang w:val="en-GB"/>
        </w:rPr>
        <w:t xml:space="preserve">untuk mengikuti berbagai </w:t>
      </w:r>
      <w:r w:rsidR="009E2297" w:rsidRPr="004401DF">
        <w:rPr>
          <w:color w:val="000000" w:themeColor="text1"/>
          <w:lang w:val="id-ID"/>
        </w:rPr>
        <w:t>kegiatan keagamaan</w:t>
      </w:r>
      <w:r w:rsidR="0041744C" w:rsidRPr="004401DF">
        <w:rPr>
          <w:color w:val="000000" w:themeColor="text1"/>
          <w:lang w:val="id-ID"/>
        </w:rPr>
        <w:t xml:space="preserve"> </w:t>
      </w:r>
      <w:r w:rsidR="00E61024">
        <w:rPr>
          <w:color w:val="000000" w:themeColor="text1"/>
          <w:lang w:val="en-GB"/>
        </w:rPr>
        <w:t>di rumat maupun  lingkungan masyarakat. Seperti</w:t>
      </w:r>
      <w:r w:rsidR="0041744C" w:rsidRPr="004401DF">
        <w:rPr>
          <w:color w:val="000000" w:themeColor="text1"/>
          <w:lang w:val="id-ID"/>
        </w:rPr>
        <w:t xml:space="preserve"> sholat berjamaah di</w:t>
      </w:r>
      <w:r w:rsidR="00E61024">
        <w:rPr>
          <w:color w:val="000000" w:themeColor="text1"/>
          <w:lang w:val="en-GB"/>
        </w:rPr>
        <w:t xml:space="preserve"> </w:t>
      </w:r>
      <w:r w:rsidR="00FA7E6B">
        <w:rPr>
          <w:color w:val="000000" w:themeColor="text1"/>
          <w:lang w:val="id-ID"/>
        </w:rPr>
        <w:t>rumah, membaca al-qur</w:t>
      </w:r>
      <w:r w:rsidR="0041744C" w:rsidRPr="004401DF">
        <w:rPr>
          <w:color w:val="000000" w:themeColor="text1"/>
          <w:lang w:val="id-ID"/>
        </w:rPr>
        <w:t>an bersama-sama</w:t>
      </w:r>
      <w:r w:rsidR="008D04FB" w:rsidRPr="004401DF">
        <w:rPr>
          <w:color w:val="000000" w:themeColor="text1"/>
          <w:lang w:val="id-ID"/>
        </w:rPr>
        <w:t xml:space="preserve"> atau kadang-kadang di</w:t>
      </w:r>
      <w:r w:rsidR="00E61024">
        <w:rPr>
          <w:color w:val="000000" w:themeColor="text1"/>
          <w:lang w:val="en-GB"/>
        </w:rPr>
        <w:t xml:space="preserve"> </w:t>
      </w:r>
      <w:r w:rsidR="008D04FB" w:rsidRPr="004401DF">
        <w:rPr>
          <w:color w:val="000000" w:themeColor="text1"/>
          <w:lang w:val="id-ID"/>
        </w:rPr>
        <w:t>masjid</w:t>
      </w:r>
      <w:r w:rsidR="00FA7E6B">
        <w:rPr>
          <w:color w:val="000000" w:themeColor="text1"/>
          <w:lang w:val="id-ID"/>
        </w:rPr>
        <w:t xml:space="preserve"> dan menjalankan puasa </w:t>
      </w:r>
      <w:proofErr w:type="gramStart"/>
      <w:r w:rsidR="00FA7E6B">
        <w:rPr>
          <w:color w:val="000000" w:themeColor="text1"/>
          <w:lang w:val="id-ID"/>
        </w:rPr>
        <w:t>sunnah</w:t>
      </w:r>
      <w:proofErr w:type="gramEnd"/>
      <w:r w:rsidR="00FA7E6B">
        <w:rPr>
          <w:color w:val="000000" w:themeColor="text1"/>
          <w:lang w:val="id-ID"/>
        </w:rPr>
        <w:t xml:space="preserve"> </w:t>
      </w:r>
      <w:r w:rsidR="00FA7E6B">
        <w:rPr>
          <w:color w:val="000000" w:themeColor="text1"/>
          <w:lang w:val="en-GB"/>
        </w:rPr>
        <w:t>S</w:t>
      </w:r>
      <w:r w:rsidR="00FA7E6B">
        <w:rPr>
          <w:color w:val="000000" w:themeColor="text1"/>
          <w:lang w:val="id-ID"/>
        </w:rPr>
        <w:t>enin-</w:t>
      </w:r>
      <w:r w:rsidR="00FA7E6B">
        <w:rPr>
          <w:color w:val="000000" w:themeColor="text1"/>
          <w:lang w:val="en-GB"/>
        </w:rPr>
        <w:t>K</w:t>
      </w:r>
      <w:r w:rsidR="0041744C" w:rsidRPr="004401DF">
        <w:rPr>
          <w:color w:val="000000" w:themeColor="text1"/>
          <w:lang w:val="id-ID"/>
        </w:rPr>
        <w:t xml:space="preserve">amis </w:t>
      </w:r>
      <w:r w:rsidR="00F046B2" w:rsidRPr="004401DF">
        <w:rPr>
          <w:color w:val="000000" w:themeColor="text1"/>
          <w:lang w:val="id-ID"/>
        </w:rPr>
        <w:t>serta</w:t>
      </w:r>
      <w:r w:rsidR="0041744C" w:rsidRPr="004401DF">
        <w:rPr>
          <w:color w:val="000000" w:themeColor="text1"/>
          <w:lang w:val="id-ID"/>
        </w:rPr>
        <w:t xml:space="preserve"> memberikan penguatan tentang larangan berbuat dosa atau melakukan perilaku menyimpang.</w:t>
      </w:r>
      <w:r w:rsidR="00C6550C" w:rsidRPr="004401DF">
        <w:rPr>
          <w:color w:val="000000" w:themeColor="text1"/>
          <w:lang w:val="id-ID"/>
        </w:rPr>
        <w:t xml:space="preserve"> </w:t>
      </w:r>
      <w:r w:rsidR="00C6550C" w:rsidRPr="004401DF">
        <w:rPr>
          <w:color w:val="000000" w:themeColor="text1"/>
        </w:rPr>
        <w:t xml:space="preserve">Istri pak Des juga </w:t>
      </w:r>
      <w:r w:rsidR="00E61024">
        <w:rPr>
          <w:color w:val="000000" w:themeColor="text1"/>
        </w:rPr>
        <w:t xml:space="preserve">menjelaskan, pengawasan terhadap anak penting untuk dilakukan, terutama pengawasan dalam </w:t>
      </w:r>
      <w:proofErr w:type="gramStart"/>
      <w:r w:rsidR="00E61024">
        <w:rPr>
          <w:color w:val="000000" w:themeColor="text1"/>
        </w:rPr>
        <w:t>penggunaan  handphone</w:t>
      </w:r>
      <w:proofErr w:type="gramEnd"/>
      <w:r w:rsidR="00C6550C" w:rsidRPr="004401DF">
        <w:rPr>
          <w:color w:val="000000" w:themeColor="text1"/>
        </w:rPr>
        <w:t>.</w:t>
      </w:r>
    </w:p>
    <w:p w14:paraId="4D048004" w14:textId="77777777" w:rsidR="0017060E" w:rsidRDefault="0017060E" w:rsidP="00096402">
      <w:pPr>
        <w:spacing w:before="120" w:after="0" w:line="240" w:lineRule="auto"/>
        <w:ind w:firstLine="709"/>
        <w:jc w:val="both"/>
        <w:rPr>
          <w:color w:val="000000" w:themeColor="text1"/>
          <w:lang w:val="en-GB"/>
        </w:rPr>
      </w:pPr>
      <w:r>
        <w:rPr>
          <w:color w:val="000000" w:themeColor="text1"/>
        </w:rPr>
        <w:t xml:space="preserve">Hal senada juga dijelaskan </w:t>
      </w:r>
      <w:proofErr w:type="gramStart"/>
      <w:r>
        <w:rPr>
          <w:color w:val="000000" w:themeColor="text1"/>
        </w:rPr>
        <w:t xml:space="preserve">oleh </w:t>
      </w:r>
      <w:r w:rsidR="0041744C" w:rsidRPr="004401DF">
        <w:rPr>
          <w:color w:val="000000" w:themeColor="text1"/>
        </w:rPr>
        <w:t xml:space="preserve"> ibu</w:t>
      </w:r>
      <w:proofErr w:type="gramEnd"/>
      <w:r w:rsidR="0041744C" w:rsidRPr="004401DF">
        <w:rPr>
          <w:color w:val="000000" w:themeColor="text1"/>
        </w:rPr>
        <w:t xml:space="preserve"> </w:t>
      </w:r>
      <w:r>
        <w:rPr>
          <w:color w:val="000000" w:themeColor="text1"/>
        </w:rPr>
        <w:t xml:space="preserve">Tada, </w:t>
      </w:r>
      <w:r w:rsidR="00AF0D8D" w:rsidRPr="004401DF">
        <w:rPr>
          <w:color w:val="000000" w:themeColor="text1"/>
        </w:rPr>
        <w:t>penyimpangan yang dilakukan oleh remaja di</w:t>
      </w:r>
      <w:r>
        <w:rPr>
          <w:color w:val="000000" w:themeColor="text1"/>
        </w:rPr>
        <w:t xml:space="preserve"> </w:t>
      </w:r>
      <w:r w:rsidR="00AF0D8D" w:rsidRPr="004401DF">
        <w:rPr>
          <w:color w:val="000000" w:themeColor="text1"/>
        </w:rPr>
        <w:t xml:space="preserve">zaman canggih </w:t>
      </w:r>
      <w:r>
        <w:rPr>
          <w:color w:val="000000" w:themeColor="text1"/>
        </w:rPr>
        <w:t>harus</w:t>
      </w:r>
      <w:r w:rsidR="00AF0D8D" w:rsidRPr="004401DF">
        <w:rPr>
          <w:color w:val="000000" w:themeColor="text1"/>
        </w:rPr>
        <w:t xml:space="preserve"> dibendung. </w:t>
      </w:r>
      <w:proofErr w:type="gramStart"/>
      <w:r>
        <w:rPr>
          <w:color w:val="000000" w:themeColor="text1"/>
        </w:rPr>
        <w:t>Keluarga memiliki kontribusi sangat besar dalam membentengi remaga agar tidak terpengaruhi terhadap penyimangan yang dilakukan oleh teman-teman sebayannya.</w:t>
      </w:r>
      <w:proofErr w:type="gramEnd"/>
      <w:r>
        <w:rPr>
          <w:color w:val="000000" w:themeColor="text1"/>
        </w:rPr>
        <w:t xml:space="preserve"> </w:t>
      </w:r>
      <w:r w:rsidR="00AF0D8D" w:rsidRPr="004401DF">
        <w:rPr>
          <w:color w:val="000000" w:themeColor="text1"/>
        </w:rPr>
        <w:t>Keluarga yang menjadi tempat pulang</w:t>
      </w:r>
      <w:r>
        <w:rPr>
          <w:color w:val="000000" w:themeColor="text1"/>
        </w:rPr>
        <w:t xml:space="preserve">, orang tua harus mampu menjadi sandaran bagi remaja </w:t>
      </w:r>
      <w:proofErr w:type="gramStart"/>
      <w:r>
        <w:rPr>
          <w:color w:val="000000" w:themeColor="text1"/>
        </w:rPr>
        <w:t>dalam  membimbing</w:t>
      </w:r>
      <w:proofErr w:type="gramEnd"/>
      <w:r>
        <w:rPr>
          <w:color w:val="000000" w:themeColor="text1"/>
        </w:rPr>
        <w:t xml:space="preserve"> dan </w:t>
      </w:r>
      <w:r w:rsidR="00AF0D8D" w:rsidRPr="004401DF">
        <w:rPr>
          <w:color w:val="000000" w:themeColor="text1"/>
        </w:rPr>
        <w:t xml:space="preserve">mengarahkan </w:t>
      </w:r>
      <w:r>
        <w:rPr>
          <w:color w:val="000000" w:themeColor="text1"/>
        </w:rPr>
        <w:t xml:space="preserve">sikap dan perilaku ke arah yang sejalan dengan ajaran Islam. </w:t>
      </w:r>
      <w:r w:rsidR="0037633D" w:rsidRPr="004401DF">
        <w:rPr>
          <w:color w:val="000000" w:themeColor="text1"/>
        </w:rPr>
        <w:t xml:space="preserve">Keluarga </w:t>
      </w:r>
      <w:r>
        <w:rPr>
          <w:color w:val="000000" w:themeColor="text1"/>
        </w:rPr>
        <w:t xml:space="preserve">harus mampu manjadi contoh bagi anak remaja dalam menjalankan nilai-nilai pendidikan Islam, seperti taat menjalankan </w:t>
      </w:r>
      <w:r w:rsidR="0037633D" w:rsidRPr="004401DF">
        <w:rPr>
          <w:color w:val="000000" w:themeColor="text1"/>
        </w:rPr>
        <w:t xml:space="preserve">sholat </w:t>
      </w:r>
      <w:proofErr w:type="gramStart"/>
      <w:r w:rsidR="0037633D" w:rsidRPr="004401DF">
        <w:rPr>
          <w:color w:val="000000" w:themeColor="text1"/>
        </w:rPr>
        <w:t>lima</w:t>
      </w:r>
      <w:proofErr w:type="gramEnd"/>
      <w:r w:rsidR="0037633D" w:rsidRPr="004401DF">
        <w:rPr>
          <w:color w:val="000000" w:themeColor="text1"/>
        </w:rPr>
        <w:t xml:space="preserve"> waktu, berpakaian syar’i, </w:t>
      </w:r>
      <w:r>
        <w:rPr>
          <w:color w:val="000000" w:themeColor="text1"/>
        </w:rPr>
        <w:t>membaca dan menghafal al-Qur’an dan</w:t>
      </w:r>
      <w:r w:rsidR="0037633D" w:rsidRPr="004401DF">
        <w:rPr>
          <w:color w:val="000000" w:themeColor="text1"/>
        </w:rPr>
        <w:t xml:space="preserve"> berberilaku jujur</w:t>
      </w:r>
      <w:r>
        <w:rPr>
          <w:color w:val="000000" w:themeColor="text1"/>
        </w:rPr>
        <w:t xml:space="preserve">. </w:t>
      </w:r>
      <w:r w:rsidR="0037633D" w:rsidRPr="004401DF">
        <w:rPr>
          <w:color w:val="000000" w:themeColor="text1"/>
        </w:rPr>
        <w:t xml:space="preserve"> </w:t>
      </w:r>
    </w:p>
    <w:p w14:paraId="6925299C" w14:textId="77777777" w:rsidR="003D23A7" w:rsidRDefault="0017060E" w:rsidP="00096402">
      <w:pPr>
        <w:spacing w:before="120" w:after="0" w:line="240" w:lineRule="auto"/>
        <w:ind w:firstLine="709"/>
        <w:jc w:val="both"/>
        <w:rPr>
          <w:color w:val="000000" w:themeColor="text1"/>
          <w:lang w:val="en-GB"/>
        </w:rPr>
      </w:pPr>
      <w:proofErr w:type="gramStart"/>
      <w:r>
        <w:rPr>
          <w:color w:val="000000" w:themeColor="text1"/>
        </w:rPr>
        <w:t>B</w:t>
      </w:r>
      <w:r w:rsidR="00B71519" w:rsidRPr="004401DF">
        <w:rPr>
          <w:color w:val="000000" w:themeColor="text1"/>
        </w:rPr>
        <w:t xml:space="preserve">apak Bambang </w:t>
      </w:r>
      <w:r>
        <w:rPr>
          <w:color w:val="000000" w:themeColor="text1"/>
        </w:rPr>
        <w:t xml:space="preserve">juga </w:t>
      </w:r>
      <w:r w:rsidR="00B71519" w:rsidRPr="004401DF">
        <w:rPr>
          <w:color w:val="000000" w:themeColor="text1"/>
        </w:rPr>
        <w:t>menegaskan</w:t>
      </w:r>
      <w:r>
        <w:rPr>
          <w:color w:val="000000" w:themeColor="text1"/>
        </w:rPr>
        <w:t>,</w:t>
      </w:r>
      <w:r w:rsidR="00B71519" w:rsidRPr="004401DF">
        <w:rPr>
          <w:color w:val="000000" w:themeColor="text1"/>
        </w:rPr>
        <w:t xml:space="preserve"> penyimpangan yang terjadi </w:t>
      </w:r>
      <w:r>
        <w:rPr>
          <w:color w:val="000000" w:themeColor="text1"/>
        </w:rPr>
        <w:t>kalangan</w:t>
      </w:r>
      <w:r w:rsidR="00B71519" w:rsidRPr="004401DF">
        <w:rPr>
          <w:color w:val="000000" w:themeColor="text1"/>
        </w:rPr>
        <w:t xml:space="preserve"> anak rem</w:t>
      </w:r>
      <w:r w:rsidR="000161AF" w:rsidRPr="004401DF">
        <w:rPr>
          <w:color w:val="000000" w:themeColor="text1"/>
        </w:rPr>
        <w:t>a</w:t>
      </w:r>
      <w:r w:rsidR="00B71519" w:rsidRPr="004401DF">
        <w:rPr>
          <w:color w:val="000000" w:themeColor="text1"/>
        </w:rPr>
        <w:t>ja</w:t>
      </w:r>
      <w:r>
        <w:rPr>
          <w:color w:val="000000" w:themeColor="text1"/>
        </w:rPr>
        <w:t>, salah satu penyebabnay adalah kurangnya pengawasan dari orang tua.</w:t>
      </w:r>
      <w:proofErr w:type="gramEnd"/>
      <w:r>
        <w:rPr>
          <w:color w:val="000000" w:themeColor="text1"/>
        </w:rPr>
        <w:t xml:space="preserve"> </w:t>
      </w:r>
      <w:r w:rsidR="00B71519" w:rsidRPr="004401DF">
        <w:rPr>
          <w:color w:val="000000" w:themeColor="text1"/>
        </w:rPr>
        <w:t xml:space="preserve"> </w:t>
      </w:r>
      <w:proofErr w:type="gramStart"/>
      <w:r>
        <w:rPr>
          <w:color w:val="000000" w:themeColor="text1"/>
        </w:rPr>
        <w:t>Orang tua, selain membimbing dan mengarahkan, juga penting untuk</w:t>
      </w:r>
      <w:r w:rsidR="00B71519" w:rsidRPr="004401DF">
        <w:rPr>
          <w:color w:val="000000" w:themeColor="text1"/>
        </w:rPr>
        <w:t xml:space="preserve"> mengawasi anak remaja agar</w:t>
      </w:r>
      <w:r w:rsidR="000161AF" w:rsidRPr="004401DF">
        <w:rPr>
          <w:color w:val="000000" w:themeColor="text1"/>
        </w:rPr>
        <w:t xml:space="preserve"> terhindar dari penyimpangan yang terjad</w:t>
      </w:r>
      <w:r w:rsidR="003D23A7">
        <w:rPr>
          <w:color w:val="000000" w:themeColor="text1"/>
        </w:rPr>
        <w:t>i di era modern ini.</w:t>
      </w:r>
      <w:proofErr w:type="gramEnd"/>
      <w:r w:rsidR="003D23A7">
        <w:rPr>
          <w:color w:val="000000" w:themeColor="text1"/>
        </w:rPr>
        <w:t xml:space="preserve"> R</w:t>
      </w:r>
      <w:r w:rsidR="000161AF" w:rsidRPr="004401DF">
        <w:rPr>
          <w:color w:val="000000" w:themeColor="text1"/>
        </w:rPr>
        <w:t xml:space="preserve">emaja </w:t>
      </w:r>
      <w:r w:rsidR="003D23A7">
        <w:rPr>
          <w:color w:val="000000" w:themeColor="text1"/>
        </w:rPr>
        <w:t xml:space="preserve">“nakal” adalah hal lumrah, jika hal </w:t>
      </w:r>
      <w:proofErr w:type="gramStart"/>
      <w:r w:rsidR="003D23A7">
        <w:rPr>
          <w:color w:val="000000" w:themeColor="text1"/>
        </w:rPr>
        <w:t>tersebut  tidak</w:t>
      </w:r>
      <w:proofErr w:type="gramEnd"/>
      <w:r w:rsidR="003D23A7">
        <w:rPr>
          <w:color w:val="000000" w:themeColor="text1"/>
        </w:rPr>
        <w:t xml:space="preserve"> bertentang dengan ajaran agama dan melanggar hukum serta norma-norma yang berlaku. Di sisi </w:t>
      </w:r>
      <w:proofErr w:type="gramStart"/>
      <w:r w:rsidR="003D23A7">
        <w:rPr>
          <w:color w:val="000000" w:themeColor="text1"/>
        </w:rPr>
        <w:t>lain</w:t>
      </w:r>
      <w:proofErr w:type="gramEnd"/>
      <w:r w:rsidR="003D23A7">
        <w:rPr>
          <w:color w:val="000000" w:themeColor="text1"/>
        </w:rPr>
        <w:t>, o</w:t>
      </w:r>
      <w:r w:rsidR="00D07BD6" w:rsidRPr="004401DF">
        <w:rPr>
          <w:color w:val="000000" w:themeColor="text1"/>
        </w:rPr>
        <w:t xml:space="preserve">rang tua harus memiliki pemahaman keagamaan </w:t>
      </w:r>
      <w:r w:rsidR="003D23A7">
        <w:rPr>
          <w:color w:val="000000" w:themeColor="text1"/>
        </w:rPr>
        <w:t xml:space="preserve">baik, agar bisa membimbing dan </w:t>
      </w:r>
      <w:r w:rsidR="00D07BD6" w:rsidRPr="004401DF">
        <w:rPr>
          <w:color w:val="000000" w:themeColor="text1"/>
        </w:rPr>
        <w:t xml:space="preserve">mendidik anak </w:t>
      </w:r>
      <w:r w:rsidR="003D23A7">
        <w:rPr>
          <w:color w:val="000000" w:themeColor="text1"/>
        </w:rPr>
        <w:t xml:space="preserve">remajanya untuk mengamalkan nilai-nilai pendidikan Islam. </w:t>
      </w:r>
      <w:proofErr w:type="gramStart"/>
      <w:r w:rsidR="003D23A7">
        <w:rPr>
          <w:color w:val="000000" w:themeColor="text1"/>
        </w:rPr>
        <w:t xml:space="preserve">Beberapa hal yang harus dibisakan dalam diri remaja melalui keluarga diantaranya adalah </w:t>
      </w:r>
      <w:r w:rsidR="00D07BD6" w:rsidRPr="004401DF">
        <w:rPr>
          <w:color w:val="000000" w:themeColor="text1"/>
        </w:rPr>
        <w:lastRenderedPageBreak/>
        <w:t xml:space="preserve">sholat, belajar mengaji, sholat jum’at bagi yang lelaki, </w:t>
      </w:r>
      <w:r w:rsidR="00127DCB" w:rsidRPr="004401DF">
        <w:rPr>
          <w:color w:val="000000" w:themeColor="text1"/>
        </w:rPr>
        <w:t>mengingatkan untuk berse</w:t>
      </w:r>
      <w:r w:rsidR="003D23A7">
        <w:rPr>
          <w:color w:val="000000" w:themeColor="text1"/>
        </w:rPr>
        <w:t>kolah dengan rajin dan sebagainya</w:t>
      </w:r>
      <w:r w:rsidR="000706D2" w:rsidRPr="004401DF">
        <w:rPr>
          <w:color w:val="000000" w:themeColor="text1"/>
        </w:rPr>
        <w:t>.</w:t>
      </w:r>
      <w:proofErr w:type="gramEnd"/>
      <w:r w:rsidR="004A124E" w:rsidRPr="004401DF">
        <w:rPr>
          <w:color w:val="000000" w:themeColor="text1"/>
        </w:rPr>
        <w:t xml:space="preserve"> </w:t>
      </w:r>
    </w:p>
    <w:p w14:paraId="2F2FF6A3" w14:textId="77777777" w:rsidR="007E232F" w:rsidRDefault="003D23A7" w:rsidP="00096402">
      <w:pPr>
        <w:spacing w:before="120" w:after="0" w:line="240" w:lineRule="auto"/>
        <w:ind w:firstLine="709"/>
        <w:jc w:val="both"/>
        <w:rPr>
          <w:color w:val="000000" w:themeColor="text1"/>
        </w:rPr>
      </w:pPr>
      <w:proofErr w:type="gramStart"/>
      <w:r>
        <w:rPr>
          <w:color w:val="000000" w:themeColor="text1"/>
          <w:lang w:val="en-GB"/>
        </w:rPr>
        <w:t>Yudi berpendapat, selain orang tua, kakak juga memiliki perang yang sangat penting dalam nemanamkan nilai-nilai pendidikan Islam dan mencegah remaja agar tidak terpengaruh dalam kenakalan remaja.</w:t>
      </w:r>
      <w:proofErr w:type="gramEnd"/>
      <w:r>
        <w:rPr>
          <w:color w:val="000000" w:themeColor="text1"/>
          <w:lang w:val="en-GB"/>
        </w:rPr>
        <w:t xml:space="preserve"> </w:t>
      </w:r>
      <w:proofErr w:type="gramStart"/>
      <w:r>
        <w:rPr>
          <w:color w:val="000000" w:themeColor="text1"/>
          <w:lang w:val="en-GB"/>
        </w:rPr>
        <w:t>Sebagai kakak, perlu</w:t>
      </w:r>
      <w:r w:rsidR="004A124E" w:rsidRPr="004401DF">
        <w:rPr>
          <w:color w:val="000000" w:themeColor="text1"/>
          <w:lang w:val="id-ID"/>
        </w:rPr>
        <w:t xml:space="preserve"> memberikan nasehat </w:t>
      </w:r>
      <w:r>
        <w:rPr>
          <w:color w:val="000000" w:themeColor="text1"/>
          <w:lang w:val="en-GB"/>
        </w:rPr>
        <w:t xml:space="preserve">kepada adik-adikny agar </w:t>
      </w:r>
      <w:r w:rsidR="004A124E" w:rsidRPr="004401DF">
        <w:rPr>
          <w:color w:val="000000" w:themeColor="text1"/>
          <w:lang w:val="id-ID"/>
        </w:rPr>
        <w:t xml:space="preserve">tidak mengikuti </w:t>
      </w:r>
      <w:r>
        <w:rPr>
          <w:color w:val="000000" w:themeColor="text1"/>
          <w:lang w:val="en-GB"/>
        </w:rPr>
        <w:t xml:space="preserve">dan bergaul dengan </w:t>
      </w:r>
      <w:r w:rsidR="004A124E" w:rsidRPr="004401DF">
        <w:rPr>
          <w:color w:val="000000" w:themeColor="text1"/>
          <w:lang w:val="id-ID"/>
        </w:rPr>
        <w:t xml:space="preserve">teman </w:t>
      </w:r>
      <w:r>
        <w:rPr>
          <w:color w:val="000000" w:themeColor="text1"/>
          <w:lang w:val="en-GB"/>
        </w:rPr>
        <w:t xml:space="preserve">sebaya </w:t>
      </w:r>
      <w:r w:rsidR="004A124E" w:rsidRPr="004401DF">
        <w:rPr>
          <w:color w:val="000000" w:themeColor="text1"/>
          <w:lang w:val="id-ID"/>
        </w:rPr>
        <w:t>yang nakal.</w:t>
      </w:r>
      <w:proofErr w:type="gramEnd"/>
      <w:r w:rsidR="004A124E" w:rsidRPr="004401DF">
        <w:rPr>
          <w:color w:val="000000" w:themeColor="text1"/>
          <w:lang w:val="id-ID"/>
        </w:rPr>
        <w:t xml:space="preserve"> </w:t>
      </w:r>
      <w:r w:rsidR="004A124E" w:rsidRPr="004401DF">
        <w:rPr>
          <w:color w:val="000000" w:themeColor="text1"/>
        </w:rPr>
        <w:t xml:space="preserve">Tidak boleh merokok, bolos sekolah dan berkelahi. </w:t>
      </w:r>
      <w:proofErr w:type="gramStart"/>
      <w:r w:rsidR="004A124E" w:rsidRPr="004401DF">
        <w:rPr>
          <w:color w:val="000000" w:themeColor="text1"/>
        </w:rPr>
        <w:t>Beliau rajin mengajak adiknya untuk tadarusan di</w:t>
      </w:r>
      <w:r>
        <w:rPr>
          <w:color w:val="000000" w:themeColor="text1"/>
        </w:rPr>
        <w:t xml:space="preserve"> </w:t>
      </w:r>
      <w:r w:rsidR="004A124E" w:rsidRPr="004401DF">
        <w:rPr>
          <w:color w:val="000000" w:themeColor="text1"/>
        </w:rPr>
        <w:t>tempat orang meninggal, sholat jum’at dan belajar mengaji.</w:t>
      </w:r>
      <w:proofErr w:type="gramEnd"/>
      <w:r w:rsidR="00710EB3" w:rsidRPr="004401DF">
        <w:rPr>
          <w:color w:val="000000" w:themeColor="text1"/>
        </w:rPr>
        <w:t xml:space="preserve"> </w:t>
      </w:r>
      <w:r w:rsidR="0003321A" w:rsidRPr="004401DF">
        <w:rPr>
          <w:color w:val="000000" w:themeColor="text1"/>
        </w:rPr>
        <w:t xml:space="preserve"> </w:t>
      </w:r>
      <w:r w:rsidR="000706D2" w:rsidRPr="004401DF">
        <w:rPr>
          <w:color w:val="000000" w:themeColor="text1"/>
        </w:rPr>
        <w:t xml:space="preserve">Dengan </w:t>
      </w:r>
      <w:proofErr w:type="gramStart"/>
      <w:r w:rsidR="000706D2" w:rsidRPr="004401DF">
        <w:rPr>
          <w:color w:val="000000" w:themeColor="text1"/>
        </w:rPr>
        <w:t>cara</w:t>
      </w:r>
      <w:proofErr w:type="gramEnd"/>
      <w:r w:rsidR="000706D2" w:rsidRPr="004401DF">
        <w:rPr>
          <w:color w:val="000000" w:themeColor="text1"/>
        </w:rPr>
        <w:t xml:space="preserve"> </w:t>
      </w:r>
      <w:r>
        <w:rPr>
          <w:color w:val="000000" w:themeColor="text1"/>
        </w:rPr>
        <w:t xml:space="preserve">ini diharapkan mampu </w:t>
      </w:r>
      <w:r w:rsidR="00D12C5C">
        <w:rPr>
          <w:color w:val="000000" w:themeColor="text1"/>
        </w:rPr>
        <w:t xml:space="preserve">mengarahkan dan membina remaja memiliki karakter Islami anak, sekali gus </w:t>
      </w:r>
      <w:r w:rsidR="000706D2" w:rsidRPr="004401DF">
        <w:rPr>
          <w:color w:val="000000" w:themeColor="text1"/>
        </w:rPr>
        <w:t xml:space="preserve">wujud tanggung jawab orang tua terhadap anak. Berhasil atau tidaknya keluarga mendidik anak pada akhirnya </w:t>
      </w:r>
      <w:proofErr w:type="gramStart"/>
      <w:r w:rsidR="000706D2" w:rsidRPr="004401DF">
        <w:rPr>
          <w:color w:val="000000" w:themeColor="text1"/>
        </w:rPr>
        <w:t>akan</w:t>
      </w:r>
      <w:proofErr w:type="gramEnd"/>
      <w:r w:rsidR="000706D2" w:rsidRPr="004401DF">
        <w:rPr>
          <w:color w:val="000000" w:themeColor="text1"/>
        </w:rPr>
        <w:t xml:space="preserve"> kembali kekeluarganya. </w:t>
      </w:r>
    </w:p>
    <w:p w14:paraId="69401437" w14:textId="197B7179" w:rsidR="007E232F" w:rsidRDefault="00FA7E6B" w:rsidP="00096402">
      <w:pPr>
        <w:spacing w:before="120" w:after="0" w:line="240" w:lineRule="auto"/>
        <w:ind w:firstLine="709"/>
        <w:jc w:val="both"/>
        <w:rPr>
          <w:color w:val="000000" w:themeColor="text1"/>
        </w:rPr>
      </w:pPr>
      <w:proofErr w:type="gramStart"/>
      <w:r>
        <w:rPr>
          <w:rFonts w:eastAsia="Times New Roman" w:cs="Times New Roman"/>
          <w:color w:val="000000" w:themeColor="text1"/>
          <w:szCs w:val="24"/>
          <w:lang w:val="en-GB"/>
        </w:rPr>
        <w:t>H</w:t>
      </w:r>
      <w:r w:rsidR="007E232F" w:rsidRPr="004401DF">
        <w:rPr>
          <w:rFonts w:eastAsia="Times New Roman" w:cs="Times New Roman"/>
          <w:color w:val="000000" w:themeColor="text1"/>
          <w:szCs w:val="24"/>
          <w:lang w:val="id-ID"/>
        </w:rPr>
        <w:t xml:space="preserve">asil wawancara dengan orang tua dalam keluarga yang memiliki anak remaja di desa Suka Damai </w:t>
      </w:r>
      <w:r w:rsidR="007E232F" w:rsidRPr="004401DF">
        <w:rPr>
          <w:color w:val="000000" w:themeColor="text1"/>
          <w:lang w:val="id-ID"/>
        </w:rPr>
        <w:t>Kecamatan Lebong Tengah</w:t>
      </w:r>
      <w:r w:rsidR="007E232F">
        <w:rPr>
          <w:rFonts w:eastAsia="Times New Roman" w:cs="Times New Roman"/>
          <w:color w:val="000000" w:themeColor="text1"/>
          <w:szCs w:val="24"/>
          <w:lang w:val="en-GB"/>
        </w:rPr>
        <w:t xml:space="preserve">, menunjukkan bahwa </w:t>
      </w:r>
      <w:r w:rsidR="007E232F" w:rsidRPr="004401DF">
        <w:rPr>
          <w:rFonts w:eastAsia="Times New Roman" w:cs="Times New Roman"/>
          <w:color w:val="000000" w:themeColor="text1"/>
          <w:szCs w:val="24"/>
          <w:lang w:val="id-ID"/>
        </w:rPr>
        <w:t xml:space="preserve">keluarga </w:t>
      </w:r>
      <w:r w:rsidR="007E232F">
        <w:rPr>
          <w:color w:val="000000" w:themeColor="text1"/>
          <w:lang w:val="en-GB"/>
        </w:rPr>
        <w:t>memiliki peran sangat</w:t>
      </w:r>
      <w:r w:rsidR="007E232F" w:rsidRPr="00B418C8">
        <w:rPr>
          <w:color w:val="000000" w:themeColor="text1"/>
          <w:lang w:val="id-ID"/>
        </w:rPr>
        <w:t xml:space="preserve"> penting dalam </w:t>
      </w:r>
      <w:r w:rsidR="007E232F">
        <w:rPr>
          <w:color w:val="000000" w:themeColor="text1"/>
          <w:lang w:val="en-GB"/>
        </w:rPr>
        <w:t>menanamkan nilai-nilai pendidikan Islam untuk membentuk karakter Islami.</w:t>
      </w:r>
      <w:proofErr w:type="gramEnd"/>
      <w:r w:rsidR="007E232F" w:rsidRPr="004401DF">
        <w:rPr>
          <w:color w:val="000000" w:themeColor="text1"/>
          <w:lang w:val="id-ID"/>
        </w:rPr>
        <w:t xml:space="preserve"> </w:t>
      </w:r>
      <w:r w:rsidR="007E232F" w:rsidRPr="004401DF">
        <w:rPr>
          <w:color w:val="000000" w:themeColor="text1"/>
        </w:rPr>
        <w:t xml:space="preserve">Motivasi dan semangat yang diberikan keluarga kepada anak </w:t>
      </w:r>
      <w:proofErr w:type="gramStart"/>
      <w:r w:rsidR="007E232F" w:rsidRPr="004401DF">
        <w:rPr>
          <w:color w:val="000000" w:themeColor="text1"/>
        </w:rPr>
        <w:t>akan</w:t>
      </w:r>
      <w:proofErr w:type="gramEnd"/>
      <w:r w:rsidR="007E232F" w:rsidRPr="004401DF">
        <w:rPr>
          <w:color w:val="000000" w:themeColor="text1"/>
        </w:rPr>
        <w:t xml:space="preserve"> memberikan </w:t>
      </w:r>
      <w:r w:rsidR="007E232F">
        <w:rPr>
          <w:color w:val="000000" w:themeColor="text1"/>
        </w:rPr>
        <w:t>dampak</w:t>
      </w:r>
      <w:r w:rsidR="007E232F" w:rsidRPr="004401DF">
        <w:rPr>
          <w:color w:val="000000" w:themeColor="text1"/>
        </w:rPr>
        <w:t xml:space="preserve"> yang positif terhadap perkembangan anak. </w:t>
      </w:r>
      <w:proofErr w:type="gramStart"/>
      <w:r w:rsidR="007E232F" w:rsidRPr="004401DF">
        <w:rPr>
          <w:color w:val="000000" w:themeColor="text1"/>
        </w:rPr>
        <w:t>Orang tua tugasnya mengarahkan anak untuk memahami ajaran agama seperti sholat dan mengaji.</w:t>
      </w:r>
      <w:proofErr w:type="gramEnd"/>
      <w:r w:rsidR="007E232F" w:rsidRPr="004401DF">
        <w:rPr>
          <w:color w:val="000000" w:themeColor="text1"/>
        </w:rPr>
        <w:t xml:space="preserve"> Karena ajaran agama </w:t>
      </w:r>
      <w:proofErr w:type="gramStart"/>
      <w:r w:rsidR="007E232F" w:rsidRPr="004401DF">
        <w:rPr>
          <w:color w:val="000000" w:themeColor="text1"/>
        </w:rPr>
        <w:t>akan</w:t>
      </w:r>
      <w:proofErr w:type="gramEnd"/>
      <w:r w:rsidR="007E232F" w:rsidRPr="004401DF">
        <w:rPr>
          <w:color w:val="000000" w:themeColor="text1"/>
        </w:rPr>
        <w:t xml:space="preserve"> bermanfaat sepanjang hidupnya dan dia akan terkontrol dengan pemahaman agama yang dimilikinya.</w:t>
      </w:r>
    </w:p>
    <w:p w14:paraId="1B41C04E" w14:textId="74FD79C7" w:rsidR="00592418" w:rsidRDefault="007E232F" w:rsidP="00096402">
      <w:pPr>
        <w:spacing w:before="120" w:after="0" w:line="240" w:lineRule="auto"/>
        <w:ind w:firstLine="709"/>
        <w:jc w:val="both"/>
        <w:rPr>
          <w:color w:val="000000" w:themeColor="text1"/>
          <w:lang w:val="en-GB"/>
        </w:rPr>
      </w:pPr>
      <w:r w:rsidRPr="004401DF">
        <w:rPr>
          <w:color w:val="000000" w:themeColor="text1"/>
          <w:lang w:val="id-ID"/>
        </w:rPr>
        <w:t xml:space="preserve">Keluarga menjadi tempat anak bersandar dan keluarga harus bisa </w:t>
      </w:r>
      <w:r>
        <w:rPr>
          <w:color w:val="000000" w:themeColor="text1"/>
          <w:lang w:val="en-GB"/>
        </w:rPr>
        <w:t>memfasilitasi anak untuk mendukung perkembangan karakter Islami.</w:t>
      </w:r>
      <w:r w:rsidR="002B5AEA">
        <w:rPr>
          <w:rStyle w:val="FootnoteReference"/>
          <w:color w:val="000000" w:themeColor="text1"/>
          <w:lang w:val="en-GB"/>
        </w:rPr>
        <w:footnoteReference w:id="39"/>
      </w:r>
      <w:r w:rsidRPr="004401DF">
        <w:rPr>
          <w:color w:val="000000" w:themeColor="text1"/>
          <w:lang w:val="id-ID"/>
        </w:rPr>
        <w:t xml:space="preserve"> </w:t>
      </w:r>
      <w:proofErr w:type="gramStart"/>
      <w:r>
        <w:rPr>
          <w:color w:val="000000" w:themeColor="text1"/>
          <w:lang w:val="en-GB"/>
        </w:rPr>
        <w:t xml:space="preserve">Bimbingan, arahan dan pemberian contoh dalam kehidupan keluarga </w:t>
      </w:r>
      <w:r w:rsidRPr="004401DF">
        <w:rPr>
          <w:color w:val="000000" w:themeColor="text1"/>
          <w:lang w:val="id-ID"/>
        </w:rPr>
        <w:t>sangat dibutuhkan oleh anak</w:t>
      </w:r>
      <w:r w:rsidR="00592418">
        <w:rPr>
          <w:color w:val="000000" w:themeColor="text1"/>
          <w:lang w:val="en-GB"/>
        </w:rPr>
        <w:t>.</w:t>
      </w:r>
      <w:proofErr w:type="gramEnd"/>
      <w:r w:rsidR="00592418">
        <w:rPr>
          <w:color w:val="000000" w:themeColor="text1"/>
          <w:lang w:val="en-GB"/>
        </w:rPr>
        <w:t xml:space="preserve"> </w:t>
      </w:r>
      <w:proofErr w:type="gramStart"/>
      <w:r w:rsidR="00592418">
        <w:rPr>
          <w:color w:val="000000" w:themeColor="text1"/>
          <w:lang w:val="en-GB"/>
        </w:rPr>
        <w:t>Perilaku menyimpang di kalangan remaja</w:t>
      </w:r>
      <w:r w:rsidRPr="004401DF">
        <w:rPr>
          <w:color w:val="000000" w:themeColor="text1"/>
          <w:lang w:val="id-ID"/>
        </w:rPr>
        <w:t xml:space="preserve">, </w:t>
      </w:r>
      <w:r w:rsidR="00592418">
        <w:rPr>
          <w:color w:val="000000" w:themeColor="text1"/>
          <w:lang w:val="en-GB"/>
        </w:rPr>
        <w:t>salah satu penyebabnya ada kurangnya perhatian dan bimbingan dari keluarga</w:t>
      </w:r>
      <w:r>
        <w:rPr>
          <w:color w:val="000000" w:themeColor="text1"/>
          <w:lang w:val="id-ID"/>
        </w:rPr>
        <w:t>.</w:t>
      </w:r>
      <w:proofErr w:type="gramEnd"/>
      <w:r w:rsidRPr="004401DF">
        <w:rPr>
          <w:color w:val="000000" w:themeColor="text1"/>
          <w:lang w:val="id-ID"/>
        </w:rPr>
        <w:t xml:space="preserve"> </w:t>
      </w:r>
      <w:r w:rsidR="00592418">
        <w:rPr>
          <w:color w:val="000000" w:themeColor="text1"/>
          <w:lang w:val="en-GB"/>
        </w:rPr>
        <w:t xml:space="preserve">Orang tua harus memotivasi anaknya agar belajar memahami nilai-nilai pendidikan Islam, menanamkan nilai-nilai keimanan dan ketaqwaan, </w:t>
      </w:r>
      <w:r w:rsidRPr="004401DF">
        <w:rPr>
          <w:color w:val="000000" w:themeColor="text1"/>
        </w:rPr>
        <w:t xml:space="preserve">belajar mengaji, </w:t>
      </w:r>
      <w:r w:rsidR="00592418">
        <w:rPr>
          <w:color w:val="000000" w:themeColor="text1"/>
        </w:rPr>
        <w:t xml:space="preserve">mengerjakan </w:t>
      </w:r>
      <w:r w:rsidRPr="004401DF">
        <w:rPr>
          <w:color w:val="000000" w:themeColor="text1"/>
        </w:rPr>
        <w:t>P</w:t>
      </w:r>
      <w:r w:rsidR="00592418">
        <w:rPr>
          <w:color w:val="000000" w:themeColor="text1"/>
        </w:rPr>
        <w:t xml:space="preserve">ekerjaan </w:t>
      </w:r>
      <w:r w:rsidRPr="004401DF">
        <w:rPr>
          <w:color w:val="000000" w:themeColor="text1"/>
        </w:rPr>
        <w:t>R</w:t>
      </w:r>
      <w:r w:rsidR="00592418">
        <w:rPr>
          <w:color w:val="000000" w:themeColor="text1"/>
        </w:rPr>
        <w:t>umah (PR)</w:t>
      </w:r>
      <w:r w:rsidRPr="004401DF">
        <w:rPr>
          <w:color w:val="000000" w:themeColor="text1"/>
        </w:rPr>
        <w:t xml:space="preserve"> </w:t>
      </w:r>
      <w:r w:rsidR="00592418">
        <w:rPr>
          <w:color w:val="000000" w:themeColor="text1"/>
        </w:rPr>
        <w:t xml:space="preserve">dari </w:t>
      </w:r>
      <w:r w:rsidRPr="004401DF">
        <w:rPr>
          <w:color w:val="000000" w:themeColor="text1"/>
        </w:rPr>
        <w:t xml:space="preserve">sekolah dan </w:t>
      </w:r>
      <w:r w:rsidR="00592418">
        <w:rPr>
          <w:color w:val="000000" w:themeColor="text1"/>
        </w:rPr>
        <w:t>memberikan pengawasan penggunaan</w:t>
      </w:r>
      <w:r w:rsidRPr="004401DF">
        <w:rPr>
          <w:color w:val="000000" w:themeColor="text1"/>
        </w:rPr>
        <w:t xml:space="preserve"> handphone agar </w:t>
      </w:r>
      <w:r w:rsidR="00592418">
        <w:rPr>
          <w:color w:val="000000" w:themeColor="text1"/>
        </w:rPr>
        <w:t>remaja</w:t>
      </w:r>
      <w:r w:rsidRPr="004401DF">
        <w:rPr>
          <w:color w:val="000000" w:themeColor="text1"/>
        </w:rPr>
        <w:t xml:space="preserve"> tidak terpengaruh hal negative dari handphone. </w:t>
      </w:r>
      <w:proofErr w:type="gramStart"/>
      <w:r w:rsidRPr="004401DF">
        <w:rPr>
          <w:color w:val="000000" w:themeColor="text1"/>
        </w:rPr>
        <w:t xml:space="preserve">Selain itu keluarga juga </w:t>
      </w:r>
      <w:r w:rsidR="00592418">
        <w:rPr>
          <w:color w:val="000000" w:themeColor="text1"/>
        </w:rPr>
        <w:t xml:space="preserve">perlu </w:t>
      </w:r>
      <w:r w:rsidRPr="004401DF">
        <w:rPr>
          <w:color w:val="000000" w:themeColor="text1"/>
        </w:rPr>
        <w:t>mengontrol pergaulan anak remaja dilingkungan masyarakat agar tidak melakukan perilaku menyimpang</w:t>
      </w:r>
      <w:r w:rsidRPr="00B418C8">
        <w:rPr>
          <w:color w:val="000000" w:themeColor="text1"/>
        </w:rPr>
        <w:t>.</w:t>
      </w:r>
      <w:proofErr w:type="gramEnd"/>
      <w:r w:rsidRPr="00B418C8">
        <w:rPr>
          <w:color w:val="000000" w:themeColor="text1"/>
        </w:rPr>
        <w:t xml:space="preserve"> </w:t>
      </w:r>
      <w:proofErr w:type="gramStart"/>
      <w:r w:rsidRPr="00B418C8">
        <w:rPr>
          <w:color w:val="000000" w:themeColor="text1"/>
        </w:rPr>
        <w:t xml:space="preserve">Hal ini </w:t>
      </w:r>
      <w:r w:rsidR="00592418">
        <w:rPr>
          <w:color w:val="000000" w:themeColor="text1"/>
        </w:rPr>
        <w:t xml:space="preserve">sejalan dengan pendapat </w:t>
      </w:r>
      <w:r w:rsidRPr="00B418C8">
        <w:rPr>
          <w:color w:val="000000" w:themeColor="text1"/>
        </w:rPr>
        <w:t xml:space="preserve">Helmawati </w:t>
      </w:r>
      <w:r w:rsidR="00592418">
        <w:rPr>
          <w:color w:val="000000" w:themeColor="text1"/>
        </w:rPr>
        <w:t xml:space="preserve">yang menjelaskan </w:t>
      </w:r>
      <w:r w:rsidRPr="00B418C8">
        <w:rPr>
          <w:color w:val="000000" w:themeColor="text1"/>
        </w:rPr>
        <w:t xml:space="preserve">bahwa </w:t>
      </w:r>
      <w:r w:rsidR="00592418">
        <w:rPr>
          <w:color w:val="000000" w:themeColor="text1"/>
        </w:rPr>
        <w:t>beberapa hal yang perlu ditanamkan kepada anak dalam keluarga diantaranya dalah</w:t>
      </w:r>
      <w:r w:rsidRPr="00B418C8">
        <w:rPr>
          <w:color w:val="000000" w:themeColor="text1"/>
        </w:rPr>
        <w:t xml:space="preserve"> nilai-nilai keimanan dan ketakwaan.</w:t>
      </w:r>
      <w:proofErr w:type="gramEnd"/>
      <w:r w:rsidRPr="00B418C8">
        <w:rPr>
          <w:color w:val="000000" w:themeColor="text1"/>
        </w:rPr>
        <w:t xml:space="preserve"> </w:t>
      </w:r>
      <w:proofErr w:type="gramStart"/>
      <w:r w:rsidRPr="00B418C8">
        <w:rPr>
          <w:color w:val="000000" w:themeColor="text1"/>
        </w:rPr>
        <w:t xml:space="preserve">Iman dan taqwa mengajarkan anggota keluarga untuk </w:t>
      </w:r>
      <w:r>
        <w:rPr>
          <w:color w:val="000000" w:themeColor="text1"/>
        </w:rPr>
        <w:t>selalu mengikuti perintah agama</w:t>
      </w:r>
      <w:r w:rsidR="00592418">
        <w:rPr>
          <w:color w:val="000000" w:themeColor="text1"/>
          <w:lang w:val="en-GB"/>
        </w:rPr>
        <w:t>.</w:t>
      </w:r>
      <w:proofErr w:type="gramEnd"/>
      <w:r>
        <w:rPr>
          <w:rStyle w:val="FootnoteReference"/>
          <w:color w:val="000000" w:themeColor="text1"/>
          <w:lang w:val="id-ID"/>
        </w:rPr>
        <w:footnoteReference w:id="40"/>
      </w:r>
      <w:r w:rsidR="00592418">
        <w:rPr>
          <w:color w:val="000000" w:themeColor="text1"/>
          <w:lang w:val="en-GB"/>
        </w:rPr>
        <w:t xml:space="preserve"> Pendapat lain menjelaskan</w:t>
      </w:r>
      <w:proofErr w:type="gramStart"/>
      <w:r w:rsidR="00592418">
        <w:rPr>
          <w:color w:val="000000" w:themeColor="text1"/>
          <w:lang w:val="en-GB"/>
        </w:rPr>
        <w:t xml:space="preserve">, </w:t>
      </w:r>
      <w:r w:rsidRPr="0090333A">
        <w:rPr>
          <w:color w:val="000000" w:themeColor="text1"/>
          <w:lang w:val="id-ID"/>
        </w:rPr>
        <w:t xml:space="preserve"> untuk</w:t>
      </w:r>
      <w:proofErr w:type="gramEnd"/>
      <w:r w:rsidRPr="0090333A">
        <w:rPr>
          <w:color w:val="000000" w:themeColor="text1"/>
          <w:lang w:val="id-ID"/>
        </w:rPr>
        <w:t xml:space="preserve"> membentuk karakter dan kepribadian anak yang baik adalah mengenal Tuhan sejak dini, menahan diri untuk tidak mengucapkan kata-kata yang menyakitkan kepada mereka, membiasakan anak bersikap jujur, memberi teladan dalam menjaga amanah, mendengarkan kritikan anak dan ulangi, bersikap adil, luangkan waktu untuk anak-anak, dan ajaklah anak untuk mengambil semua </w:t>
      </w:r>
      <w:r w:rsidR="00592418">
        <w:rPr>
          <w:color w:val="000000" w:themeColor="text1"/>
          <w:lang w:val="id-ID"/>
        </w:rPr>
        <w:t>ilmunya dimanapun mereka berada</w:t>
      </w:r>
      <w:r w:rsidR="00592418">
        <w:rPr>
          <w:color w:val="000000" w:themeColor="text1"/>
          <w:lang w:val="en-GB"/>
        </w:rPr>
        <w:t>.</w:t>
      </w:r>
      <w:r>
        <w:rPr>
          <w:rStyle w:val="FootnoteReference"/>
          <w:color w:val="000000" w:themeColor="text1"/>
          <w:lang w:val="id-ID"/>
        </w:rPr>
        <w:footnoteReference w:id="41"/>
      </w:r>
    </w:p>
    <w:p w14:paraId="40D5DF76" w14:textId="042B375F" w:rsidR="002B5AEA" w:rsidRDefault="002B5AEA" w:rsidP="00096402">
      <w:pPr>
        <w:spacing w:before="120" w:after="0" w:line="240" w:lineRule="auto"/>
        <w:ind w:firstLine="709"/>
        <w:jc w:val="both"/>
        <w:rPr>
          <w:color w:val="000000" w:themeColor="text1"/>
          <w:lang w:val="en-GB"/>
        </w:rPr>
      </w:pPr>
      <w:proofErr w:type="gramStart"/>
      <w:r w:rsidRPr="004401DF">
        <w:rPr>
          <w:color w:val="000000" w:themeColor="text1"/>
        </w:rPr>
        <w:t>Sebagai unit sosial terkecil pertahanan seseorang terhadap penyakit sosial sangat dipengaruhi oleh keluarganya sejak dini.</w:t>
      </w:r>
      <w:proofErr w:type="gramEnd"/>
      <w:r>
        <w:rPr>
          <w:rStyle w:val="FootnoteReference"/>
          <w:color w:val="000000" w:themeColor="text1"/>
        </w:rPr>
        <w:footnoteReference w:id="42"/>
      </w:r>
      <w:r w:rsidRPr="004401DF">
        <w:rPr>
          <w:color w:val="000000" w:themeColor="text1"/>
        </w:rPr>
        <w:t xml:space="preserve"> </w:t>
      </w:r>
      <w:proofErr w:type="gramStart"/>
      <w:r w:rsidRPr="004401DF">
        <w:rPr>
          <w:color w:val="000000" w:themeColor="text1"/>
        </w:rPr>
        <w:t xml:space="preserve">Orang tua yang disibukkan dengan aktivitas </w:t>
      </w:r>
      <w:r>
        <w:rPr>
          <w:color w:val="000000" w:themeColor="text1"/>
        </w:rPr>
        <w:t>sehari-hari</w:t>
      </w:r>
      <w:r w:rsidRPr="004401DF">
        <w:rPr>
          <w:color w:val="000000" w:themeColor="text1"/>
        </w:rPr>
        <w:t xml:space="preserve">, </w:t>
      </w:r>
      <w:r>
        <w:rPr>
          <w:color w:val="000000" w:themeColor="text1"/>
        </w:rPr>
        <w:t>seringkali mengurangi kesempatan untuk memperhatikan perkembangan anaknya.</w:t>
      </w:r>
      <w:proofErr w:type="gramEnd"/>
      <w:r>
        <w:rPr>
          <w:color w:val="000000" w:themeColor="text1"/>
        </w:rPr>
        <w:t xml:space="preserve"> Hal ini menyadi penyebab </w:t>
      </w:r>
      <w:r w:rsidRPr="004401DF">
        <w:rPr>
          <w:color w:val="000000" w:themeColor="text1"/>
        </w:rPr>
        <w:t xml:space="preserve">pertahanan anak mereka terhadap penyakit sosial </w:t>
      </w:r>
      <w:r>
        <w:rPr>
          <w:color w:val="000000" w:themeColor="text1"/>
        </w:rPr>
        <w:t xml:space="preserve">yang </w:t>
      </w:r>
      <w:r>
        <w:rPr>
          <w:color w:val="000000" w:themeColor="text1"/>
        </w:rPr>
        <w:lastRenderedPageBreak/>
        <w:t xml:space="preserve">sangat </w:t>
      </w:r>
      <w:r w:rsidRPr="004401DF">
        <w:rPr>
          <w:color w:val="000000" w:themeColor="text1"/>
        </w:rPr>
        <w:t>berbahaya</w:t>
      </w:r>
      <w:r>
        <w:rPr>
          <w:color w:val="000000" w:themeColor="text1"/>
        </w:rPr>
        <w:t xml:space="preserve"> bagi masa depan anak</w:t>
      </w:r>
      <w:r w:rsidRPr="004401DF">
        <w:rPr>
          <w:color w:val="000000" w:themeColor="text1"/>
        </w:rPr>
        <w:t>.</w:t>
      </w:r>
      <w:r>
        <w:rPr>
          <w:rStyle w:val="FootnoteReference"/>
          <w:color w:val="000000" w:themeColor="text1"/>
        </w:rPr>
        <w:footnoteReference w:id="43"/>
      </w:r>
      <w:r w:rsidRPr="004401DF">
        <w:rPr>
          <w:color w:val="000000" w:themeColor="text1"/>
        </w:rPr>
        <w:t xml:space="preserve"> </w:t>
      </w:r>
      <w:proofErr w:type="gramStart"/>
      <w:r w:rsidRPr="004401DF">
        <w:rPr>
          <w:color w:val="000000" w:themeColor="text1"/>
        </w:rPr>
        <w:t>Sejak masih dalam kandunga</w:t>
      </w:r>
      <w:r>
        <w:rPr>
          <w:color w:val="000000" w:themeColor="text1"/>
        </w:rPr>
        <w:t>n,</w:t>
      </w:r>
      <w:r w:rsidRPr="004401DF">
        <w:rPr>
          <w:color w:val="000000" w:themeColor="text1"/>
        </w:rPr>
        <w:t xml:space="preserve"> </w:t>
      </w:r>
      <w:r w:rsidRPr="004401DF">
        <w:rPr>
          <w:color w:val="000000" w:themeColor="text1"/>
          <w:lang w:val="id-ID"/>
        </w:rPr>
        <w:t>k</w:t>
      </w:r>
      <w:r w:rsidRPr="004401DF">
        <w:rPr>
          <w:color w:val="000000" w:themeColor="text1"/>
        </w:rPr>
        <w:t>edua orang tua sudah berperan penting dalam mendidik dan mendorong pe</w:t>
      </w:r>
      <w:r>
        <w:rPr>
          <w:color w:val="000000" w:themeColor="text1"/>
        </w:rPr>
        <w:t>rkembangan perilaku anak ke arah yang positif</w:t>
      </w:r>
      <w:r w:rsidRPr="004401DF">
        <w:rPr>
          <w:color w:val="000000" w:themeColor="text1"/>
        </w:rPr>
        <w:t>.</w:t>
      </w:r>
      <w:proofErr w:type="gramEnd"/>
      <w:r w:rsidR="00C27A59">
        <w:rPr>
          <w:rStyle w:val="FootnoteReference"/>
          <w:color w:val="000000" w:themeColor="text1"/>
        </w:rPr>
        <w:footnoteReference w:id="44"/>
      </w:r>
      <w:r w:rsidRPr="004401DF">
        <w:rPr>
          <w:color w:val="000000" w:themeColor="text1"/>
        </w:rPr>
        <w:t xml:space="preserve"> Oleh karena itu, </w:t>
      </w:r>
      <w:r>
        <w:rPr>
          <w:color w:val="000000" w:themeColor="text1"/>
        </w:rPr>
        <w:t xml:space="preserve">orang </w:t>
      </w:r>
      <w:proofErr w:type="gramStart"/>
      <w:r>
        <w:rPr>
          <w:color w:val="000000" w:themeColor="text1"/>
        </w:rPr>
        <w:t xml:space="preserve">tua </w:t>
      </w:r>
      <w:r w:rsidRPr="004401DF">
        <w:rPr>
          <w:color w:val="000000" w:themeColor="text1"/>
        </w:rPr>
        <w:t xml:space="preserve"> </w:t>
      </w:r>
      <w:r>
        <w:rPr>
          <w:color w:val="000000" w:themeColor="text1"/>
        </w:rPr>
        <w:t>ber</w:t>
      </w:r>
      <w:r w:rsidRPr="004401DF">
        <w:rPr>
          <w:color w:val="000000" w:themeColor="text1"/>
        </w:rPr>
        <w:t>kewajiban</w:t>
      </w:r>
      <w:proofErr w:type="gramEnd"/>
      <w:r w:rsidRPr="004401DF">
        <w:rPr>
          <w:color w:val="000000" w:themeColor="text1"/>
        </w:rPr>
        <w:t xml:space="preserve"> dan </w:t>
      </w:r>
      <w:r>
        <w:rPr>
          <w:color w:val="000000" w:themeColor="text1"/>
        </w:rPr>
        <w:t>ber</w:t>
      </w:r>
      <w:r w:rsidRPr="004401DF">
        <w:rPr>
          <w:color w:val="000000" w:themeColor="text1"/>
        </w:rPr>
        <w:t xml:space="preserve">tanggung jawab yang sangat besar </w:t>
      </w:r>
      <w:r>
        <w:rPr>
          <w:color w:val="000000" w:themeColor="text1"/>
        </w:rPr>
        <w:t>dalam membina</w:t>
      </w:r>
      <w:r w:rsidRPr="004401DF">
        <w:rPr>
          <w:color w:val="000000" w:themeColor="text1"/>
        </w:rPr>
        <w:t xml:space="preserve"> karakter remaja, khususnya melalui </w:t>
      </w:r>
      <w:r>
        <w:rPr>
          <w:color w:val="000000" w:themeColor="text1"/>
        </w:rPr>
        <w:t>penanaman nilai-nilai pendidikan Islam dalam keluarga agar terbentuk karakter Islami dalam diri remaja.</w:t>
      </w:r>
      <w:r w:rsidRPr="004401DF">
        <w:rPr>
          <w:color w:val="000000" w:themeColor="text1"/>
        </w:rPr>
        <w:t xml:space="preserve"> </w:t>
      </w:r>
    </w:p>
    <w:p w14:paraId="67EA82F0" w14:textId="79890154" w:rsidR="002B5AEA" w:rsidRDefault="002B5AEA" w:rsidP="00096402">
      <w:pPr>
        <w:spacing w:before="120" w:after="0" w:line="240" w:lineRule="auto"/>
        <w:ind w:firstLine="709"/>
        <w:jc w:val="both"/>
        <w:rPr>
          <w:color w:val="000000" w:themeColor="text1"/>
          <w:lang w:val="en-GB"/>
        </w:rPr>
      </w:pPr>
      <w:r>
        <w:rPr>
          <w:color w:val="000000" w:themeColor="text1"/>
        </w:rPr>
        <w:t>Pembentukkan karakter I</w:t>
      </w:r>
      <w:r w:rsidRPr="004401DF">
        <w:rPr>
          <w:color w:val="000000" w:themeColor="text1"/>
        </w:rPr>
        <w:t xml:space="preserve">slami merupakan suatu identitas yang terlihat dari </w:t>
      </w:r>
      <w:proofErr w:type="gramStart"/>
      <w:r w:rsidRPr="004401DF">
        <w:rPr>
          <w:color w:val="000000" w:themeColor="text1"/>
        </w:rPr>
        <w:t xml:space="preserve">diri  </w:t>
      </w:r>
      <w:r>
        <w:rPr>
          <w:color w:val="000000" w:themeColor="text1"/>
        </w:rPr>
        <w:t>remaja</w:t>
      </w:r>
      <w:proofErr w:type="gramEnd"/>
      <w:r>
        <w:rPr>
          <w:color w:val="000000" w:themeColor="text1"/>
        </w:rPr>
        <w:t xml:space="preserve"> yang bersifat </w:t>
      </w:r>
      <w:r w:rsidRPr="004401DF">
        <w:rPr>
          <w:color w:val="000000" w:themeColor="text1"/>
        </w:rPr>
        <w:t>dinamis</w:t>
      </w:r>
      <w:r>
        <w:rPr>
          <w:color w:val="000000" w:themeColor="text1"/>
        </w:rPr>
        <w:t>.</w:t>
      </w:r>
      <w:r w:rsidR="00C27A59">
        <w:rPr>
          <w:rStyle w:val="FootnoteReference"/>
          <w:color w:val="000000" w:themeColor="text1"/>
        </w:rPr>
        <w:footnoteReference w:id="45"/>
      </w:r>
      <w:r>
        <w:rPr>
          <w:color w:val="000000" w:themeColor="text1"/>
        </w:rPr>
        <w:t xml:space="preserve"> </w:t>
      </w:r>
      <w:proofErr w:type="gramStart"/>
      <w:r>
        <w:rPr>
          <w:color w:val="000000" w:themeColor="text1"/>
        </w:rPr>
        <w:t>Orang tua pelu menanmkan nilai-nilai pendidikan Islam kepada remaja dalam keluarga.</w:t>
      </w:r>
      <w:proofErr w:type="gramEnd"/>
      <w:r>
        <w:rPr>
          <w:color w:val="000000" w:themeColor="text1"/>
        </w:rPr>
        <w:t xml:space="preserve"> Remaja berikan pemahaman secara </w:t>
      </w:r>
      <w:proofErr w:type="gramStart"/>
      <w:r>
        <w:rPr>
          <w:color w:val="000000" w:themeColor="text1"/>
        </w:rPr>
        <w:t xml:space="preserve">komprehensif </w:t>
      </w:r>
      <w:r w:rsidRPr="004401DF">
        <w:rPr>
          <w:color w:val="000000" w:themeColor="text1"/>
        </w:rPr>
        <w:t xml:space="preserve"> tentang</w:t>
      </w:r>
      <w:proofErr w:type="gramEnd"/>
      <w:r w:rsidRPr="004401DF">
        <w:rPr>
          <w:color w:val="000000" w:themeColor="text1"/>
        </w:rPr>
        <w:t xml:space="preserve"> sumber-sumber ajaran Islam</w:t>
      </w:r>
      <w:r>
        <w:rPr>
          <w:color w:val="000000" w:themeColor="text1"/>
        </w:rPr>
        <w:t xml:space="preserve">. Remaja juga dibiasakan bersikap dan berperilaku sesuai </w:t>
      </w:r>
      <w:proofErr w:type="gramStart"/>
      <w:r>
        <w:rPr>
          <w:color w:val="000000" w:themeColor="text1"/>
        </w:rPr>
        <w:t xml:space="preserve">dengan </w:t>
      </w:r>
      <w:r w:rsidRPr="004401DF">
        <w:rPr>
          <w:color w:val="000000" w:themeColor="text1"/>
        </w:rPr>
        <w:t xml:space="preserve"> norma</w:t>
      </w:r>
      <w:proofErr w:type="gramEnd"/>
      <w:r w:rsidRPr="004401DF">
        <w:rPr>
          <w:color w:val="000000" w:themeColor="text1"/>
        </w:rPr>
        <w:t>-norma Islam</w:t>
      </w:r>
      <w:r>
        <w:rPr>
          <w:color w:val="000000" w:themeColor="text1"/>
        </w:rPr>
        <w:t>.</w:t>
      </w:r>
      <w:r w:rsidR="00C27A59">
        <w:rPr>
          <w:rStyle w:val="FootnoteReference"/>
          <w:color w:val="000000" w:themeColor="text1"/>
        </w:rPr>
        <w:footnoteReference w:id="46"/>
      </w:r>
      <w:r>
        <w:rPr>
          <w:color w:val="000000" w:themeColor="text1"/>
        </w:rPr>
        <w:t xml:space="preserve"> </w:t>
      </w:r>
      <w:proofErr w:type="gramStart"/>
      <w:r>
        <w:rPr>
          <w:color w:val="000000" w:themeColor="text1"/>
        </w:rPr>
        <w:t>Orang tua juga mendorong anak remajanya untuk mengikuti kerbagai kegiatan keagamaan yang di laksakan di masjid dan mushalla di lingkungan tempat tinggal.</w:t>
      </w:r>
      <w:proofErr w:type="gramEnd"/>
      <w:r>
        <w:rPr>
          <w:color w:val="000000" w:themeColor="text1"/>
        </w:rPr>
        <w:t xml:space="preserve"> </w:t>
      </w:r>
      <w:proofErr w:type="gramStart"/>
      <w:r>
        <w:rPr>
          <w:color w:val="000000" w:themeColor="text1"/>
        </w:rPr>
        <w:t>Hal ini dilakukan guna mementengi remaja agar tidak terpengaruh dengan dampak negatif dari perkembangan teknologi.</w:t>
      </w:r>
      <w:proofErr w:type="gramEnd"/>
      <w:r w:rsidR="00C27A59">
        <w:rPr>
          <w:rStyle w:val="FootnoteReference"/>
          <w:color w:val="000000" w:themeColor="text1"/>
        </w:rPr>
        <w:footnoteReference w:id="47"/>
      </w:r>
      <w:r>
        <w:rPr>
          <w:color w:val="000000" w:themeColor="text1"/>
        </w:rPr>
        <w:t xml:space="preserve"> Di sisi </w:t>
      </w:r>
      <w:proofErr w:type="gramStart"/>
      <w:r>
        <w:rPr>
          <w:color w:val="000000" w:themeColor="text1"/>
        </w:rPr>
        <w:t>lain</w:t>
      </w:r>
      <w:proofErr w:type="gramEnd"/>
      <w:r>
        <w:rPr>
          <w:color w:val="000000" w:themeColor="text1"/>
        </w:rPr>
        <w:t xml:space="preserve">, nilai-nilai pendidikan Islam yang ditanamkan keluarga, menjadi dasar bagi remaja dalam menjalankan kehidupan di masa mendatang. </w:t>
      </w:r>
    </w:p>
    <w:p w14:paraId="2AAE1F8F" w14:textId="70F82A3A" w:rsidR="002B5AEA" w:rsidRDefault="002B5AEA" w:rsidP="00096402">
      <w:pPr>
        <w:spacing w:before="120" w:after="0" w:line="240" w:lineRule="auto"/>
        <w:ind w:firstLine="709"/>
        <w:jc w:val="both"/>
        <w:rPr>
          <w:color w:val="000000" w:themeColor="text1"/>
          <w:lang w:val="en-GB"/>
        </w:rPr>
      </w:pPr>
      <w:proofErr w:type="gramStart"/>
      <w:r>
        <w:rPr>
          <w:color w:val="000000" w:themeColor="text1"/>
        </w:rPr>
        <w:t>Pemahaman dan ketaatan remaja dalam menjalakan ajaran agama, menjadi modal utama bagi remaja untuk membentengi diri dari berbagai perilaku yang menyimpang.</w:t>
      </w:r>
      <w:proofErr w:type="gramEnd"/>
      <w:r w:rsidR="00C27A59">
        <w:rPr>
          <w:rStyle w:val="FootnoteReference"/>
          <w:color w:val="000000" w:themeColor="text1"/>
        </w:rPr>
        <w:footnoteReference w:id="48"/>
      </w:r>
      <w:r>
        <w:rPr>
          <w:color w:val="000000" w:themeColor="text1"/>
        </w:rPr>
        <w:t xml:space="preserve"> Proses menanamkan pemahaman dan ketaatan remaja terhadap ajaran agama, dapat dilakukan di lingkungan sekolah. </w:t>
      </w:r>
      <w:proofErr w:type="gramStart"/>
      <w:r>
        <w:rPr>
          <w:color w:val="000000" w:themeColor="text1"/>
        </w:rPr>
        <w:t>Namun harus didukung dan diperkuat oleh keluarga.</w:t>
      </w:r>
      <w:proofErr w:type="gramEnd"/>
      <w:r>
        <w:rPr>
          <w:color w:val="000000" w:themeColor="text1"/>
        </w:rPr>
        <w:t xml:space="preserve"> </w:t>
      </w:r>
      <w:proofErr w:type="gramStart"/>
      <w:r w:rsidRPr="004401DF">
        <w:rPr>
          <w:color w:val="000000" w:themeColor="text1"/>
        </w:rPr>
        <w:t>diberikan</w:t>
      </w:r>
      <w:proofErr w:type="gramEnd"/>
      <w:r w:rsidRPr="004401DF">
        <w:rPr>
          <w:color w:val="000000" w:themeColor="text1"/>
        </w:rPr>
        <w:t xml:space="preserve"> mulai dari lingkungan keluarga karena sekolah pertama anak adalah keluarga. </w:t>
      </w:r>
      <w:proofErr w:type="gramStart"/>
      <w:r w:rsidRPr="004401DF">
        <w:rPr>
          <w:color w:val="000000" w:themeColor="text1"/>
        </w:rPr>
        <w:t xml:space="preserve">Membangun  </w:t>
      </w:r>
      <w:r w:rsidRPr="004401DF">
        <w:rPr>
          <w:rFonts w:eastAsia="Times New Roman" w:cs="Times New Roman"/>
          <w:color w:val="000000" w:themeColor="text1"/>
          <w:szCs w:val="24"/>
        </w:rPr>
        <w:t>dan</w:t>
      </w:r>
      <w:proofErr w:type="gramEnd"/>
      <w:r w:rsidRPr="004401DF">
        <w:rPr>
          <w:rFonts w:eastAsia="Times New Roman" w:cs="Times New Roman"/>
          <w:color w:val="000000" w:themeColor="text1"/>
          <w:szCs w:val="24"/>
        </w:rPr>
        <w:t xml:space="preserve"> membina anak remaja melalui </w:t>
      </w:r>
      <w:r>
        <w:rPr>
          <w:rFonts w:eastAsia="Times New Roman" w:cs="Times New Roman"/>
          <w:color w:val="000000" w:themeColor="text1"/>
          <w:szCs w:val="24"/>
        </w:rPr>
        <w:t xml:space="preserve">penanaman nilai-nilai pendidikan Islam baik di sekolah maupun dalam lingkungan keluarga </w:t>
      </w:r>
      <w:r w:rsidRPr="004401DF">
        <w:rPr>
          <w:rFonts w:eastAsia="Times New Roman" w:cs="Times New Roman"/>
          <w:color w:val="000000" w:themeColor="text1"/>
          <w:szCs w:val="24"/>
        </w:rPr>
        <w:t>merupakan cara yang tepat</w:t>
      </w:r>
      <w:r>
        <w:rPr>
          <w:rFonts w:eastAsia="Times New Roman" w:cs="Times New Roman"/>
          <w:color w:val="000000" w:themeColor="text1"/>
          <w:szCs w:val="24"/>
        </w:rPr>
        <w:t xml:space="preserve"> untuk menanamkan karakter Islam bagi remaja</w:t>
      </w:r>
      <w:r w:rsidRPr="004401DF">
        <w:rPr>
          <w:rFonts w:eastAsia="Times New Roman" w:cs="Times New Roman"/>
          <w:color w:val="000000" w:themeColor="text1"/>
          <w:szCs w:val="24"/>
        </w:rPr>
        <w:t>.</w:t>
      </w:r>
      <w:r w:rsidR="00C27A59">
        <w:rPr>
          <w:rStyle w:val="FootnoteReference"/>
          <w:rFonts w:eastAsia="Times New Roman" w:cs="Times New Roman"/>
          <w:color w:val="000000" w:themeColor="text1"/>
          <w:szCs w:val="24"/>
        </w:rPr>
        <w:footnoteReference w:id="49"/>
      </w:r>
      <w:r w:rsidRPr="004401DF">
        <w:rPr>
          <w:rFonts w:eastAsia="Times New Roman" w:cs="Times New Roman"/>
          <w:color w:val="000000" w:themeColor="text1"/>
          <w:szCs w:val="24"/>
        </w:rPr>
        <w:t xml:space="preserve"> </w:t>
      </w:r>
      <w:proofErr w:type="gramStart"/>
      <w:r w:rsidRPr="004401DF">
        <w:rPr>
          <w:rFonts w:eastAsia="Times New Roman" w:cs="Times New Roman"/>
          <w:color w:val="000000" w:themeColor="text1"/>
          <w:szCs w:val="24"/>
        </w:rPr>
        <w:t>Banyak kegiatan yang bisa remaja lakukan di</w:t>
      </w:r>
      <w:r>
        <w:rPr>
          <w:rFonts w:eastAsia="Times New Roman" w:cs="Times New Roman"/>
          <w:color w:val="000000" w:themeColor="text1"/>
          <w:szCs w:val="24"/>
        </w:rPr>
        <w:t xml:space="preserve"> </w:t>
      </w:r>
      <w:r w:rsidRPr="004401DF">
        <w:rPr>
          <w:rFonts w:eastAsia="Times New Roman" w:cs="Times New Roman"/>
          <w:color w:val="000000" w:themeColor="text1"/>
          <w:szCs w:val="24"/>
        </w:rPr>
        <w:t xml:space="preserve">zaman modern ini </w:t>
      </w:r>
      <w:r>
        <w:rPr>
          <w:rFonts w:eastAsia="Times New Roman" w:cs="Times New Roman"/>
          <w:color w:val="000000" w:themeColor="text1"/>
          <w:szCs w:val="24"/>
        </w:rPr>
        <w:t>terkait</w:t>
      </w:r>
      <w:r w:rsidRPr="004401DF">
        <w:rPr>
          <w:rFonts w:eastAsia="Times New Roman" w:cs="Times New Roman"/>
          <w:color w:val="000000" w:themeColor="text1"/>
          <w:szCs w:val="24"/>
        </w:rPr>
        <w:t xml:space="preserve"> dengan keagamaan.</w:t>
      </w:r>
      <w:proofErr w:type="gramEnd"/>
      <w:r w:rsidRPr="004401DF">
        <w:rPr>
          <w:rFonts w:eastAsia="Times New Roman" w:cs="Times New Roman"/>
          <w:color w:val="000000" w:themeColor="text1"/>
          <w:szCs w:val="24"/>
        </w:rPr>
        <w:t xml:space="preserve"> </w:t>
      </w:r>
      <w:proofErr w:type="gramStart"/>
      <w:r w:rsidRPr="004401DF">
        <w:rPr>
          <w:rFonts w:eastAsia="Times New Roman" w:cs="Times New Roman"/>
          <w:color w:val="000000" w:themeColor="text1"/>
          <w:szCs w:val="24"/>
        </w:rPr>
        <w:t>Kegiatan yang positif atau kegiatan y</w:t>
      </w:r>
      <w:r>
        <w:rPr>
          <w:rFonts w:eastAsia="Times New Roman" w:cs="Times New Roman"/>
          <w:color w:val="000000" w:themeColor="text1"/>
          <w:szCs w:val="24"/>
        </w:rPr>
        <w:t>ang sesuai dengan ajaran agama I</w:t>
      </w:r>
      <w:r w:rsidRPr="004401DF">
        <w:rPr>
          <w:rFonts w:eastAsia="Times New Roman" w:cs="Times New Roman"/>
          <w:color w:val="000000" w:themeColor="text1"/>
          <w:szCs w:val="24"/>
        </w:rPr>
        <w:t xml:space="preserve">slam memiliki peranana yang sangat penting untuk membentuk perilaku seseorang </w:t>
      </w:r>
      <w:r>
        <w:rPr>
          <w:rFonts w:eastAsia="Times New Roman" w:cs="Times New Roman"/>
          <w:color w:val="000000" w:themeColor="text1"/>
          <w:szCs w:val="24"/>
        </w:rPr>
        <w:t xml:space="preserve">agar </w:t>
      </w:r>
      <w:r w:rsidRPr="004401DF">
        <w:rPr>
          <w:rFonts w:eastAsia="Times New Roman" w:cs="Times New Roman"/>
          <w:color w:val="000000" w:themeColor="text1"/>
          <w:szCs w:val="24"/>
        </w:rPr>
        <w:t xml:space="preserve">taat </w:t>
      </w:r>
      <w:r>
        <w:rPr>
          <w:rFonts w:eastAsia="Times New Roman" w:cs="Times New Roman"/>
          <w:color w:val="000000" w:themeColor="text1"/>
          <w:szCs w:val="24"/>
        </w:rPr>
        <w:t>menjalankan ajaran agama</w:t>
      </w:r>
      <w:r w:rsidRPr="004401DF">
        <w:rPr>
          <w:rFonts w:eastAsia="Times New Roman" w:cs="Times New Roman"/>
          <w:color w:val="000000" w:themeColor="text1"/>
          <w:szCs w:val="24"/>
        </w:rPr>
        <w:t>.</w:t>
      </w:r>
      <w:proofErr w:type="gramEnd"/>
      <w:r w:rsidRPr="004401DF">
        <w:rPr>
          <w:rFonts w:eastAsia="Times New Roman" w:cs="Times New Roman"/>
          <w:color w:val="000000" w:themeColor="text1"/>
          <w:szCs w:val="24"/>
        </w:rPr>
        <w:t xml:space="preserve"> </w:t>
      </w:r>
      <w:proofErr w:type="gramStart"/>
      <w:r w:rsidRPr="004401DF">
        <w:rPr>
          <w:color w:val="000000" w:themeColor="text1"/>
        </w:rPr>
        <w:t>Kegiatan keagamaan</w:t>
      </w:r>
      <w:r>
        <w:rPr>
          <w:color w:val="000000" w:themeColor="text1"/>
        </w:rPr>
        <w:t>, baik di sekolah malupun di lingkungan masyaraat</w:t>
      </w:r>
      <w:r w:rsidRPr="004401DF">
        <w:rPr>
          <w:color w:val="000000" w:themeColor="text1"/>
        </w:rPr>
        <w:t xml:space="preserve"> merupakan suatu hal yang harus ada </w:t>
      </w:r>
      <w:r>
        <w:rPr>
          <w:color w:val="000000" w:themeColor="text1"/>
        </w:rPr>
        <w:t>dan perlu didikukung oleh semua elemen masyaraat</w:t>
      </w:r>
      <w:r w:rsidRPr="004401DF">
        <w:rPr>
          <w:color w:val="000000" w:themeColor="text1"/>
        </w:rPr>
        <w:t>.</w:t>
      </w:r>
      <w:proofErr w:type="gramEnd"/>
      <w:r w:rsidRPr="004401DF">
        <w:rPr>
          <w:color w:val="000000" w:themeColor="text1"/>
        </w:rPr>
        <w:t xml:space="preserve"> </w:t>
      </w:r>
      <w:proofErr w:type="gramStart"/>
      <w:r>
        <w:rPr>
          <w:color w:val="000000" w:themeColor="text1"/>
        </w:rPr>
        <w:t>Begitu juga dalam lingkungan keluarga, perlu ada contoh dan dukungan orang tua terhadap remaja agar berperan aktif mengikuti kegiatan keagamaan, baik di sekolah maupun di lingkungan masyarakat.</w:t>
      </w:r>
      <w:proofErr w:type="gramEnd"/>
    </w:p>
    <w:p w14:paraId="0708B12F" w14:textId="3E5A04B1" w:rsidR="007E232F" w:rsidRDefault="00592418" w:rsidP="00096402">
      <w:pPr>
        <w:spacing w:before="120" w:after="0" w:line="240" w:lineRule="auto"/>
        <w:ind w:firstLine="709"/>
        <w:jc w:val="both"/>
        <w:rPr>
          <w:color w:val="000000" w:themeColor="text1"/>
          <w:lang w:val="en-GB"/>
        </w:rPr>
      </w:pPr>
      <w:proofErr w:type="gramStart"/>
      <w:r>
        <w:rPr>
          <w:color w:val="000000" w:themeColor="text1"/>
        </w:rPr>
        <w:lastRenderedPageBreak/>
        <w:t>Kecuali dari itu, k</w:t>
      </w:r>
      <w:r w:rsidR="007E232F" w:rsidRPr="00B7443B">
        <w:rPr>
          <w:color w:val="000000" w:themeColor="text1"/>
        </w:rPr>
        <w:t>egiatan kegamaan yang dilakukan di</w:t>
      </w:r>
      <w:r>
        <w:rPr>
          <w:color w:val="000000" w:themeColor="text1"/>
        </w:rPr>
        <w:t xml:space="preserve"> </w:t>
      </w:r>
      <w:r w:rsidR="007E232F" w:rsidRPr="00B7443B">
        <w:rPr>
          <w:color w:val="000000" w:themeColor="text1"/>
        </w:rPr>
        <w:t xml:space="preserve">lingkungan keluarga diharapkan dapat menjadi benteng pertahanan </w:t>
      </w:r>
      <w:r>
        <w:rPr>
          <w:color w:val="000000" w:themeColor="text1"/>
        </w:rPr>
        <w:t>untuk membentuk karakter I</w:t>
      </w:r>
      <w:r w:rsidR="007E232F" w:rsidRPr="00B7443B">
        <w:rPr>
          <w:color w:val="000000" w:themeColor="text1"/>
        </w:rPr>
        <w:t>slami remaja.</w:t>
      </w:r>
      <w:proofErr w:type="gramEnd"/>
      <w:r w:rsidR="00C27A59">
        <w:rPr>
          <w:rStyle w:val="FootnoteReference"/>
          <w:color w:val="000000" w:themeColor="text1"/>
        </w:rPr>
        <w:footnoteReference w:id="50"/>
      </w:r>
      <w:r w:rsidR="007E232F" w:rsidRPr="00B7443B">
        <w:rPr>
          <w:color w:val="000000" w:themeColor="text1"/>
        </w:rPr>
        <w:t xml:space="preserve"> </w:t>
      </w:r>
      <w:proofErr w:type="gramStart"/>
      <w:r w:rsidR="007E232F" w:rsidRPr="00B7443B">
        <w:rPr>
          <w:color w:val="000000" w:themeColor="text1"/>
        </w:rPr>
        <w:t xml:space="preserve">Keluarga menjadi tempat </w:t>
      </w:r>
      <w:r>
        <w:rPr>
          <w:color w:val="000000" w:themeColor="text1"/>
        </w:rPr>
        <w:t>pertama dan utama dalam mengembangkan</w:t>
      </w:r>
      <w:r w:rsidR="007E232F" w:rsidRPr="00B7443B">
        <w:rPr>
          <w:color w:val="000000" w:themeColor="text1"/>
        </w:rPr>
        <w:t xml:space="preserve"> kepribadian</w:t>
      </w:r>
      <w:r>
        <w:rPr>
          <w:color w:val="000000" w:themeColor="text1"/>
        </w:rPr>
        <w:t xml:space="preserve"> anak.</w:t>
      </w:r>
      <w:proofErr w:type="gramEnd"/>
      <w:r>
        <w:rPr>
          <w:color w:val="000000" w:themeColor="text1"/>
        </w:rPr>
        <w:t xml:space="preserve"> </w:t>
      </w:r>
      <w:proofErr w:type="gramStart"/>
      <w:r>
        <w:rPr>
          <w:color w:val="000000" w:themeColor="text1"/>
        </w:rPr>
        <w:t xml:space="preserve">Anak dapat dikontrol, </w:t>
      </w:r>
      <w:r w:rsidR="007E232F" w:rsidRPr="00B7443B">
        <w:rPr>
          <w:color w:val="000000" w:themeColor="text1"/>
        </w:rPr>
        <w:t xml:space="preserve">dibentuk dengan bimbingan </w:t>
      </w:r>
      <w:r>
        <w:rPr>
          <w:color w:val="000000" w:themeColor="text1"/>
        </w:rPr>
        <w:t>dan pendampingan oleh</w:t>
      </w:r>
      <w:r w:rsidR="006E2504">
        <w:rPr>
          <w:color w:val="000000" w:themeColor="text1"/>
        </w:rPr>
        <w:t xml:space="preserve"> keluarga.</w:t>
      </w:r>
      <w:proofErr w:type="gramEnd"/>
      <w:r w:rsidR="006E2504">
        <w:rPr>
          <w:color w:val="000000" w:themeColor="text1"/>
        </w:rPr>
        <w:t xml:space="preserve"> </w:t>
      </w:r>
      <w:r w:rsidR="007E232F" w:rsidRPr="00B7443B">
        <w:rPr>
          <w:color w:val="000000" w:themeColor="text1"/>
        </w:rPr>
        <w:t xml:space="preserve">Pendidikan yang baik dalam keluarga </w:t>
      </w:r>
      <w:proofErr w:type="gramStart"/>
      <w:r w:rsidR="007E232F" w:rsidRPr="00B7443B">
        <w:rPr>
          <w:color w:val="000000" w:themeColor="text1"/>
        </w:rPr>
        <w:t>akan</w:t>
      </w:r>
      <w:proofErr w:type="gramEnd"/>
      <w:r w:rsidR="007E232F" w:rsidRPr="00B7443B">
        <w:rPr>
          <w:color w:val="000000" w:themeColor="text1"/>
        </w:rPr>
        <w:t xml:space="preserve"> membentuk kepribadian anak yang baik pula. </w:t>
      </w:r>
      <w:proofErr w:type="gramStart"/>
      <w:r w:rsidR="006E2504">
        <w:rPr>
          <w:color w:val="000000" w:themeColor="text1"/>
        </w:rPr>
        <w:t xml:space="preserve">Jito Subianto mengatakan, </w:t>
      </w:r>
      <w:r w:rsidR="007E232F" w:rsidRPr="0090333A">
        <w:rPr>
          <w:color w:val="000000" w:themeColor="text1"/>
        </w:rPr>
        <w:t>perilaku anak sangat dipengaruhi oleh lingkungan rumah dan keluarganya.</w:t>
      </w:r>
      <w:proofErr w:type="gramEnd"/>
      <w:r w:rsidR="00C27A59" w:rsidRPr="00C27A59">
        <w:rPr>
          <w:rStyle w:val="FootnoteReference"/>
          <w:color w:val="000000" w:themeColor="text1"/>
          <w:lang w:val="id-ID"/>
        </w:rPr>
        <w:t xml:space="preserve"> </w:t>
      </w:r>
      <w:r w:rsidR="00C27A59">
        <w:rPr>
          <w:rStyle w:val="FootnoteReference"/>
          <w:color w:val="000000" w:themeColor="text1"/>
          <w:lang w:val="id-ID"/>
        </w:rPr>
        <w:footnoteReference w:id="51"/>
      </w:r>
      <w:r w:rsidR="007E232F" w:rsidRPr="0090333A">
        <w:rPr>
          <w:color w:val="000000" w:themeColor="text1"/>
        </w:rPr>
        <w:t xml:space="preserve"> </w:t>
      </w:r>
      <w:proofErr w:type="gramStart"/>
      <w:r w:rsidR="007E232F" w:rsidRPr="0090333A">
        <w:rPr>
          <w:color w:val="000000" w:themeColor="text1"/>
        </w:rPr>
        <w:t>Oleh karena itu, upaya</w:t>
      </w:r>
      <w:r w:rsidR="006E2504">
        <w:rPr>
          <w:color w:val="000000" w:themeColor="text1"/>
        </w:rPr>
        <w:t xml:space="preserve"> harus dilakukan, terutama keluarga inti, harus menjalankan peran dan tanggungjawabya dalam mendidikan anak-anaknya terutama terkait dengan nilai-niai pendidikan Islam.</w:t>
      </w:r>
      <w:proofErr w:type="gramEnd"/>
      <w:r w:rsidR="006E2504">
        <w:rPr>
          <w:color w:val="000000" w:themeColor="text1"/>
        </w:rPr>
        <w:t xml:space="preserve"> </w:t>
      </w:r>
      <w:proofErr w:type="gramStart"/>
      <w:r w:rsidR="00C27A59">
        <w:rPr>
          <w:color w:val="000000" w:themeColor="text1"/>
        </w:rPr>
        <w:t>P</w:t>
      </w:r>
      <w:r w:rsidR="007E232F" w:rsidRPr="0090333A">
        <w:rPr>
          <w:color w:val="000000" w:themeColor="text1"/>
        </w:rPr>
        <w:t xml:space="preserve">enekanan </w:t>
      </w:r>
      <w:r w:rsidR="00C27A59">
        <w:rPr>
          <w:color w:val="000000" w:themeColor="text1"/>
        </w:rPr>
        <w:t>dalam p</w:t>
      </w:r>
      <w:r w:rsidR="006E2504">
        <w:rPr>
          <w:color w:val="000000" w:themeColor="text1"/>
        </w:rPr>
        <w:t xml:space="preserve">enanamkan dan membudayakan niali-nilai pendidikan </w:t>
      </w:r>
      <w:r w:rsidR="007E232F" w:rsidRPr="0090333A">
        <w:rPr>
          <w:color w:val="000000" w:themeColor="text1"/>
        </w:rPr>
        <w:t xml:space="preserve">Islam </w:t>
      </w:r>
      <w:r w:rsidR="006E2504">
        <w:rPr>
          <w:color w:val="000000" w:themeColor="text1"/>
        </w:rPr>
        <w:t>dalam membangun kehidupan keluarga penting untuk dilakukan.</w:t>
      </w:r>
      <w:proofErr w:type="gramEnd"/>
      <w:r w:rsidR="006E2504">
        <w:rPr>
          <w:color w:val="000000" w:themeColor="text1"/>
        </w:rPr>
        <w:t xml:space="preserve"> Karena keluarga merupakn </w:t>
      </w:r>
      <w:r w:rsidR="007E232F" w:rsidRPr="0090333A">
        <w:rPr>
          <w:color w:val="000000" w:themeColor="text1"/>
        </w:rPr>
        <w:t>pondasi bangsa (ummat)</w:t>
      </w:r>
      <w:proofErr w:type="gramStart"/>
      <w:r w:rsidR="006E2504">
        <w:rPr>
          <w:color w:val="000000" w:themeColor="text1"/>
        </w:rPr>
        <w:t xml:space="preserve">, </w:t>
      </w:r>
      <w:r w:rsidR="007E232F" w:rsidRPr="0090333A">
        <w:rPr>
          <w:color w:val="000000" w:themeColor="text1"/>
        </w:rPr>
        <w:t xml:space="preserve"> maka</w:t>
      </w:r>
      <w:proofErr w:type="gramEnd"/>
      <w:r w:rsidR="007E232F" w:rsidRPr="0090333A">
        <w:rPr>
          <w:color w:val="000000" w:themeColor="text1"/>
        </w:rPr>
        <w:t xml:space="preserve"> keadaan keluarga sangat berpengaruh terhadap kondisi ummat </w:t>
      </w:r>
      <w:r w:rsidR="006E2504">
        <w:rPr>
          <w:color w:val="000000" w:themeColor="text1"/>
        </w:rPr>
        <w:t>dan bangsa.</w:t>
      </w:r>
      <w:r w:rsidR="00DF3FB5">
        <w:rPr>
          <w:rStyle w:val="FootnoteReference"/>
          <w:color w:val="000000" w:themeColor="text1"/>
        </w:rPr>
        <w:footnoteReference w:id="52"/>
      </w:r>
      <w:r w:rsidR="006E2504">
        <w:rPr>
          <w:color w:val="000000" w:themeColor="text1"/>
        </w:rPr>
        <w:t xml:space="preserve"> </w:t>
      </w:r>
      <w:proofErr w:type="gramStart"/>
      <w:r w:rsidR="006E2504">
        <w:rPr>
          <w:color w:val="000000" w:themeColor="text1"/>
        </w:rPr>
        <w:t xml:space="preserve">Hal ini sejalan dengan </w:t>
      </w:r>
      <w:r w:rsidR="007E232F" w:rsidRPr="0090333A">
        <w:rPr>
          <w:color w:val="000000" w:themeColor="text1"/>
        </w:rPr>
        <w:t>dicita-citakan oleh Islam, maka sebaik-baik bangsa (khayr ummah), yaitu bangsa yang tunggal dan bangsa yang moderat, hanya dapat tercipta melalui keluarga yang dibangun dan dikembangk</w:t>
      </w:r>
      <w:r w:rsidR="007E232F">
        <w:rPr>
          <w:color w:val="000000" w:themeColor="text1"/>
        </w:rPr>
        <w:t>an atas dasar mawaddah warahmah</w:t>
      </w:r>
      <w:r w:rsidR="006E2504">
        <w:rPr>
          <w:color w:val="000000" w:themeColor="text1"/>
          <w:lang w:val="en-GB"/>
        </w:rPr>
        <w:t>.</w:t>
      </w:r>
      <w:proofErr w:type="gramEnd"/>
    </w:p>
    <w:p w14:paraId="2FBCEC2D" w14:textId="77777777" w:rsidR="00FA7E6B" w:rsidRPr="003A14E4" w:rsidRDefault="00FA7E6B" w:rsidP="00096402">
      <w:pPr>
        <w:spacing w:before="120" w:after="0" w:line="240" w:lineRule="auto"/>
        <w:ind w:firstLine="709"/>
        <w:jc w:val="both"/>
        <w:rPr>
          <w:color w:val="000000" w:themeColor="text1"/>
          <w:sz w:val="6"/>
          <w:szCs w:val="6"/>
        </w:rPr>
      </w:pPr>
    </w:p>
    <w:p w14:paraId="3834AE8E" w14:textId="662B11A7" w:rsidR="00235B34" w:rsidRPr="00D12C5C" w:rsidRDefault="00D12C5C" w:rsidP="00096402">
      <w:pPr>
        <w:spacing w:before="120" w:after="0" w:line="240" w:lineRule="auto"/>
        <w:jc w:val="left"/>
        <w:rPr>
          <w:b/>
          <w:color w:val="000000" w:themeColor="text1"/>
        </w:rPr>
      </w:pPr>
      <w:r>
        <w:rPr>
          <w:b/>
          <w:color w:val="000000" w:themeColor="text1"/>
        </w:rPr>
        <w:t>Dukungan dan tantangan</w:t>
      </w:r>
    </w:p>
    <w:p w14:paraId="5AD4A2DC" w14:textId="77777777" w:rsidR="00D12C5C" w:rsidRDefault="00FE4AF8" w:rsidP="00096402">
      <w:pPr>
        <w:spacing w:before="120" w:after="0" w:line="240" w:lineRule="auto"/>
        <w:ind w:firstLine="709"/>
        <w:jc w:val="both"/>
        <w:rPr>
          <w:color w:val="000000" w:themeColor="text1"/>
          <w:lang w:val="en-GB"/>
        </w:rPr>
      </w:pPr>
      <w:r w:rsidRPr="004401DF">
        <w:rPr>
          <w:color w:val="000000" w:themeColor="text1"/>
        </w:rPr>
        <w:t>Dalam membentuk karakter yang islami</w:t>
      </w:r>
      <w:r w:rsidR="00050536" w:rsidRPr="004401DF">
        <w:rPr>
          <w:color w:val="000000" w:themeColor="text1"/>
        </w:rPr>
        <w:t xml:space="preserve"> tentunya tidak selalu berjalan baik </w:t>
      </w:r>
      <w:proofErr w:type="gramStart"/>
      <w:r w:rsidR="00050536" w:rsidRPr="004401DF">
        <w:rPr>
          <w:color w:val="000000" w:themeColor="text1"/>
        </w:rPr>
        <w:t>apa</w:t>
      </w:r>
      <w:proofErr w:type="gramEnd"/>
      <w:r w:rsidR="00050536" w:rsidRPr="004401DF">
        <w:rPr>
          <w:color w:val="000000" w:themeColor="text1"/>
        </w:rPr>
        <w:t xml:space="preserve"> lagi di</w:t>
      </w:r>
      <w:r w:rsidR="00010579" w:rsidRPr="004401DF">
        <w:rPr>
          <w:color w:val="000000" w:themeColor="text1"/>
        </w:rPr>
        <w:t xml:space="preserve"> e</w:t>
      </w:r>
      <w:r w:rsidR="00050536" w:rsidRPr="004401DF">
        <w:rPr>
          <w:color w:val="000000" w:themeColor="text1"/>
        </w:rPr>
        <w:t>ra modern ini</w:t>
      </w:r>
      <w:r w:rsidR="00D94872" w:rsidRPr="004401DF">
        <w:rPr>
          <w:color w:val="000000" w:themeColor="text1"/>
        </w:rPr>
        <w:t xml:space="preserve"> </w:t>
      </w:r>
      <w:r w:rsidR="002441D0" w:rsidRPr="004401DF">
        <w:rPr>
          <w:color w:val="000000" w:themeColor="text1"/>
        </w:rPr>
        <w:t xml:space="preserve">di Desa Suka Damai Kecamatan Lebong Tengah </w:t>
      </w:r>
      <w:r w:rsidR="00D12C5C">
        <w:rPr>
          <w:color w:val="000000" w:themeColor="text1"/>
        </w:rPr>
        <w:t>ditemukan berbagai kendala dan tantangan</w:t>
      </w:r>
      <w:r w:rsidR="00010579" w:rsidRPr="004401DF">
        <w:rPr>
          <w:color w:val="000000" w:themeColor="text1"/>
        </w:rPr>
        <w:t xml:space="preserve">. </w:t>
      </w:r>
      <w:r w:rsidR="00D12C5C">
        <w:rPr>
          <w:color w:val="000000" w:themeColor="text1"/>
        </w:rPr>
        <w:t>B</w:t>
      </w:r>
      <w:r w:rsidR="00571C1A" w:rsidRPr="004401DF">
        <w:rPr>
          <w:color w:val="000000" w:themeColor="text1"/>
        </w:rPr>
        <w:t xml:space="preserve">apak inal mengatakan bahwa </w:t>
      </w:r>
      <w:r w:rsidR="001F1F91" w:rsidRPr="004401DF">
        <w:rPr>
          <w:color w:val="000000" w:themeColor="text1"/>
        </w:rPr>
        <w:t>faktor pendukung pe</w:t>
      </w:r>
      <w:r w:rsidR="00D12C5C">
        <w:rPr>
          <w:color w:val="000000" w:themeColor="text1"/>
        </w:rPr>
        <w:t>mbentukkan karakter I</w:t>
      </w:r>
      <w:r w:rsidR="001F1F91" w:rsidRPr="004401DF">
        <w:rPr>
          <w:color w:val="000000" w:themeColor="text1"/>
        </w:rPr>
        <w:t xml:space="preserve">slami remaja adalah adanya tempat pembelajaran </w:t>
      </w:r>
      <w:proofErr w:type="gramStart"/>
      <w:r w:rsidR="001F1F91" w:rsidRPr="004401DF">
        <w:rPr>
          <w:color w:val="000000" w:themeColor="text1"/>
        </w:rPr>
        <w:t>qur’an</w:t>
      </w:r>
      <w:proofErr w:type="gramEnd"/>
      <w:r w:rsidR="001F1F91" w:rsidRPr="004401DF">
        <w:rPr>
          <w:color w:val="000000" w:themeColor="text1"/>
        </w:rPr>
        <w:t xml:space="preserve"> di</w:t>
      </w:r>
      <w:r w:rsidR="00D12C5C">
        <w:rPr>
          <w:color w:val="000000" w:themeColor="text1"/>
        </w:rPr>
        <w:t xml:space="preserve"> </w:t>
      </w:r>
      <w:r w:rsidR="001F1F91" w:rsidRPr="004401DF">
        <w:rPr>
          <w:color w:val="000000" w:themeColor="text1"/>
        </w:rPr>
        <w:t xml:space="preserve">desa yang kegiatannya rutin setiap hari </w:t>
      </w:r>
      <w:r w:rsidR="00444D9B" w:rsidRPr="004401DF">
        <w:rPr>
          <w:color w:val="000000" w:themeColor="text1"/>
        </w:rPr>
        <w:t>yang membantu keluarga mengenalkan al-qur’an kepada anak. J</w:t>
      </w:r>
      <w:r w:rsidR="001F1F91" w:rsidRPr="004401DF">
        <w:rPr>
          <w:color w:val="000000" w:themeColor="text1"/>
        </w:rPr>
        <w:t xml:space="preserve">adi anak-anak selain belajar dengan orang tua </w:t>
      </w:r>
      <w:r w:rsidR="00444D9B" w:rsidRPr="004401DF">
        <w:rPr>
          <w:color w:val="000000" w:themeColor="text1"/>
        </w:rPr>
        <w:t xml:space="preserve">dan saudara </w:t>
      </w:r>
      <w:r w:rsidR="001F1F91" w:rsidRPr="004401DF">
        <w:rPr>
          <w:color w:val="000000" w:themeColor="text1"/>
        </w:rPr>
        <w:t>dirumah juga belajar mengaji di TPQ.</w:t>
      </w:r>
      <w:r w:rsidR="00CE1CA3" w:rsidRPr="004401DF">
        <w:rPr>
          <w:color w:val="000000" w:themeColor="text1"/>
        </w:rPr>
        <w:t xml:space="preserve"> </w:t>
      </w:r>
      <w:proofErr w:type="gramStart"/>
      <w:r w:rsidR="00D12C5C">
        <w:rPr>
          <w:color w:val="000000" w:themeColor="text1"/>
        </w:rPr>
        <w:t>Tantangannya adalah,</w:t>
      </w:r>
      <w:r w:rsidR="00571C1A" w:rsidRPr="004401DF">
        <w:rPr>
          <w:color w:val="000000" w:themeColor="text1"/>
        </w:rPr>
        <w:t xml:space="preserve"> </w:t>
      </w:r>
      <w:r w:rsidR="0003274B" w:rsidRPr="004401DF">
        <w:rPr>
          <w:color w:val="000000" w:themeColor="text1"/>
        </w:rPr>
        <w:t>a</w:t>
      </w:r>
      <w:r w:rsidR="000E5910" w:rsidRPr="004401DF">
        <w:rPr>
          <w:color w:val="000000" w:themeColor="text1"/>
        </w:rPr>
        <w:t>nak remaja emosi nya masih labil</w:t>
      </w:r>
      <w:r w:rsidR="0003274B" w:rsidRPr="004401DF">
        <w:rPr>
          <w:color w:val="000000" w:themeColor="text1"/>
        </w:rPr>
        <w:t xml:space="preserve"> jadi jika </w:t>
      </w:r>
      <w:r w:rsidR="00444D9B" w:rsidRPr="004401DF">
        <w:rPr>
          <w:color w:val="000000" w:themeColor="text1"/>
        </w:rPr>
        <w:t xml:space="preserve">dikasih nasehat </w:t>
      </w:r>
      <w:r w:rsidR="0003274B" w:rsidRPr="004401DF">
        <w:rPr>
          <w:color w:val="000000" w:themeColor="text1"/>
        </w:rPr>
        <w:t xml:space="preserve">terkadang membantah padahal itu baik untuknya, dan era modern ini </w:t>
      </w:r>
      <w:r w:rsidR="00571C1A" w:rsidRPr="004401DF">
        <w:rPr>
          <w:color w:val="000000" w:themeColor="text1"/>
        </w:rPr>
        <w:t xml:space="preserve">kebanyakan memegang handphone anak-anak lebih banyak pengetahuannya dari pada keluarganya sehingga anak remaja tidak mendengar nasehat </w:t>
      </w:r>
      <w:r w:rsidR="007602A4" w:rsidRPr="004401DF">
        <w:rPr>
          <w:color w:val="000000" w:themeColor="text1"/>
        </w:rPr>
        <w:t>keluarganya k</w:t>
      </w:r>
      <w:r w:rsidR="00444D9B" w:rsidRPr="004401DF">
        <w:rPr>
          <w:color w:val="000000" w:themeColor="text1"/>
        </w:rPr>
        <w:t xml:space="preserve">arena merasa sudah benar telah </w:t>
      </w:r>
      <w:r w:rsidR="007602A4" w:rsidRPr="004401DF">
        <w:rPr>
          <w:color w:val="000000" w:themeColor="text1"/>
        </w:rPr>
        <w:t xml:space="preserve">mendapatkan informasi dari </w:t>
      </w:r>
      <w:r w:rsidR="00A25942" w:rsidRPr="004401DF">
        <w:rPr>
          <w:color w:val="000000" w:themeColor="text1"/>
        </w:rPr>
        <w:t>sosial media.</w:t>
      </w:r>
      <w:proofErr w:type="gramEnd"/>
    </w:p>
    <w:p w14:paraId="602D3768" w14:textId="4F7F52FB" w:rsidR="004401DF" w:rsidRDefault="00D12C5C" w:rsidP="00096402">
      <w:pPr>
        <w:spacing w:before="120" w:after="0" w:line="240" w:lineRule="auto"/>
        <w:ind w:firstLine="709"/>
        <w:jc w:val="both"/>
        <w:rPr>
          <w:color w:val="000000" w:themeColor="text1"/>
          <w:lang w:val="id-ID"/>
        </w:rPr>
      </w:pPr>
      <w:r>
        <w:rPr>
          <w:color w:val="000000" w:themeColor="text1"/>
          <w:lang w:val="en-GB"/>
        </w:rPr>
        <w:t>M</w:t>
      </w:r>
      <w:r>
        <w:rPr>
          <w:color w:val="000000" w:themeColor="text1"/>
          <w:lang w:val="id-ID"/>
        </w:rPr>
        <w:t>enurut ibu Tada</w:t>
      </w:r>
      <w:r>
        <w:rPr>
          <w:color w:val="000000" w:themeColor="text1"/>
          <w:lang w:val="en-GB"/>
        </w:rPr>
        <w:t xml:space="preserve">, dalam membisakan anak </w:t>
      </w:r>
      <w:r w:rsidR="00FE2EF9" w:rsidRPr="004401DF">
        <w:rPr>
          <w:color w:val="000000" w:themeColor="text1"/>
          <w:lang w:val="id-ID"/>
        </w:rPr>
        <w:t>remaja</w:t>
      </w:r>
      <w:r>
        <w:rPr>
          <w:color w:val="000000" w:themeColor="text1"/>
          <w:lang w:val="en-GB"/>
        </w:rPr>
        <w:t>nya mengamalkan nilai-nilai Pendidikan Islam</w:t>
      </w:r>
      <w:r w:rsidR="00FE2EF9" w:rsidRPr="004401DF">
        <w:rPr>
          <w:color w:val="000000" w:themeColor="text1"/>
          <w:lang w:val="id-ID"/>
        </w:rPr>
        <w:t xml:space="preserve"> adalah dengan </w:t>
      </w:r>
      <w:proofErr w:type="gramStart"/>
      <w:r w:rsidR="00FE2EF9" w:rsidRPr="004401DF">
        <w:rPr>
          <w:color w:val="000000" w:themeColor="text1"/>
          <w:lang w:val="id-ID"/>
        </w:rPr>
        <w:t>cara</w:t>
      </w:r>
      <w:proofErr w:type="gramEnd"/>
      <w:r w:rsidR="00FE2EF9" w:rsidRPr="004401DF">
        <w:rPr>
          <w:color w:val="000000" w:themeColor="text1"/>
          <w:lang w:val="id-ID"/>
        </w:rPr>
        <w:t xml:space="preserve"> memberikan hadiah kepada anak jika mereka sudah sholat atau mengaji dirumah, hadi</w:t>
      </w:r>
      <w:r w:rsidR="00154D69" w:rsidRPr="004401DF">
        <w:rPr>
          <w:color w:val="000000" w:themeColor="text1"/>
          <w:lang w:val="id-ID"/>
        </w:rPr>
        <w:t>a</w:t>
      </w:r>
      <w:r w:rsidR="00FE2EF9" w:rsidRPr="004401DF">
        <w:rPr>
          <w:color w:val="000000" w:themeColor="text1"/>
          <w:lang w:val="id-ID"/>
        </w:rPr>
        <w:t xml:space="preserve">h nya biasanya berupa uang walaupun diawal terpaksa karena ingin hadiah tetapi dengan cara ini anak akan rutin mengerjakan sholat dan mengaji dirumah. </w:t>
      </w:r>
      <w:r w:rsidR="00FE2EF9" w:rsidRPr="004401DF">
        <w:rPr>
          <w:color w:val="000000" w:themeColor="text1"/>
        </w:rPr>
        <w:t>Penghambatnya karena terkadang kalau tidak disuruh maka anak tidak akan melakukannya sendiri jadi terbiasa disuruh terl</w:t>
      </w:r>
      <w:r w:rsidR="0003274B" w:rsidRPr="004401DF">
        <w:rPr>
          <w:color w:val="000000" w:themeColor="text1"/>
        </w:rPr>
        <w:t>e</w:t>
      </w:r>
      <w:r w:rsidR="00FE2EF9" w:rsidRPr="004401DF">
        <w:rPr>
          <w:color w:val="000000" w:themeColor="text1"/>
        </w:rPr>
        <w:t>bih</w:t>
      </w:r>
      <w:r w:rsidR="00BB3DA0" w:rsidRPr="004401DF">
        <w:rPr>
          <w:color w:val="000000" w:themeColor="text1"/>
        </w:rPr>
        <w:t xml:space="preserve"> </w:t>
      </w:r>
      <w:r w:rsidR="00FE2EF9" w:rsidRPr="004401DF">
        <w:rPr>
          <w:color w:val="000000" w:themeColor="text1"/>
        </w:rPr>
        <w:t>dahulu</w:t>
      </w:r>
      <w:r w:rsidR="000E5910" w:rsidRPr="004401DF">
        <w:rPr>
          <w:color w:val="000000" w:themeColor="text1"/>
        </w:rPr>
        <w:t>. Dan</w:t>
      </w:r>
      <w:r w:rsidR="00FE2EF9" w:rsidRPr="004401DF">
        <w:rPr>
          <w:color w:val="000000" w:themeColor="text1"/>
        </w:rPr>
        <w:t xml:space="preserve"> saat ini </w:t>
      </w:r>
      <w:r w:rsidR="005532A7" w:rsidRPr="004401DF">
        <w:rPr>
          <w:color w:val="000000" w:themeColor="text1"/>
        </w:rPr>
        <w:t>a</w:t>
      </w:r>
      <w:r w:rsidR="007602A4" w:rsidRPr="004401DF">
        <w:rPr>
          <w:color w:val="000000" w:themeColor="text1"/>
        </w:rPr>
        <w:t xml:space="preserve">nak sudah memiliki handphone sendiri waktunya dihabiskan setiap harinya dengan </w:t>
      </w:r>
      <w:r w:rsidR="00BB3DA0" w:rsidRPr="004401DF">
        <w:rPr>
          <w:color w:val="000000" w:themeColor="text1"/>
        </w:rPr>
        <w:t>memegang handphone main game dan penghambat lainnya itu anaknya s</w:t>
      </w:r>
      <w:r w:rsidR="007602A4" w:rsidRPr="004401DF">
        <w:rPr>
          <w:color w:val="000000" w:themeColor="text1"/>
        </w:rPr>
        <w:t xml:space="preserve">ering berkumpul dengan temannya sampai tengah malam sambil main handphone game jika dinasehatin akan </w:t>
      </w:r>
      <w:r w:rsidR="00BB3DA0" w:rsidRPr="004401DF">
        <w:rPr>
          <w:color w:val="000000" w:themeColor="text1"/>
        </w:rPr>
        <w:t>membantah kare</w:t>
      </w:r>
      <w:r w:rsidR="00A25942" w:rsidRPr="004401DF">
        <w:rPr>
          <w:color w:val="000000" w:themeColor="text1"/>
        </w:rPr>
        <w:t>na sudah kecanduan main handphone.</w:t>
      </w:r>
      <w:r w:rsidR="005E3033" w:rsidRPr="004401DF">
        <w:rPr>
          <w:color w:val="000000" w:themeColor="text1"/>
        </w:rPr>
        <w:t xml:space="preserve"> </w:t>
      </w:r>
      <w:r w:rsidR="00FD0DFF" w:rsidRPr="004401DF">
        <w:rPr>
          <w:color w:val="000000" w:themeColor="text1"/>
        </w:rPr>
        <w:t>Dan kecanggihan sosial media tersebut membuat anak sering meniru tren berpaka</w:t>
      </w:r>
      <w:r w:rsidR="00776A3C" w:rsidRPr="004401DF">
        <w:rPr>
          <w:color w:val="000000" w:themeColor="text1"/>
        </w:rPr>
        <w:t>ian, rambut dan lain-lain.</w:t>
      </w:r>
      <w:r w:rsidR="004401DF">
        <w:rPr>
          <w:color w:val="000000" w:themeColor="text1"/>
          <w:lang w:val="id-ID"/>
        </w:rPr>
        <w:t xml:space="preserve"> </w:t>
      </w:r>
      <w:r w:rsidR="00A25942" w:rsidRPr="004401DF">
        <w:rPr>
          <w:color w:val="000000" w:themeColor="text1"/>
          <w:lang w:val="id-ID"/>
        </w:rPr>
        <w:t>Sama halnya yang dirasakan oleh bapak bambang bahwa</w:t>
      </w:r>
      <w:r w:rsidR="001B617C" w:rsidRPr="004401DF">
        <w:rPr>
          <w:color w:val="000000" w:themeColor="text1"/>
          <w:lang w:val="id-ID"/>
        </w:rPr>
        <w:t xml:space="preserve"> pendukung pembentukkan karakter islami remaja dirumah ada sanksi dan hadiah setiap kegiatan anak, jika kegiatan baik akan mendapatkan hadiah seperti sholat jum’at rutin setiap minggu akan mendapatkan hadiah dan</w:t>
      </w:r>
      <w:r w:rsidR="0003274B" w:rsidRPr="004401DF">
        <w:rPr>
          <w:color w:val="000000" w:themeColor="text1"/>
          <w:lang w:val="id-ID"/>
        </w:rPr>
        <w:t xml:space="preserve"> mendapatkan hukuman misalnya</w:t>
      </w:r>
      <w:r w:rsidR="001B617C" w:rsidRPr="004401DF">
        <w:rPr>
          <w:color w:val="000000" w:themeColor="text1"/>
          <w:lang w:val="id-ID"/>
        </w:rPr>
        <w:t xml:space="preserve"> </w:t>
      </w:r>
      <w:r w:rsidR="001B617C" w:rsidRPr="004401DF">
        <w:rPr>
          <w:color w:val="000000" w:themeColor="text1"/>
          <w:lang w:val="id-ID"/>
        </w:rPr>
        <w:lastRenderedPageBreak/>
        <w:t>jika tidak rajin sek</w:t>
      </w:r>
      <w:r w:rsidR="0003274B" w:rsidRPr="004401DF">
        <w:rPr>
          <w:color w:val="000000" w:themeColor="text1"/>
          <w:lang w:val="id-ID"/>
        </w:rPr>
        <w:t>o</w:t>
      </w:r>
      <w:r w:rsidR="001B617C" w:rsidRPr="004401DF">
        <w:rPr>
          <w:color w:val="000000" w:themeColor="text1"/>
          <w:lang w:val="id-ID"/>
        </w:rPr>
        <w:t xml:space="preserve">lah maka akan dapat hukuman dengan cara ini anak akan tergiur dengan hadiah dan melakukan sikap yang baik. </w:t>
      </w:r>
    </w:p>
    <w:p w14:paraId="5061DCCA" w14:textId="77777777" w:rsidR="009F147C" w:rsidRDefault="00D12C5C" w:rsidP="00096402">
      <w:pPr>
        <w:spacing w:before="120" w:after="0" w:line="240" w:lineRule="auto"/>
        <w:ind w:firstLine="709"/>
        <w:jc w:val="both"/>
        <w:rPr>
          <w:color w:val="000000" w:themeColor="text1"/>
          <w:lang w:val="en-GB"/>
        </w:rPr>
      </w:pPr>
      <w:proofErr w:type="gramStart"/>
      <w:r>
        <w:rPr>
          <w:color w:val="000000" w:themeColor="text1"/>
        </w:rPr>
        <w:t xml:space="preserve">Selain itu, kebiasaan remaja </w:t>
      </w:r>
      <w:r w:rsidR="00A25942" w:rsidRPr="004401DF">
        <w:rPr>
          <w:color w:val="000000" w:themeColor="text1"/>
        </w:rPr>
        <w:t>keluar malam bersama teman sebayanya sampai larut malam</w:t>
      </w:r>
      <w:r w:rsidR="000F2B84" w:rsidRPr="004401DF">
        <w:rPr>
          <w:color w:val="000000" w:themeColor="text1"/>
        </w:rPr>
        <w:t xml:space="preserve"> dengan alasan yang baik dan dapat dipercaya</w:t>
      </w:r>
      <w:r w:rsidR="00A25942" w:rsidRPr="004401DF">
        <w:rPr>
          <w:color w:val="000000" w:themeColor="text1"/>
        </w:rPr>
        <w:t>.</w:t>
      </w:r>
      <w:proofErr w:type="gramEnd"/>
      <w:r w:rsidR="00A25942" w:rsidRPr="004401DF">
        <w:rPr>
          <w:color w:val="000000" w:themeColor="text1"/>
        </w:rPr>
        <w:t xml:space="preserve"> </w:t>
      </w:r>
      <w:proofErr w:type="gramStart"/>
      <w:r w:rsidR="00A25942" w:rsidRPr="004401DF">
        <w:rPr>
          <w:color w:val="000000" w:themeColor="text1"/>
        </w:rPr>
        <w:t xml:space="preserve">Ngumpul </w:t>
      </w:r>
      <w:r w:rsidR="000B3F32" w:rsidRPr="004401DF">
        <w:rPr>
          <w:color w:val="000000" w:themeColor="text1"/>
        </w:rPr>
        <w:t>sampai</w:t>
      </w:r>
      <w:r w:rsidR="00A25942" w:rsidRPr="004401DF">
        <w:rPr>
          <w:color w:val="000000" w:themeColor="text1"/>
        </w:rPr>
        <w:t xml:space="preserve"> larut malam sambil main handphone di tempat warga </w:t>
      </w:r>
      <w:r w:rsidR="000B3F32" w:rsidRPr="004401DF">
        <w:rPr>
          <w:color w:val="000000" w:themeColor="text1"/>
        </w:rPr>
        <w:t xml:space="preserve">yang ada wifi </w:t>
      </w:r>
      <w:r w:rsidR="008E6114" w:rsidRPr="004401DF">
        <w:rPr>
          <w:color w:val="000000" w:themeColor="text1"/>
        </w:rPr>
        <w:t xml:space="preserve">atau warnet sehingga mereka sering nongkrong disitu sehingga </w:t>
      </w:r>
      <w:r w:rsidR="0042119D" w:rsidRPr="004401DF">
        <w:rPr>
          <w:color w:val="000000" w:themeColor="text1"/>
        </w:rPr>
        <w:t>P</w:t>
      </w:r>
      <w:r>
        <w:rPr>
          <w:color w:val="000000" w:themeColor="text1"/>
        </w:rPr>
        <w:t xml:space="preserve">ekerjaan </w:t>
      </w:r>
      <w:r w:rsidR="0042119D" w:rsidRPr="004401DF">
        <w:rPr>
          <w:color w:val="000000" w:themeColor="text1"/>
        </w:rPr>
        <w:t>R</w:t>
      </w:r>
      <w:r>
        <w:rPr>
          <w:color w:val="000000" w:themeColor="text1"/>
        </w:rPr>
        <w:t>umah (PR)</w:t>
      </w:r>
      <w:r w:rsidR="0042119D" w:rsidRPr="004401DF">
        <w:rPr>
          <w:color w:val="000000" w:themeColor="text1"/>
        </w:rPr>
        <w:t xml:space="preserve"> dari sekolah tidak dikerjakan</w:t>
      </w:r>
      <w:r>
        <w:rPr>
          <w:color w:val="000000" w:themeColor="text1"/>
        </w:rPr>
        <w:t>.</w:t>
      </w:r>
      <w:proofErr w:type="gramEnd"/>
      <w:r w:rsidR="00AD18EB" w:rsidRPr="004401DF">
        <w:rPr>
          <w:color w:val="000000" w:themeColor="text1"/>
        </w:rPr>
        <w:t xml:space="preserve"> </w:t>
      </w:r>
      <w:proofErr w:type="gramStart"/>
      <w:r>
        <w:rPr>
          <w:color w:val="000000" w:themeColor="text1"/>
        </w:rPr>
        <w:t>W</w:t>
      </w:r>
      <w:r w:rsidR="00AD18EB" w:rsidRPr="004401DF">
        <w:rPr>
          <w:color w:val="000000" w:themeColor="text1"/>
        </w:rPr>
        <w:t>aktu bersama keluarga berkurang</w:t>
      </w:r>
      <w:r>
        <w:rPr>
          <w:color w:val="000000" w:themeColor="text1"/>
        </w:rPr>
        <w:t xml:space="preserve">, </w:t>
      </w:r>
      <w:r w:rsidR="0042119D" w:rsidRPr="004401DF">
        <w:rPr>
          <w:color w:val="000000" w:themeColor="text1"/>
        </w:rPr>
        <w:t xml:space="preserve">komunikasi dengan anak </w:t>
      </w:r>
      <w:r>
        <w:rPr>
          <w:color w:val="000000" w:themeColor="text1"/>
        </w:rPr>
        <w:t xml:space="preserve">semakin berkurang karena sibuk </w:t>
      </w:r>
      <w:r w:rsidR="0042119D" w:rsidRPr="004401DF">
        <w:rPr>
          <w:color w:val="000000" w:themeColor="text1"/>
        </w:rPr>
        <w:t>sekolah</w:t>
      </w:r>
      <w:r>
        <w:rPr>
          <w:color w:val="000000" w:themeColor="text1"/>
        </w:rPr>
        <w:t xml:space="preserve"> dan bermain deng</w:t>
      </w:r>
      <w:r w:rsidR="007E232F">
        <w:rPr>
          <w:color w:val="000000" w:themeColor="text1"/>
        </w:rPr>
        <w:t>an teman sebaya.</w:t>
      </w:r>
      <w:proofErr w:type="gramEnd"/>
      <w:r w:rsidR="007E232F">
        <w:rPr>
          <w:color w:val="000000" w:themeColor="text1"/>
        </w:rPr>
        <w:t xml:space="preserve"> </w:t>
      </w:r>
      <w:r w:rsidR="0003274B" w:rsidRPr="004401DF">
        <w:rPr>
          <w:color w:val="000000" w:themeColor="text1"/>
          <w:lang w:val="id-ID"/>
        </w:rPr>
        <w:t xml:space="preserve">Ibu </w:t>
      </w:r>
      <w:r w:rsidR="007E232F">
        <w:rPr>
          <w:color w:val="000000" w:themeColor="text1"/>
          <w:lang w:val="en-GB"/>
        </w:rPr>
        <w:t>F</w:t>
      </w:r>
      <w:r w:rsidR="0003274B" w:rsidRPr="004401DF">
        <w:rPr>
          <w:color w:val="000000" w:themeColor="text1"/>
          <w:lang w:val="id-ID"/>
        </w:rPr>
        <w:t xml:space="preserve">eni juga </w:t>
      </w:r>
      <w:r w:rsidR="007E232F">
        <w:rPr>
          <w:color w:val="000000" w:themeColor="text1"/>
          <w:lang w:val="en-GB"/>
        </w:rPr>
        <w:t xml:space="preserve">menjelaskan </w:t>
      </w:r>
      <w:r w:rsidR="0003274B" w:rsidRPr="004401DF">
        <w:rPr>
          <w:color w:val="000000" w:themeColor="text1"/>
          <w:lang w:val="id-ID"/>
        </w:rPr>
        <w:t xml:space="preserve">bahwa </w:t>
      </w:r>
      <w:r w:rsidR="007E232F">
        <w:rPr>
          <w:color w:val="000000" w:themeColor="text1"/>
          <w:lang w:val="en-GB"/>
        </w:rPr>
        <w:t xml:space="preserve">faktor </w:t>
      </w:r>
      <w:r w:rsidR="0003274B" w:rsidRPr="004401DF">
        <w:rPr>
          <w:color w:val="000000" w:themeColor="text1"/>
          <w:lang w:val="id-ID"/>
        </w:rPr>
        <w:t xml:space="preserve">pendukung </w:t>
      </w:r>
      <w:r w:rsidR="007E232F">
        <w:rPr>
          <w:color w:val="000000" w:themeColor="text1"/>
          <w:lang w:val="en-GB"/>
        </w:rPr>
        <w:t>dalam menanamkan nilai-nilai Pendidikan Islam dalam keluarga untuk membentuk karakter I</w:t>
      </w:r>
      <w:r w:rsidR="0003274B" w:rsidRPr="004401DF">
        <w:rPr>
          <w:color w:val="000000" w:themeColor="text1"/>
          <w:lang w:val="id-ID"/>
        </w:rPr>
        <w:t xml:space="preserve">slami </w:t>
      </w:r>
      <w:r w:rsidR="007E232F">
        <w:rPr>
          <w:color w:val="000000" w:themeColor="text1"/>
          <w:lang w:val="en-GB"/>
        </w:rPr>
        <w:t xml:space="preserve">pada remaja </w:t>
      </w:r>
      <w:r w:rsidR="0003274B" w:rsidRPr="004401DF">
        <w:rPr>
          <w:color w:val="000000" w:themeColor="text1"/>
          <w:lang w:val="id-ID"/>
        </w:rPr>
        <w:t xml:space="preserve">adalah </w:t>
      </w:r>
      <w:r w:rsidR="007E232F">
        <w:rPr>
          <w:color w:val="000000" w:themeColor="text1"/>
          <w:lang w:val="en-GB"/>
        </w:rPr>
        <w:t xml:space="preserve">perlu adanya </w:t>
      </w:r>
      <w:r w:rsidR="0003274B" w:rsidRPr="004401DF">
        <w:rPr>
          <w:color w:val="000000" w:themeColor="text1"/>
          <w:lang w:val="id-ID"/>
        </w:rPr>
        <w:t>ket</w:t>
      </w:r>
      <w:r w:rsidR="001D0D53" w:rsidRPr="004401DF">
        <w:rPr>
          <w:color w:val="000000" w:themeColor="text1"/>
          <w:lang w:val="id-ID"/>
        </w:rPr>
        <w:t xml:space="preserve">egasan orang tua dalam </w:t>
      </w:r>
      <w:r w:rsidR="007E232F">
        <w:rPr>
          <w:color w:val="000000" w:themeColor="text1"/>
          <w:lang w:val="en-GB"/>
        </w:rPr>
        <w:t xml:space="preserve">membimbing dan </w:t>
      </w:r>
      <w:r w:rsidR="001D0D53" w:rsidRPr="004401DF">
        <w:rPr>
          <w:color w:val="000000" w:themeColor="text1"/>
          <w:lang w:val="id-ID"/>
        </w:rPr>
        <w:t>meng</w:t>
      </w:r>
      <w:r w:rsidR="007E232F">
        <w:rPr>
          <w:color w:val="000000" w:themeColor="text1"/>
          <w:lang w:val="id-ID"/>
        </w:rPr>
        <w:t>arahkan anak karena anak remaja</w:t>
      </w:r>
      <w:r w:rsidR="007E232F">
        <w:rPr>
          <w:color w:val="000000" w:themeColor="text1"/>
          <w:lang w:val="en-GB"/>
        </w:rPr>
        <w:t>agar jangan melakukan penyimpangan</w:t>
      </w:r>
      <w:r w:rsidR="0003274B" w:rsidRPr="004401DF">
        <w:rPr>
          <w:color w:val="000000" w:themeColor="text1"/>
          <w:lang w:val="id-ID"/>
        </w:rPr>
        <w:t xml:space="preserve">. </w:t>
      </w:r>
      <w:proofErr w:type="gramStart"/>
      <w:r w:rsidR="007E232F">
        <w:rPr>
          <w:color w:val="000000" w:themeColor="text1"/>
          <w:lang w:val="en-GB"/>
        </w:rPr>
        <w:t xml:space="preserve">Tantangannya adalah, adanya </w:t>
      </w:r>
      <w:r w:rsidR="0003274B" w:rsidRPr="004401DF">
        <w:rPr>
          <w:color w:val="000000" w:themeColor="text1"/>
          <w:lang w:val="id-ID"/>
        </w:rPr>
        <w:t xml:space="preserve">kesibukan orang tua </w:t>
      </w:r>
      <w:r w:rsidR="007E232F">
        <w:rPr>
          <w:color w:val="000000" w:themeColor="text1"/>
          <w:lang w:val="en-GB"/>
        </w:rPr>
        <w:t>dalam mencari nafkah sehingga pengawasan orang tua terhadap anak remaja semakin berkurang.</w:t>
      </w:r>
      <w:proofErr w:type="gramEnd"/>
      <w:r w:rsidR="007E232F">
        <w:rPr>
          <w:color w:val="000000" w:themeColor="text1"/>
          <w:lang w:val="en-GB"/>
        </w:rPr>
        <w:t xml:space="preserve"> </w:t>
      </w:r>
      <w:r w:rsidR="00D3403F" w:rsidRPr="004401DF">
        <w:rPr>
          <w:color w:val="000000" w:themeColor="text1"/>
          <w:lang w:val="id-ID"/>
        </w:rPr>
        <w:t xml:space="preserve"> </w:t>
      </w:r>
      <w:proofErr w:type="gramStart"/>
      <w:r w:rsidR="007E232F">
        <w:rPr>
          <w:color w:val="000000" w:themeColor="text1"/>
          <w:lang w:val="en-GB"/>
        </w:rPr>
        <w:t xml:space="preserve">Dengan kondisi ini, </w:t>
      </w:r>
      <w:r w:rsidR="00D3403F" w:rsidRPr="004401DF">
        <w:rPr>
          <w:color w:val="000000" w:themeColor="text1"/>
          <w:lang w:val="id-ID"/>
        </w:rPr>
        <w:t xml:space="preserve">anak memanfaatkan waktu melakukan hal yang </w:t>
      </w:r>
      <w:r w:rsidR="007E232F">
        <w:rPr>
          <w:color w:val="000000" w:themeColor="text1"/>
          <w:lang w:val="en-GB"/>
        </w:rPr>
        <w:t>menurutnya bagi dan berkumpul dengan teman sebaya sampai larut malam</w:t>
      </w:r>
      <w:r w:rsidR="00D3403F" w:rsidRPr="004401DF">
        <w:rPr>
          <w:color w:val="000000" w:themeColor="text1"/>
          <w:lang w:val="id-ID"/>
        </w:rPr>
        <w:t>.</w:t>
      </w:r>
      <w:proofErr w:type="gramEnd"/>
      <w:r w:rsidR="004401DF">
        <w:rPr>
          <w:color w:val="000000" w:themeColor="text1"/>
          <w:lang w:val="id-ID"/>
        </w:rPr>
        <w:t xml:space="preserve"> </w:t>
      </w:r>
    </w:p>
    <w:p w14:paraId="7BF1E8ED" w14:textId="2061F38A" w:rsidR="006E2504" w:rsidRPr="009F147C" w:rsidRDefault="009F147C" w:rsidP="00096402">
      <w:pPr>
        <w:spacing w:before="120" w:after="0" w:line="240" w:lineRule="auto"/>
        <w:ind w:firstLine="709"/>
        <w:jc w:val="both"/>
        <w:rPr>
          <w:color w:val="000000" w:themeColor="text1"/>
          <w:lang w:val="en-GB"/>
        </w:rPr>
      </w:pPr>
      <w:r>
        <w:rPr>
          <w:color w:val="000000" w:themeColor="text1"/>
          <w:lang w:val="en-GB"/>
        </w:rPr>
        <w:t xml:space="preserve">Berdasarkan hasil wawancara dapat diketahu, beberapa aspek yang menjadi pendukung keluarga dalam menanamkan nilai-nilai pendidikan Islam untuk mementuk karakter Islam pada remaja, diantaranya adalah </w:t>
      </w:r>
      <w:r w:rsidR="006E2504" w:rsidRPr="00B7443B">
        <w:rPr>
          <w:color w:val="000000" w:themeColor="text1"/>
          <w:lang w:val="id-ID"/>
        </w:rPr>
        <w:t>adanya T</w:t>
      </w:r>
      <w:r>
        <w:rPr>
          <w:color w:val="000000" w:themeColor="text1"/>
          <w:lang w:val="en-GB"/>
        </w:rPr>
        <w:t xml:space="preserve">man </w:t>
      </w:r>
      <w:r w:rsidR="006E2504" w:rsidRPr="00B7443B">
        <w:rPr>
          <w:color w:val="000000" w:themeColor="text1"/>
          <w:lang w:val="id-ID"/>
        </w:rPr>
        <w:t>P</w:t>
      </w:r>
      <w:r>
        <w:rPr>
          <w:color w:val="000000" w:themeColor="text1"/>
          <w:lang w:val="en-GB"/>
        </w:rPr>
        <w:t xml:space="preserve">endidikan al </w:t>
      </w:r>
      <w:r w:rsidR="006E2504" w:rsidRPr="00B7443B">
        <w:rPr>
          <w:color w:val="000000" w:themeColor="text1"/>
          <w:lang w:val="id-ID"/>
        </w:rPr>
        <w:t>Q</w:t>
      </w:r>
      <w:r>
        <w:rPr>
          <w:color w:val="000000" w:themeColor="text1"/>
          <w:lang w:val="en-GB"/>
        </w:rPr>
        <w:t xml:space="preserve">uran (TPQ) </w:t>
      </w:r>
      <w:r w:rsidR="006E2504" w:rsidRPr="00B7443B">
        <w:rPr>
          <w:color w:val="000000" w:themeColor="text1"/>
          <w:lang w:val="id-ID"/>
        </w:rPr>
        <w:t>sehingga tugas keluarga</w:t>
      </w:r>
      <w:r>
        <w:rPr>
          <w:color w:val="000000" w:themeColor="text1"/>
          <w:lang w:val="en-GB"/>
        </w:rPr>
        <w:t xml:space="preserve"> mengajarkan membaca al </w:t>
      </w:r>
      <w:r>
        <w:rPr>
          <w:color w:val="000000" w:themeColor="text1"/>
          <w:lang w:val="id-ID"/>
        </w:rPr>
        <w:t>terbantu</w:t>
      </w:r>
      <w:r>
        <w:rPr>
          <w:color w:val="000000" w:themeColor="text1"/>
          <w:lang w:val="en-GB"/>
        </w:rPr>
        <w:t xml:space="preserve">, adanya tempat ibadah yang dapat dijadikan sarana bagi remaja untuk beribadah, belajar mengaji dan melaksanakan kegiatan keagamaan. Tantangannya adalah, emosi </w:t>
      </w:r>
      <w:r w:rsidR="006E2504" w:rsidRPr="00B7443B">
        <w:rPr>
          <w:color w:val="000000" w:themeColor="text1"/>
          <w:lang w:val="id-ID"/>
        </w:rPr>
        <w:t>anak remaja masih</w:t>
      </w:r>
      <w:r>
        <w:rPr>
          <w:color w:val="000000" w:themeColor="text1"/>
          <w:lang w:val="id-ID"/>
        </w:rPr>
        <w:t xml:space="preserve"> labil</w:t>
      </w:r>
      <w:r>
        <w:rPr>
          <w:color w:val="000000" w:themeColor="text1"/>
          <w:lang w:val="en-GB"/>
        </w:rPr>
        <w:t xml:space="preserve">, sukar mengontrol emosi, </w:t>
      </w:r>
      <w:r w:rsidR="00CC286C">
        <w:rPr>
          <w:color w:val="000000" w:themeColor="text1"/>
          <w:lang w:val="en-GB"/>
        </w:rPr>
        <w:t xml:space="preserve">belum </w:t>
      </w:r>
      <w:r w:rsidR="006E2504" w:rsidRPr="00B7443B">
        <w:rPr>
          <w:color w:val="000000" w:themeColor="text1"/>
        </w:rPr>
        <w:t xml:space="preserve">mandiri </w:t>
      </w:r>
      <w:r w:rsidR="00CC286C">
        <w:rPr>
          <w:color w:val="000000" w:themeColor="text1"/>
        </w:rPr>
        <w:t xml:space="preserve">dan terbiasa mengamalkan ajaran Islam </w:t>
      </w:r>
      <w:r w:rsidR="006E2504" w:rsidRPr="00B7443B">
        <w:rPr>
          <w:color w:val="000000" w:themeColor="text1"/>
        </w:rPr>
        <w:t xml:space="preserve">sehingga jika orang tua belum menyuruh sholat maka remaja </w:t>
      </w:r>
      <w:proofErr w:type="gramStart"/>
      <w:r w:rsidR="006E2504" w:rsidRPr="00B7443B">
        <w:rPr>
          <w:color w:val="000000" w:themeColor="text1"/>
        </w:rPr>
        <w:t>akan</w:t>
      </w:r>
      <w:proofErr w:type="gramEnd"/>
      <w:r w:rsidR="006E2504" w:rsidRPr="00B7443B">
        <w:rPr>
          <w:color w:val="000000" w:themeColor="text1"/>
        </w:rPr>
        <w:t xml:space="preserve"> menunda waktu sholat</w:t>
      </w:r>
      <w:r w:rsidR="00CC286C">
        <w:rPr>
          <w:color w:val="000000" w:themeColor="text1"/>
        </w:rPr>
        <w:t>. P</w:t>
      </w:r>
      <w:r w:rsidR="006E2504" w:rsidRPr="00B7443B">
        <w:rPr>
          <w:color w:val="000000" w:themeColor="text1"/>
        </w:rPr>
        <w:t>enggunaan handphone di</w:t>
      </w:r>
      <w:r w:rsidR="00CC286C">
        <w:rPr>
          <w:color w:val="000000" w:themeColor="text1"/>
        </w:rPr>
        <w:t xml:space="preserve"> </w:t>
      </w:r>
      <w:proofErr w:type="gramStart"/>
      <w:r w:rsidR="006E2504" w:rsidRPr="00B7443B">
        <w:rPr>
          <w:color w:val="000000" w:themeColor="text1"/>
        </w:rPr>
        <w:t>usia</w:t>
      </w:r>
      <w:proofErr w:type="gramEnd"/>
      <w:r w:rsidR="006E2504" w:rsidRPr="00B7443B">
        <w:rPr>
          <w:color w:val="000000" w:themeColor="text1"/>
        </w:rPr>
        <w:t xml:space="preserve"> remaja </w:t>
      </w:r>
      <w:r w:rsidR="00CC286C">
        <w:rPr>
          <w:color w:val="000000" w:themeColor="text1"/>
        </w:rPr>
        <w:t xml:space="preserve">juga menjadi tantangan tersendiri. </w:t>
      </w:r>
      <w:proofErr w:type="gramStart"/>
      <w:r w:rsidR="00CC286C">
        <w:rPr>
          <w:color w:val="000000" w:themeColor="text1"/>
        </w:rPr>
        <w:t>Berbagai informasi yang disajikan lewat handphone lebih menarik dibadingkan dengan kegiatan keagaman di keluarga maupun di lingkungan masyarakat.</w:t>
      </w:r>
      <w:proofErr w:type="gramEnd"/>
      <w:r w:rsidR="00CC286C">
        <w:rPr>
          <w:color w:val="000000" w:themeColor="text1"/>
        </w:rPr>
        <w:t xml:space="preserve"> Tantangan lain adalah, kurangnya komunikasi </w:t>
      </w:r>
      <w:r w:rsidR="006E2504" w:rsidRPr="00B7443B">
        <w:rPr>
          <w:color w:val="000000" w:themeColor="text1"/>
        </w:rPr>
        <w:t xml:space="preserve">dalam keluarga sehingga anak </w:t>
      </w:r>
      <w:proofErr w:type="gramStart"/>
      <w:r w:rsidR="006E2504" w:rsidRPr="00B7443B">
        <w:rPr>
          <w:color w:val="000000" w:themeColor="text1"/>
        </w:rPr>
        <w:t>akan</w:t>
      </w:r>
      <w:proofErr w:type="gramEnd"/>
      <w:r w:rsidR="006E2504" w:rsidRPr="00B7443B">
        <w:rPr>
          <w:color w:val="000000" w:themeColor="text1"/>
        </w:rPr>
        <w:t xml:space="preserve"> menjadi orang yang </w:t>
      </w:r>
      <w:r w:rsidR="00CC286C">
        <w:rPr>
          <w:color w:val="000000" w:themeColor="text1"/>
        </w:rPr>
        <w:t>tertutup dengan masalah yang di</w:t>
      </w:r>
      <w:r w:rsidR="006E2504" w:rsidRPr="00B7443B">
        <w:rPr>
          <w:color w:val="000000" w:themeColor="text1"/>
        </w:rPr>
        <w:t xml:space="preserve">hadapi. </w:t>
      </w:r>
      <w:proofErr w:type="gramStart"/>
      <w:r w:rsidR="00CC286C">
        <w:rPr>
          <w:color w:val="000000" w:themeColor="text1"/>
        </w:rPr>
        <w:t>Kurangnya pengawasan dari orang tua juga menjadi tantangan tersendiri, sehingga remaja dapat melakukan berbagai hal yang tidak terjangkau oleh pengawasan orang tua.</w:t>
      </w:r>
      <w:proofErr w:type="gramEnd"/>
      <w:r w:rsidR="00CC286C">
        <w:rPr>
          <w:color w:val="000000" w:themeColor="text1"/>
        </w:rPr>
        <w:t xml:space="preserve"> </w:t>
      </w:r>
    </w:p>
    <w:p w14:paraId="0E90532C" w14:textId="232847EC" w:rsidR="006E2504" w:rsidRPr="006E2504" w:rsidRDefault="006E2504" w:rsidP="00096402">
      <w:pPr>
        <w:spacing w:before="120" w:after="0" w:line="240" w:lineRule="auto"/>
        <w:ind w:firstLine="709"/>
        <w:jc w:val="both"/>
        <w:rPr>
          <w:color w:val="000000" w:themeColor="text1"/>
          <w:lang w:val="en-GB"/>
        </w:rPr>
      </w:pPr>
      <w:proofErr w:type="gramStart"/>
      <w:r w:rsidRPr="00B7443B">
        <w:rPr>
          <w:color w:val="000000" w:themeColor="text1"/>
        </w:rPr>
        <w:t xml:space="preserve">Desi Anggeraini </w:t>
      </w:r>
      <w:r w:rsidR="00CC286C">
        <w:rPr>
          <w:color w:val="000000" w:themeColor="text1"/>
        </w:rPr>
        <w:t xml:space="preserve">mengatakan, secara Psikologis </w:t>
      </w:r>
      <w:r w:rsidRPr="0090333A">
        <w:rPr>
          <w:color w:val="000000" w:themeColor="text1"/>
        </w:rPr>
        <w:t xml:space="preserve">remaja mudah </w:t>
      </w:r>
      <w:r w:rsidR="00DF3FB5">
        <w:rPr>
          <w:color w:val="000000" w:themeColor="text1"/>
        </w:rPr>
        <w:t xml:space="preserve">terpengaruh oleh lingkungannya dan </w:t>
      </w:r>
      <w:r w:rsidRPr="0090333A">
        <w:rPr>
          <w:color w:val="000000" w:themeColor="text1"/>
        </w:rPr>
        <w:t>tidak ada pendirian sehingga sering mengikuti trend dan tem</w:t>
      </w:r>
      <w:r w:rsidR="00CC286C">
        <w:rPr>
          <w:color w:val="000000" w:themeColor="text1"/>
        </w:rPr>
        <w:t>an sebaya yang menurutnya keren.</w:t>
      </w:r>
      <w:proofErr w:type="gramEnd"/>
      <w:r w:rsidR="00DF3FB5" w:rsidRPr="00DF3FB5">
        <w:rPr>
          <w:rStyle w:val="FootnoteReference"/>
          <w:color w:val="000000" w:themeColor="text1"/>
          <w:lang w:val="id-ID"/>
        </w:rPr>
        <w:t xml:space="preserve"> </w:t>
      </w:r>
      <w:r w:rsidR="00DF3FB5">
        <w:rPr>
          <w:rStyle w:val="FootnoteReference"/>
          <w:color w:val="000000" w:themeColor="text1"/>
          <w:lang w:val="id-ID"/>
        </w:rPr>
        <w:footnoteReference w:id="53"/>
      </w:r>
      <w:r w:rsidRPr="0090333A">
        <w:rPr>
          <w:color w:val="000000" w:themeColor="text1"/>
        </w:rPr>
        <w:t xml:space="preserve"> </w:t>
      </w:r>
      <w:proofErr w:type="gramStart"/>
      <w:r w:rsidRPr="0090333A">
        <w:rPr>
          <w:color w:val="000000" w:themeColor="text1"/>
        </w:rPr>
        <w:t xml:space="preserve">Selain itu, pengaruh media sosial dan video game </w:t>
      </w:r>
      <w:r w:rsidR="00CC286C">
        <w:rPr>
          <w:color w:val="000000" w:themeColor="text1"/>
        </w:rPr>
        <w:t xml:space="preserve">lewat handphon menjadi tantangan tersendiri dalam membimbing remaja untuk mengamalkan ajaran Islam terutama </w:t>
      </w:r>
      <w:r w:rsidRPr="0090333A">
        <w:rPr>
          <w:color w:val="000000" w:themeColor="text1"/>
        </w:rPr>
        <w:t xml:space="preserve">melaksanakan salat, mengaji, </w:t>
      </w:r>
      <w:r>
        <w:rPr>
          <w:color w:val="000000" w:themeColor="text1"/>
        </w:rPr>
        <w:t>dan memenuhi tugas rumah tangga</w:t>
      </w:r>
      <w:r w:rsidR="00CC286C">
        <w:rPr>
          <w:color w:val="000000" w:themeColor="text1"/>
          <w:lang w:val="en-GB"/>
        </w:rPr>
        <w:t>.</w:t>
      </w:r>
      <w:proofErr w:type="gramEnd"/>
      <w:r w:rsidR="00DF3FB5">
        <w:rPr>
          <w:rStyle w:val="FootnoteReference"/>
          <w:color w:val="000000" w:themeColor="text1"/>
          <w:lang w:val="en-GB"/>
        </w:rPr>
        <w:footnoteReference w:id="54"/>
      </w:r>
      <w:r>
        <w:rPr>
          <w:color w:val="000000" w:themeColor="text1"/>
          <w:lang w:val="id-ID"/>
        </w:rPr>
        <w:t xml:space="preserve"> </w:t>
      </w:r>
      <w:r w:rsidR="00DF3FB5">
        <w:rPr>
          <w:color w:val="000000" w:themeColor="text1"/>
          <w:lang w:val="en-GB"/>
        </w:rPr>
        <w:t>A</w:t>
      </w:r>
      <w:r w:rsidRPr="0090333A">
        <w:rPr>
          <w:color w:val="000000" w:themeColor="text1"/>
          <w:lang w:val="id-ID"/>
        </w:rPr>
        <w:t xml:space="preserve">rus globalisasi dan reformasi media </w:t>
      </w:r>
      <w:proofErr w:type="gramStart"/>
      <w:r w:rsidRPr="0090333A">
        <w:rPr>
          <w:color w:val="000000" w:themeColor="text1"/>
          <w:lang w:val="id-ID"/>
        </w:rPr>
        <w:t>massa</w:t>
      </w:r>
      <w:proofErr w:type="gramEnd"/>
      <w:r w:rsidRPr="0090333A">
        <w:rPr>
          <w:color w:val="000000" w:themeColor="text1"/>
          <w:lang w:val="id-ID"/>
        </w:rPr>
        <w:t xml:space="preserve"> dan elektronik yang memudahkan remaja untuk meniru,</w:t>
      </w:r>
      <w:r w:rsidR="00DF3FB5">
        <w:rPr>
          <w:rStyle w:val="FootnoteReference"/>
          <w:color w:val="000000" w:themeColor="text1"/>
          <w:lang w:val="id-ID"/>
        </w:rPr>
        <w:footnoteReference w:id="55"/>
      </w:r>
      <w:r w:rsidRPr="0090333A">
        <w:rPr>
          <w:color w:val="000000" w:themeColor="text1"/>
          <w:lang w:val="id-ID"/>
        </w:rPr>
        <w:t xml:space="preserve"> serta kurangnya sarana dan prasarana untuk mengembangkan minat dan bakat remaja banyak dijumpai pada pembentukan karakter keluarga y</w:t>
      </w:r>
      <w:r w:rsidR="00CC286C">
        <w:rPr>
          <w:color w:val="000000" w:themeColor="text1"/>
          <w:lang w:val="id-ID"/>
        </w:rPr>
        <w:t xml:space="preserve">ang </w:t>
      </w:r>
      <w:r w:rsidR="00CC286C">
        <w:rPr>
          <w:color w:val="000000" w:themeColor="text1"/>
          <w:lang w:val="en-GB"/>
        </w:rPr>
        <w:t>I</w:t>
      </w:r>
      <w:r w:rsidRPr="0090333A">
        <w:rPr>
          <w:color w:val="000000" w:themeColor="text1"/>
          <w:lang w:val="id-ID"/>
        </w:rPr>
        <w:t>slam</w:t>
      </w:r>
      <w:r>
        <w:rPr>
          <w:color w:val="000000" w:themeColor="text1"/>
          <w:lang w:val="id-ID"/>
        </w:rPr>
        <w:t>i</w:t>
      </w:r>
      <w:r w:rsidRPr="00B7443B">
        <w:rPr>
          <w:color w:val="000000" w:themeColor="text1"/>
          <w:lang w:val="id-ID"/>
        </w:rPr>
        <w:t>.</w:t>
      </w:r>
      <w:r w:rsidR="00DF3FB5">
        <w:rPr>
          <w:rStyle w:val="FootnoteReference"/>
          <w:color w:val="000000" w:themeColor="text1"/>
          <w:lang w:val="id-ID"/>
        </w:rPr>
        <w:footnoteReference w:id="56"/>
      </w:r>
    </w:p>
    <w:p w14:paraId="3E73151E" w14:textId="2921BE5A" w:rsidR="00277215" w:rsidRDefault="00277215" w:rsidP="00096402">
      <w:pPr>
        <w:spacing w:before="120" w:after="0" w:line="240" w:lineRule="auto"/>
        <w:ind w:left="491" w:firstLine="720"/>
        <w:jc w:val="both"/>
        <w:rPr>
          <w:color w:val="000000" w:themeColor="text1"/>
          <w:lang w:val="en-GB"/>
        </w:rPr>
      </w:pPr>
    </w:p>
    <w:p w14:paraId="133C7573" w14:textId="77777777" w:rsidR="003A14E4" w:rsidRPr="003A14E4" w:rsidRDefault="003A14E4" w:rsidP="00096402">
      <w:pPr>
        <w:spacing w:before="120" w:after="0" w:line="240" w:lineRule="auto"/>
        <w:ind w:left="491" w:firstLine="720"/>
        <w:jc w:val="both"/>
        <w:rPr>
          <w:color w:val="000000" w:themeColor="text1"/>
          <w:lang w:val="en-GB"/>
        </w:rPr>
      </w:pPr>
    </w:p>
    <w:p w14:paraId="5FFE0188" w14:textId="77777777" w:rsidR="00B7443B" w:rsidRPr="00B7443B" w:rsidRDefault="00B7443B" w:rsidP="00096402">
      <w:pPr>
        <w:spacing w:before="120" w:after="0" w:line="240" w:lineRule="auto"/>
        <w:jc w:val="both"/>
        <w:rPr>
          <w:b/>
          <w:bCs/>
          <w:color w:val="000000" w:themeColor="text1"/>
          <w:lang w:val="id-ID"/>
        </w:rPr>
      </w:pPr>
      <w:r>
        <w:rPr>
          <w:b/>
          <w:bCs/>
          <w:color w:val="000000" w:themeColor="text1"/>
          <w:lang w:val="id-ID"/>
        </w:rPr>
        <w:lastRenderedPageBreak/>
        <w:t>PENUTUP</w:t>
      </w:r>
    </w:p>
    <w:p w14:paraId="2223E9A0" w14:textId="528793A0" w:rsidR="00096402" w:rsidRPr="00631320" w:rsidRDefault="002F619A" w:rsidP="00096402">
      <w:pPr>
        <w:spacing w:before="120" w:after="0" w:line="240" w:lineRule="auto"/>
        <w:jc w:val="both"/>
        <w:rPr>
          <w:color w:val="000000" w:themeColor="text1"/>
        </w:rPr>
      </w:pPr>
      <w:r w:rsidRPr="00631320">
        <w:rPr>
          <w:color w:val="000000" w:themeColor="text1"/>
        </w:rPr>
        <w:t xml:space="preserve">Kontribusi keluarga dalam </w:t>
      </w:r>
      <w:r w:rsidR="00FA7E6B">
        <w:rPr>
          <w:color w:val="000000" w:themeColor="text1"/>
        </w:rPr>
        <w:t xml:space="preserve">menanamkan nilai-nilai pendidikan Islam untuk membentuk karakter Islami </w:t>
      </w:r>
      <w:r w:rsidR="004748F0" w:rsidRPr="00631320">
        <w:rPr>
          <w:color w:val="000000" w:themeColor="text1"/>
        </w:rPr>
        <w:t xml:space="preserve">di era modern </w:t>
      </w:r>
      <w:r w:rsidR="00FA7E6B">
        <w:rPr>
          <w:color w:val="000000" w:themeColor="text1"/>
        </w:rPr>
        <w:t xml:space="preserve">adalah membimbing, mengarahkan, memotivasi, membiasakan dan menjadi contoh bagi remaja dalam mengamalkan nilai-nilai pendidikan Islam, baik dalam keluarga maupun dalam kehidupan sehari-hari. </w:t>
      </w:r>
      <w:proofErr w:type="gramStart"/>
      <w:r w:rsidR="00FA7E6B">
        <w:rPr>
          <w:color w:val="000000" w:themeColor="text1"/>
        </w:rPr>
        <w:t>Nilai-nilai pendidikan Islam yang ditanamkan oleh keluarga agar remaja memiliki karakter Islami adalah keimanan</w:t>
      </w:r>
      <w:r w:rsidR="00096402">
        <w:rPr>
          <w:color w:val="000000" w:themeColor="text1"/>
        </w:rPr>
        <w:t xml:space="preserve"> dan mem</w:t>
      </w:r>
      <w:r w:rsidR="00FA7E6B">
        <w:rPr>
          <w:color w:val="000000" w:themeColor="text1"/>
        </w:rPr>
        <w:t>biasakan menjalankan ajaran ibadah.</w:t>
      </w:r>
      <w:proofErr w:type="gramEnd"/>
      <w:r w:rsidR="00FA7E6B">
        <w:rPr>
          <w:color w:val="000000" w:themeColor="text1"/>
        </w:rPr>
        <w:t xml:space="preserve"> Seperti </w:t>
      </w:r>
      <w:r w:rsidR="004746FD" w:rsidRPr="00FA7E6B">
        <w:rPr>
          <w:color w:val="000000" w:themeColor="text1"/>
        </w:rPr>
        <w:t xml:space="preserve">sholat </w:t>
      </w:r>
      <w:proofErr w:type="gramStart"/>
      <w:r w:rsidR="004746FD" w:rsidRPr="00FA7E6B">
        <w:rPr>
          <w:color w:val="000000" w:themeColor="text1"/>
        </w:rPr>
        <w:t>lima</w:t>
      </w:r>
      <w:proofErr w:type="gramEnd"/>
      <w:r w:rsidR="004746FD" w:rsidRPr="00FA7E6B">
        <w:rPr>
          <w:color w:val="000000" w:themeColor="text1"/>
        </w:rPr>
        <w:t xml:space="preserve"> waktu, sholat </w:t>
      </w:r>
      <w:r w:rsidR="00EF0B5B" w:rsidRPr="00FA7E6B">
        <w:rPr>
          <w:color w:val="000000" w:themeColor="text1"/>
        </w:rPr>
        <w:t xml:space="preserve">berjamaah </w:t>
      </w:r>
      <w:r w:rsidR="00FA7E6B">
        <w:rPr>
          <w:color w:val="000000" w:themeColor="text1"/>
        </w:rPr>
        <w:t>dirumah, membaca dan menghafal al-Qur’an, puasa Senin-K</w:t>
      </w:r>
      <w:r w:rsidR="00EF0B5B" w:rsidRPr="00FA7E6B">
        <w:rPr>
          <w:color w:val="000000" w:themeColor="text1"/>
        </w:rPr>
        <w:t>amis, berperilaku jujur dan adil</w:t>
      </w:r>
      <w:r w:rsidR="00FA7E6B">
        <w:rPr>
          <w:color w:val="000000" w:themeColor="text1"/>
        </w:rPr>
        <w:t xml:space="preserve"> serta meninggalkan perbuatan yang dilarang oleh ajaran Islam. </w:t>
      </w:r>
      <w:proofErr w:type="gramStart"/>
      <w:r w:rsidR="00FA7E6B">
        <w:rPr>
          <w:color w:val="000000" w:themeColor="text1"/>
        </w:rPr>
        <w:t>Penanaman nilai-nilai pendidikan Islam dalam keluarga didukung dengan adanya Taman Pendidikan al Quran dan saran ibadah yang dapat dimanfaat</w:t>
      </w:r>
      <w:r w:rsidR="00096402">
        <w:rPr>
          <w:color w:val="000000" w:themeColor="text1"/>
        </w:rPr>
        <w:t>k</w:t>
      </w:r>
      <w:r w:rsidR="00FA7E6B">
        <w:rPr>
          <w:color w:val="000000" w:themeColor="text1"/>
        </w:rPr>
        <w:t>a</w:t>
      </w:r>
      <w:r w:rsidR="00096402">
        <w:rPr>
          <w:color w:val="000000" w:themeColor="text1"/>
        </w:rPr>
        <w:t>n</w:t>
      </w:r>
      <w:r w:rsidR="00FA7E6B">
        <w:rPr>
          <w:color w:val="000000" w:themeColor="text1"/>
        </w:rPr>
        <w:t xml:space="preserve"> oleh remaja </w:t>
      </w:r>
      <w:r w:rsidR="00096402">
        <w:rPr>
          <w:color w:val="000000" w:themeColor="text1"/>
        </w:rPr>
        <w:t>untuk mempelajari dan melatih diri menjalankan ajaran Islam.</w:t>
      </w:r>
      <w:proofErr w:type="gramEnd"/>
      <w:r w:rsidR="00096402">
        <w:rPr>
          <w:color w:val="000000" w:themeColor="text1"/>
        </w:rPr>
        <w:t xml:space="preserve"> </w:t>
      </w:r>
      <w:proofErr w:type="gramStart"/>
      <w:r w:rsidR="00096402">
        <w:rPr>
          <w:color w:val="000000" w:themeColor="text1"/>
        </w:rPr>
        <w:t>Tantangannya adalah, remaja kurang mandiri dalam menjalankan ajaran agama dan pengaruh media sosial yang menyebabkan remaja banyak menghabiskan waktu bermain media sosial.</w:t>
      </w:r>
      <w:proofErr w:type="gramEnd"/>
    </w:p>
    <w:p w14:paraId="56C66987" w14:textId="32108EA8" w:rsidR="00A03B8E" w:rsidRPr="00631320" w:rsidRDefault="00A03B8E" w:rsidP="00096402">
      <w:pPr>
        <w:pStyle w:val="ListParagraph"/>
        <w:spacing w:after="0" w:line="240" w:lineRule="auto"/>
        <w:ind w:left="1069"/>
        <w:jc w:val="both"/>
        <w:rPr>
          <w:color w:val="000000" w:themeColor="text1"/>
        </w:rPr>
      </w:pPr>
    </w:p>
    <w:p w14:paraId="09A09C12" w14:textId="77777777" w:rsidR="00F26D97" w:rsidRPr="00631320" w:rsidRDefault="007A672B" w:rsidP="00631320">
      <w:pPr>
        <w:pStyle w:val="Heading1"/>
        <w:numPr>
          <w:ilvl w:val="0"/>
          <w:numId w:val="0"/>
        </w:numPr>
        <w:spacing w:before="120" w:after="240" w:line="240" w:lineRule="auto"/>
        <w:rPr>
          <w:color w:val="000000" w:themeColor="text1"/>
        </w:rPr>
      </w:pPr>
      <w:r w:rsidRPr="00631320">
        <w:rPr>
          <w:color w:val="000000" w:themeColor="text1"/>
        </w:rPr>
        <w:t>DAFTAR PUSTAKA</w:t>
      </w:r>
    </w:p>
    <w:p w14:paraId="79EBBBF2" w14:textId="77777777" w:rsidR="00706802" w:rsidRDefault="00B7443B" w:rsidP="00CC4041">
      <w:pPr>
        <w:pStyle w:val="Bibliography"/>
        <w:spacing w:before="120"/>
        <w:jc w:val="both"/>
      </w:pPr>
      <w:r>
        <w:rPr>
          <w:color w:val="000000" w:themeColor="text1"/>
        </w:rPr>
        <w:fldChar w:fldCharType="begin" w:fldLock="1"/>
      </w:r>
      <w:r w:rsidR="00706802">
        <w:rPr>
          <w:color w:val="000000" w:themeColor="text1"/>
        </w:rPr>
        <w:instrText xml:space="preserve"> ADDIN ZOTERO_BIBL {"uncited":[],"omitted":[],"custom":[]} CSL_BIBLIOGRAPHY </w:instrText>
      </w:r>
      <w:r>
        <w:rPr>
          <w:color w:val="000000" w:themeColor="text1"/>
        </w:rPr>
        <w:fldChar w:fldCharType="separate"/>
      </w:r>
      <w:r w:rsidR="00706802">
        <w:t xml:space="preserve">Abdullah, Ahmad. “Perkembangan Sosio-Emosional pada masa remaja.” </w:t>
      </w:r>
      <w:r w:rsidR="00706802">
        <w:rPr>
          <w:i/>
          <w:iCs/>
        </w:rPr>
        <w:t>Jurnal Inspiratif Pendidikan</w:t>
      </w:r>
      <w:r w:rsidR="00706802">
        <w:t xml:space="preserve"> 8, no. 2 (2019): 417–29.</w:t>
      </w:r>
    </w:p>
    <w:p w14:paraId="639627BA" w14:textId="77777777" w:rsidR="00706802" w:rsidRDefault="00706802" w:rsidP="00CC4041">
      <w:pPr>
        <w:pStyle w:val="Bibliography"/>
        <w:spacing w:before="120"/>
        <w:jc w:val="both"/>
      </w:pPr>
      <w:r>
        <w:t>Abdussamad, Zuchri. “Buku Metode Penelitian Kualitatif,” 2022.</w:t>
      </w:r>
    </w:p>
    <w:p w14:paraId="127EEB4E" w14:textId="77777777" w:rsidR="00706802" w:rsidRDefault="00706802" w:rsidP="00CC4041">
      <w:pPr>
        <w:pStyle w:val="Bibliography"/>
        <w:spacing w:before="120"/>
        <w:jc w:val="both"/>
      </w:pPr>
      <w:r>
        <w:t xml:space="preserve">Akbar, Amin, dan Nia Noviani. “Tantangan dan solusi dalam perkembangan teknologi pendidikan di Indonesia.” Dalam </w:t>
      </w:r>
      <w:r>
        <w:rPr>
          <w:i/>
          <w:iCs/>
        </w:rPr>
        <w:t>Prosiding Seminar Nasional Program Pascasarjana Universitas Pgri Palembang</w:t>
      </w:r>
      <w:r>
        <w:t>, 2019.</w:t>
      </w:r>
    </w:p>
    <w:p w14:paraId="2A15D5EC" w14:textId="77777777" w:rsidR="00706802" w:rsidRDefault="00706802" w:rsidP="00CC4041">
      <w:pPr>
        <w:pStyle w:val="Bibliography"/>
        <w:spacing w:before="120"/>
        <w:jc w:val="both"/>
      </w:pPr>
      <w:r>
        <w:t xml:space="preserve">Albania, Putri Rosyidatul, Khairul Saleh, dan Abdul Razak. “Pengaruh Suasana Keagamaan dan Kegiatan Rohis Nurul Aulad Terhadap Perilaku Siswa SMA Negeri 2 Samarinda.” </w:t>
      </w:r>
      <w:r>
        <w:rPr>
          <w:i/>
          <w:iCs/>
        </w:rPr>
        <w:t>Tarbiyah Wa Ta’lim: Jurnal Penelitian Pendidikan dan Pembelajaran</w:t>
      </w:r>
      <w:r>
        <w:t xml:space="preserve"> 7, no. 1 (2020): 18–24.</w:t>
      </w:r>
    </w:p>
    <w:p w14:paraId="22BC7642" w14:textId="77777777" w:rsidR="00706802" w:rsidRDefault="00706802" w:rsidP="00CC4041">
      <w:pPr>
        <w:pStyle w:val="Bibliography"/>
        <w:spacing w:before="120"/>
        <w:jc w:val="both"/>
      </w:pPr>
      <w:r>
        <w:t xml:space="preserve">Andriyani, Juli. “Peran lingkungan keluarga dalam mengatasi kenakalan remaja.” </w:t>
      </w:r>
      <w:r>
        <w:rPr>
          <w:i/>
          <w:iCs/>
        </w:rPr>
        <w:t>At-Taujih: Bimbingan Dan Konseling Islam</w:t>
      </w:r>
      <w:r>
        <w:t xml:space="preserve"> 3, no. 1 (2020): 86–98.</w:t>
      </w:r>
    </w:p>
    <w:p w14:paraId="33118C4E" w14:textId="20A02C13" w:rsidR="00706802" w:rsidRDefault="00706802" w:rsidP="00CC4041">
      <w:pPr>
        <w:pStyle w:val="Bibliography"/>
        <w:spacing w:before="120"/>
        <w:jc w:val="both"/>
      </w:pPr>
      <w:r>
        <w:t xml:space="preserve">Anggariawan, Yuda Putra, Syamsuri Syamsuri, and Rony Prabowo. “‘Analisis Technology Content Assesment Pada Lembaga Pendidikan Menggunakan Metode Teknometrik Studi Kasus Sekolah X.’” </w:t>
      </w:r>
      <w:r>
        <w:rPr>
          <w:i/>
          <w:iCs/>
        </w:rPr>
        <w:t>Prosiding S</w:t>
      </w:r>
      <w:r w:rsidR="00CC4041">
        <w:rPr>
          <w:i/>
          <w:iCs/>
        </w:rPr>
        <w:t>eniati</w:t>
      </w:r>
      <w:r>
        <w:t>, 2019, 243.</w:t>
      </w:r>
    </w:p>
    <w:p w14:paraId="43406D5E" w14:textId="77777777" w:rsidR="00706802" w:rsidRDefault="00706802" w:rsidP="00CC4041">
      <w:pPr>
        <w:pStyle w:val="Bibliography"/>
        <w:spacing w:before="120"/>
        <w:jc w:val="both"/>
      </w:pPr>
      <w:r>
        <w:t xml:space="preserve">Anggeraini, Desi. “Pembentukan karakter remaja melalui pendidikan islam dalam keluarga di desa dusun baru ii bengkulu tengah.” </w:t>
      </w:r>
      <w:r>
        <w:rPr>
          <w:i/>
          <w:iCs/>
        </w:rPr>
        <w:t>Diss. Uin fatmawati sukarno</w:t>
      </w:r>
      <w:r>
        <w:t>, 2022, 35.</w:t>
      </w:r>
    </w:p>
    <w:p w14:paraId="19B0919B" w14:textId="77777777" w:rsidR="00706802" w:rsidRDefault="00706802" w:rsidP="00CC4041">
      <w:pPr>
        <w:pStyle w:val="Bibliography"/>
        <w:spacing w:before="120"/>
        <w:jc w:val="both"/>
      </w:pPr>
      <w:r>
        <w:t>Astomo, Hadi Agung Tri. “Pengaruh keharmonisan keluarga terhadap perilaku menyimpang remaja: Studi kasus remaja kompleks Bumi Cibiru Raya Desa Cibiru Wetan Kabupaten Bandung.” PhD Thesis, UIN Sunan Gunung Djati Bandung, 2021.</w:t>
      </w:r>
    </w:p>
    <w:p w14:paraId="25CEB4B6" w14:textId="77777777" w:rsidR="00706802" w:rsidRDefault="00706802" w:rsidP="00CC4041">
      <w:pPr>
        <w:pStyle w:val="Bibliography"/>
        <w:spacing w:before="120"/>
        <w:jc w:val="both"/>
      </w:pPr>
      <w:r>
        <w:t xml:space="preserve">Batubara, Maimunah. “Penyimpangan perilaku remaja di Kelurahan Hutaraja Lingkungan III Kec. Muara Batangtoru.” </w:t>
      </w:r>
      <w:r>
        <w:rPr>
          <w:i/>
          <w:iCs/>
        </w:rPr>
        <w:t>Diss. IAIN Padangsidimpuan</w:t>
      </w:r>
      <w:r>
        <w:t>, 2015, 2.</w:t>
      </w:r>
    </w:p>
    <w:p w14:paraId="05F775F3" w14:textId="77777777" w:rsidR="00706802" w:rsidRDefault="00706802" w:rsidP="00CC4041">
      <w:pPr>
        <w:pStyle w:val="Bibliography"/>
        <w:spacing w:before="120"/>
        <w:jc w:val="both"/>
      </w:pPr>
      <w:r>
        <w:t xml:space="preserve">Cahyono, Bagus Dwi, Dwining Handayani, dan Ida Zuhroidah. “Hubungan Antara Pemenuhan Tugas Perkembangan Emosional Dengan Tingkat Stres Pada Remaja.” </w:t>
      </w:r>
      <w:r>
        <w:rPr>
          <w:i/>
          <w:iCs/>
        </w:rPr>
        <w:t>Jurnal Citra Keperawatan</w:t>
      </w:r>
      <w:r>
        <w:t xml:space="preserve"> 7, no. 2 (2019): 64–71.</w:t>
      </w:r>
    </w:p>
    <w:p w14:paraId="017497DD" w14:textId="77777777" w:rsidR="00706802" w:rsidRDefault="00706802" w:rsidP="00CC4041">
      <w:pPr>
        <w:pStyle w:val="Bibliography"/>
        <w:spacing w:before="120"/>
        <w:jc w:val="both"/>
      </w:pPr>
      <w:r>
        <w:t xml:space="preserve">Creswell, John W. “Research Design Pendekatan Penelitian Kualitatiif, Kuantitatif, dan Mixed. 1-308. file.” </w:t>
      </w:r>
      <w:r>
        <w:rPr>
          <w:i/>
          <w:iCs/>
        </w:rPr>
        <w:t>C:/Users/Hp/Documents/buku creswell. pdf</w:t>
      </w:r>
      <w:r>
        <w:t>, 2013.</w:t>
      </w:r>
    </w:p>
    <w:p w14:paraId="70F2AFAE" w14:textId="77777777" w:rsidR="00706802" w:rsidRDefault="00706802" w:rsidP="00CC4041">
      <w:pPr>
        <w:pStyle w:val="Bibliography"/>
        <w:spacing w:before="120"/>
        <w:jc w:val="both"/>
      </w:pPr>
      <w:r>
        <w:lastRenderedPageBreak/>
        <w:t xml:space="preserve">Destriani, Rasmini, Amriyadi, dan Hezi Jeniati. “Upaya Guru Pendidikan Agama Islam dalam Menanamkan Pemahaman Literasi Keagamaan.” </w:t>
      </w:r>
      <w:r>
        <w:rPr>
          <w:i/>
          <w:iCs/>
        </w:rPr>
        <w:t>Jurnal Ilmiah Pendidikan Citra Bakti</w:t>
      </w:r>
      <w:r>
        <w:t xml:space="preserve"> 9, no. 1 (2022): 1–12.</w:t>
      </w:r>
    </w:p>
    <w:p w14:paraId="294AA179" w14:textId="77777777" w:rsidR="00706802" w:rsidRDefault="00706802" w:rsidP="00CC4041">
      <w:pPr>
        <w:pStyle w:val="Bibliography"/>
        <w:spacing w:before="120"/>
        <w:jc w:val="both"/>
      </w:pPr>
      <w:r>
        <w:t xml:space="preserve">Dkk, Umur Sidiq. </w:t>
      </w:r>
      <w:r>
        <w:rPr>
          <w:i/>
          <w:iCs/>
        </w:rPr>
        <w:t>Metode Penelitian Kualitatif Di Bidang Pendidikan</w:t>
      </w:r>
      <w:r>
        <w:t>. Ponorogo: CV. Nata Karya, 2019.</w:t>
      </w:r>
    </w:p>
    <w:p w14:paraId="2F21562E" w14:textId="77777777" w:rsidR="00706802" w:rsidRDefault="00706802" w:rsidP="00CC4041">
      <w:pPr>
        <w:pStyle w:val="Bibliography"/>
        <w:spacing w:before="120"/>
        <w:jc w:val="both"/>
      </w:pPr>
      <w:r>
        <w:t xml:space="preserve">Fadli, Muhammad Rijal. “Memahami desain metode penelitian kualitatif.” </w:t>
      </w:r>
      <w:r>
        <w:rPr>
          <w:i/>
          <w:iCs/>
        </w:rPr>
        <w:t>Humanika, Kajian Ilmiah Mata Kuliah Umum</w:t>
      </w:r>
      <w:r>
        <w:t xml:space="preserve"> 21, no. 1 (2021): 33–54.</w:t>
      </w:r>
    </w:p>
    <w:p w14:paraId="2CF3F788" w14:textId="77777777" w:rsidR="00706802" w:rsidRDefault="00706802" w:rsidP="00CC4041">
      <w:pPr>
        <w:pStyle w:val="Bibliography"/>
        <w:spacing w:before="120"/>
        <w:jc w:val="both"/>
      </w:pPr>
      <w:r>
        <w:t xml:space="preserve">Fatimah, Siti, dan Febilla Antika Nuraninda. “Peranan Orang Tua dalam Pembentukan Karakter Remaja Generasi 4.0.” </w:t>
      </w:r>
      <w:r>
        <w:rPr>
          <w:i/>
          <w:iCs/>
        </w:rPr>
        <w:t>Jurnal Basicedu</w:t>
      </w:r>
      <w:r>
        <w:t xml:space="preserve"> 5, no. 5 (2021): 3705–11.</w:t>
      </w:r>
    </w:p>
    <w:p w14:paraId="266BE790" w14:textId="77777777" w:rsidR="00706802" w:rsidRDefault="00706802" w:rsidP="00CC4041">
      <w:pPr>
        <w:pStyle w:val="Bibliography"/>
        <w:spacing w:before="120"/>
        <w:jc w:val="both"/>
      </w:pPr>
      <w:r>
        <w:t xml:space="preserve">Fimansyah, Wira. “Pengaruh pola asuh orang tua terhadap pembentukan karakter anak di era globalisasi.” </w:t>
      </w:r>
      <w:r>
        <w:rPr>
          <w:i/>
          <w:iCs/>
        </w:rPr>
        <w:t>Primary Education Journal Silampari</w:t>
      </w:r>
      <w:r>
        <w:t xml:space="preserve"> 1, no. 1 (2019): 1–6.</w:t>
      </w:r>
    </w:p>
    <w:p w14:paraId="149F39E9" w14:textId="77777777" w:rsidR="00706802" w:rsidRDefault="00706802" w:rsidP="00CC4041">
      <w:pPr>
        <w:pStyle w:val="Bibliography"/>
        <w:spacing w:before="120"/>
        <w:jc w:val="both"/>
      </w:pPr>
      <w:r>
        <w:t xml:space="preserve">Gani, Alcianno G. “Pengaruh Media Sosial Terhadap Perkembangan Anak Remaja.” </w:t>
      </w:r>
      <w:r>
        <w:rPr>
          <w:i/>
          <w:iCs/>
        </w:rPr>
        <w:t>Jurnal Mitra Manajemen</w:t>
      </w:r>
      <w:r>
        <w:t xml:space="preserve"> 7, no. 2 (2020).</w:t>
      </w:r>
    </w:p>
    <w:p w14:paraId="3B7D54C5" w14:textId="77777777" w:rsidR="00706802" w:rsidRDefault="00706802" w:rsidP="00CC4041">
      <w:pPr>
        <w:pStyle w:val="Bibliography"/>
        <w:spacing w:before="120"/>
        <w:jc w:val="both"/>
      </w:pPr>
      <w:r>
        <w:t xml:space="preserve">Hanafi, Imam. “Penyimpangan perilaku remaja di Desa Mondang Kecamatan Sayur Matinggi Kabupaten Tapanuli Selatan.” </w:t>
      </w:r>
      <w:r>
        <w:rPr>
          <w:i/>
          <w:iCs/>
        </w:rPr>
        <w:t>Diss. IAIN Padangsidimpuan</w:t>
      </w:r>
      <w:r>
        <w:t>, 2017, 3–4.</w:t>
      </w:r>
    </w:p>
    <w:p w14:paraId="5229DB16" w14:textId="10853132" w:rsidR="00706802" w:rsidRDefault="00706802" w:rsidP="00CC4041">
      <w:pPr>
        <w:pStyle w:val="Bibliography"/>
        <w:spacing w:before="120"/>
        <w:jc w:val="both"/>
      </w:pPr>
      <w:r>
        <w:t xml:space="preserve">Hasanah, Uswatun, Abeliza Galuh Tegar Ayu Ardana, Anis Alexsa, dan Avica Feby Rahmawati. “Peranan Keluarga Dalam Pendidikan Anak.” </w:t>
      </w:r>
      <w:r w:rsidR="00CC4041">
        <w:rPr>
          <w:i/>
          <w:iCs/>
        </w:rPr>
        <w:t>Stimulus</w:t>
      </w:r>
      <w:r>
        <w:rPr>
          <w:i/>
          <w:iCs/>
        </w:rPr>
        <w:t>: Jurnal Pendidikan Anak Usia Dini</w:t>
      </w:r>
      <w:r>
        <w:t xml:space="preserve"> 2, no. 1 (2022): 26–43.</w:t>
      </w:r>
    </w:p>
    <w:p w14:paraId="2AC6CCCF" w14:textId="77777777" w:rsidR="00706802" w:rsidRDefault="00706802" w:rsidP="00CC4041">
      <w:pPr>
        <w:pStyle w:val="Bibliography"/>
        <w:spacing w:before="120"/>
        <w:jc w:val="both"/>
      </w:pPr>
      <w:r>
        <w:t xml:space="preserve">Hyoscyamina, Darosy Endah. “‘Peran keluarga dalam membangun karakter anak.’” </w:t>
      </w:r>
      <w:r>
        <w:rPr>
          <w:i/>
          <w:iCs/>
        </w:rPr>
        <w:t>Jurnal Psikologi</w:t>
      </w:r>
      <w:r>
        <w:t xml:space="preserve"> 10, no. 2 (2011): 148–49.</w:t>
      </w:r>
    </w:p>
    <w:p w14:paraId="27ABF7AB" w14:textId="1C4D751A" w:rsidR="00706802" w:rsidRDefault="00CC4041" w:rsidP="00CC4041">
      <w:pPr>
        <w:pStyle w:val="Bibliography"/>
        <w:spacing w:before="120"/>
        <w:jc w:val="both"/>
      </w:pPr>
      <w:r>
        <w:t>Iriastuti, Mae Endang.</w:t>
      </w:r>
      <w:r w:rsidR="00706802">
        <w:t xml:space="preserve"> “Meningkatkan Kepedulian Orang Tua Terhadap Masalah Siswa, Melalui Kegiatan Kunjungan Rumah Oleh Guru BK.” </w:t>
      </w:r>
      <w:r>
        <w:rPr>
          <w:i/>
          <w:iCs/>
        </w:rPr>
        <w:t>Cendekia</w:t>
      </w:r>
      <w:r w:rsidR="00706802">
        <w:rPr>
          <w:i/>
          <w:iCs/>
        </w:rPr>
        <w:t>: Jurnal Ilmu Pengetahuan</w:t>
      </w:r>
      <w:r w:rsidR="00706802">
        <w:t xml:space="preserve"> 1, no. 1 (2021): 17–25.</w:t>
      </w:r>
    </w:p>
    <w:p w14:paraId="0B492621" w14:textId="77777777" w:rsidR="00706802" w:rsidRDefault="00706802" w:rsidP="00CC4041">
      <w:pPr>
        <w:pStyle w:val="Bibliography"/>
        <w:spacing w:before="120"/>
        <w:jc w:val="both"/>
      </w:pPr>
      <w:r>
        <w:t xml:space="preserve">Junaedi, Dedi. “Pergeseran perilaku peserta didik di era globalisasi.” </w:t>
      </w:r>
      <w:r>
        <w:rPr>
          <w:i/>
          <w:iCs/>
        </w:rPr>
        <w:t>Tarbiyatu wa Ta’lim: Jurnal Pendidikan Agama Islam</w:t>
      </w:r>
      <w:r>
        <w:t xml:space="preserve"> 3, no. 1 (2021): 53–63.</w:t>
      </w:r>
    </w:p>
    <w:p w14:paraId="10486CA6" w14:textId="77777777" w:rsidR="00706802" w:rsidRDefault="00706802" w:rsidP="00CC4041">
      <w:pPr>
        <w:pStyle w:val="Bibliography"/>
        <w:spacing w:before="120"/>
        <w:jc w:val="both"/>
      </w:pPr>
      <w:r>
        <w:t xml:space="preserve">Karlina, Lilis. “Fenomena Terjadinya Kenakalan Remaja.” </w:t>
      </w:r>
      <w:r>
        <w:rPr>
          <w:i/>
          <w:iCs/>
        </w:rPr>
        <w:t>Jurnal Edukasi Nonformal</w:t>
      </w:r>
      <w:r>
        <w:t xml:space="preserve"> 1, no. 1 (2020): 147–58.</w:t>
      </w:r>
    </w:p>
    <w:p w14:paraId="457CD9AC" w14:textId="77777777" w:rsidR="00706802" w:rsidRDefault="00706802" w:rsidP="00CC4041">
      <w:pPr>
        <w:pStyle w:val="Bibliography"/>
        <w:spacing w:before="120"/>
        <w:jc w:val="both"/>
      </w:pPr>
      <w:r>
        <w:t>Kemenag. Mushaf Al-qur’an terjemahan Ar-rahim, (2018).</w:t>
      </w:r>
    </w:p>
    <w:p w14:paraId="61B76C41" w14:textId="77777777" w:rsidR="00706802" w:rsidRDefault="00706802" w:rsidP="00CC4041">
      <w:pPr>
        <w:pStyle w:val="Bibliography"/>
        <w:spacing w:before="120"/>
        <w:jc w:val="both"/>
      </w:pPr>
      <w:r>
        <w:t xml:space="preserve">Khotimah FM, Nailul Husnul. “Upaya orang tua dalam menanggulangi perilaku menyimpang remaja di Dusun Parseh Desa Serabi Barat Modung Bangkalan.” </w:t>
      </w:r>
      <w:r>
        <w:rPr>
          <w:i/>
          <w:iCs/>
        </w:rPr>
        <w:t>Diss. Universitas Islam Negeri Maulana Malik Ibrahim</w:t>
      </w:r>
      <w:r>
        <w:t>, 2016, 2.</w:t>
      </w:r>
    </w:p>
    <w:p w14:paraId="54C0F279" w14:textId="77777777" w:rsidR="00706802" w:rsidRDefault="00706802" w:rsidP="00CC4041">
      <w:pPr>
        <w:pStyle w:val="Bibliography"/>
        <w:spacing w:before="120"/>
        <w:jc w:val="both"/>
      </w:pPr>
      <w:r>
        <w:t xml:space="preserve">Lestari, Retno Dwi, Wafiyul Ahdi, dan Hidayatur Rohmah. “Penanaman Nilai-Nilai Karakter Islami Melalui Kegiatan Ekstrakulikuler Al-Banjari di Ma Al-Ihsan Kalikejambon Tembelang-Jombang.” </w:t>
      </w:r>
      <w:r>
        <w:rPr>
          <w:i/>
          <w:iCs/>
        </w:rPr>
        <w:t>JoEMS (Journal of Education and Management Studies)</w:t>
      </w:r>
      <w:r>
        <w:t xml:space="preserve"> 4, no. 1 (2021): 31–36.</w:t>
      </w:r>
    </w:p>
    <w:p w14:paraId="0922E546" w14:textId="77777777" w:rsidR="00706802" w:rsidRDefault="00706802" w:rsidP="00CC4041">
      <w:pPr>
        <w:pStyle w:val="Bibliography"/>
        <w:spacing w:before="120"/>
        <w:jc w:val="both"/>
      </w:pPr>
      <w:r>
        <w:t xml:space="preserve">Listari, Lasmida. “Dekadensi Moral Remaja (Upaya Pembinaan Moral Oleh Keluarga Dan Sekolah).” </w:t>
      </w:r>
      <w:r>
        <w:rPr>
          <w:i/>
          <w:iCs/>
        </w:rPr>
        <w:t>Jurnal Pendidikan Sosiologi Dan Humaniora</w:t>
      </w:r>
      <w:r>
        <w:t xml:space="preserve"> 12, no. 1 (2021): 7–12.</w:t>
      </w:r>
    </w:p>
    <w:p w14:paraId="1AC275B0" w14:textId="77777777" w:rsidR="00706802" w:rsidRDefault="00706802" w:rsidP="00CC4041">
      <w:pPr>
        <w:pStyle w:val="Bibliography"/>
        <w:spacing w:before="120"/>
        <w:jc w:val="both"/>
      </w:pPr>
      <w:r>
        <w:t>Lumanto, Stifan Boy. “Perkembangan Teknologi Media Sosial Terhadap Karakter Anak Dan Peran Orang Tua Di Dalamnya,” 2022.</w:t>
      </w:r>
    </w:p>
    <w:p w14:paraId="3129B0D0" w14:textId="77777777" w:rsidR="00706802" w:rsidRDefault="00706802" w:rsidP="00CC4041">
      <w:pPr>
        <w:pStyle w:val="Bibliography"/>
        <w:spacing w:before="120"/>
        <w:jc w:val="both"/>
      </w:pPr>
      <w:r>
        <w:t xml:space="preserve">Maksum, Agus, dan Muhammad Sandisi. “Hubungan Pengamalan Ibadah Dengan Perilaku Sosial Remaja di Desa Wirakanan Kecamatan Kandanghaur Kabupaten Indramayu.” </w:t>
      </w:r>
      <w:r>
        <w:rPr>
          <w:i/>
          <w:iCs/>
        </w:rPr>
        <w:t>Syntax Literate; Jurnal Ilmiah Indonesia</w:t>
      </w:r>
      <w:r>
        <w:t xml:space="preserve"> 4, no. 8 (2019): 22–38.</w:t>
      </w:r>
    </w:p>
    <w:p w14:paraId="2770E72B" w14:textId="77777777" w:rsidR="00706802" w:rsidRDefault="00706802" w:rsidP="00CC4041">
      <w:pPr>
        <w:pStyle w:val="Bibliography"/>
        <w:spacing w:before="120"/>
        <w:jc w:val="both"/>
      </w:pPr>
      <w:r>
        <w:lastRenderedPageBreak/>
        <w:t xml:space="preserve">Manullang, Sardjana Orba. “Perubahan Sosial Masyarakat Pedesaan Di Era Teknologi.” </w:t>
      </w:r>
      <w:r>
        <w:rPr>
          <w:i/>
          <w:iCs/>
        </w:rPr>
        <w:t>Cross-border</w:t>
      </w:r>
      <w:r>
        <w:t xml:space="preserve"> 4, no. 1 (2021): 83–88.</w:t>
      </w:r>
    </w:p>
    <w:p w14:paraId="31611AAA" w14:textId="77777777" w:rsidR="00706802" w:rsidRDefault="00706802" w:rsidP="00CC4041">
      <w:pPr>
        <w:pStyle w:val="Bibliography"/>
        <w:spacing w:before="120"/>
        <w:jc w:val="both"/>
      </w:pPr>
      <w:r>
        <w:t xml:space="preserve">Marwoko, Gatot. “Psikologi Perkembangan Masa Remaja.” </w:t>
      </w:r>
      <w:r>
        <w:rPr>
          <w:i/>
          <w:iCs/>
        </w:rPr>
        <w:t>Tasyri: Jurnal Tarbiyah-Syariah-Islamiyah</w:t>
      </w:r>
      <w:r>
        <w:t xml:space="preserve"> 26, no. 1 (2019): 60–75.</w:t>
      </w:r>
    </w:p>
    <w:p w14:paraId="7548AE84" w14:textId="71AFC36C" w:rsidR="00706802" w:rsidRDefault="00CC4041" w:rsidP="00CC4041">
      <w:pPr>
        <w:pStyle w:val="Bibliography"/>
        <w:spacing w:before="120"/>
        <w:jc w:val="both"/>
      </w:pPr>
      <w:r>
        <w:t>Mayangsari, Annisa Galuh</w:t>
      </w:r>
      <w:r w:rsidR="00706802">
        <w:t>. “Hubungan Konsep Diri Dan Konformitas Teman Sebaya Dengan Kenakalan Remaja Di Smp Negeri 2 Pekanbaru.” PhD Thesis, UIN S</w:t>
      </w:r>
      <w:r>
        <w:t>ultan Syarif Kasim Riau</w:t>
      </w:r>
      <w:r w:rsidR="00706802">
        <w:t>, 2022.</w:t>
      </w:r>
    </w:p>
    <w:p w14:paraId="005BF817" w14:textId="3E0F399E" w:rsidR="00706802" w:rsidRDefault="00706802" w:rsidP="00CC4041">
      <w:pPr>
        <w:pStyle w:val="Bibliography"/>
        <w:spacing w:before="120"/>
        <w:jc w:val="both"/>
      </w:pPr>
      <w:r>
        <w:t xml:space="preserve">Mumtaha, Hani Atun, dan Halwa Annisa Khoiri. “Analisis Dampak Perkembangan Revolusi Industri 4.0 dan Society 5.0 Pada Perilaku Masyarakat Ekonomi (E-Commerce).” </w:t>
      </w:r>
      <w:r w:rsidR="00CC4041">
        <w:rPr>
          <w:i/>
          <w:iCs/>
        </w:rPr>
        <w:t>Jurnal Pilar Teknologi</w:t>
      </w:r>
      <w:r>
        <w:rPr>
          <w:i/>
          <w:iCs/>
        </w:rPr>
        <w:t xml:space="preserve"> Jurnal Ilmiah Ilmu Ilmu Teknik</w:t>
      </w:r>
      <w:r>
        <w:t xml:space="preserve"> 4, no. 2 (2019).</w:t>
      </w:r>
    </w:p>
    <w:p w14:paraId="634940AD" w14:textId="77777777" w:rsidR="00706802" w:rsidRDefault="00706802" w:rsidP="00CC4041">
      <w:pPr>
        <w:pStyle w:val="Bibliography"/>
        <w:spacing w:before="120"/>
        <w:jc w:val="both"/>
      </w:pPr>
      <w:r>
        <w:t xml:space="preserve">Nabilah, Jihan, dan Tesi Hermaleni. “Kontribusi keberfungsian keluarga terhadap kesejahteraan subjektif pada remaja etnis Minang.” </w:t>
      </w:r>
      <w:r>
        <w:rPr>
          <w:i/>
          <w:iCs/>
        </w:rPr>
        <w:t>Jurnal Ilmiah Psikologi Terapan</w:t>
      </w:r>
      <w:r>
        <w:t xml:space="preserve"> 9, no. 2 (2021): 142–49.</w:t>
      </w:r>
    </w:p>
    <w:p w14:paraId="0C432124" w14:textId="77777777" w:rsidR="00706802" w:rsidRDefault="00706802" w:rsidP="00CC4041">
      <w:pPr>
        <w:pStyle w:val="Bibliography"/>
        <w:spacing w:before="120"/>
        <w:jc w:val="both"/>
      </w:pPr>
      <w:r>
        <w:t>Nasution, Irpansyah. “Hubungan Lingkungan Keluarga Dengan Kenakalan Remaja Pada Siswa Di SMA Negeri 1 Panyabungan.” PhD Thesis, Universitas Medan Area, 2022.</w:t>
      </w:r>
    </w:p>
    <w:p w14:paraId="065B2059" w14:textId="77777777" w:rsidR="00706802" w:rsidRDefault="00706802" w:rsidP="00CC4041">
      <w:pPr>
        <w:pStyle w:val="Bibliography"/>
        <w:spacing w:before="120"/>
        <w:jc w:val="both"/>
      </w:pPr>
      <w:r>
        <w:t xml:space="preserve">Nasution, Romaito. “Peran Tokoh Masyarakat Dalam Mengatasi Perilaku Menyimpang Remaja Di Desa Lumbandolok Kecamatan Siabu Kabupaten Mandailing Natal.” </w:t>
      </w:r>
      <w:r>
        <w:rPr>
          <w:i/>
          <w:iCs/>
        </w:rPr>
        <w:t>Diss. Universitas Islam Negeri Sumatera Utara</w:t>
      </w:r>
      <w:r>
        <w:t>, 2020, 6.</w:t>
      </w:r>
    </w:p>
    <w:p w14:paraId="70F4A7A2" w14:textId="77777777" w:rsidR="00706802" w:rsidRDefault="00706802" w:rsidP="00CC4041">
      <w:pPr>
        <w:pStyle w:val="Bibliography"/>
        <w:spacing w:before="120"/>
        <w:jc w:val="both"/>
      </w:pPr>
      <w:r>
        <w:t xml:space="preserve">Nudin, Burhan. “Konsep Pendidikan Islam Pada Remaja di Era Disrupsi Dalam Mengatasi Krisis Moral.” </w:t>
      </w:r>
      <w:r>
        <w:rPr>
          <w:i/>
          <w:iCs/>
        </w:rPr>
        <w:t>LITERASI (Jurnal Ilmu Pendidikan)</w:t>
      </w:r>
      <w:r>
        <w:t xml:space="preserve"> 11, no. 1 (2020): 63–74.</w:t>
      </w:r>
    </w:p>
    <w:p w14:paraId="74CFDF9E" w14:textId="77777777" w:rsidR="00706802" w:rsidRDefault="00706802" w:rsidP="00CC4041">
      <w:pPr>
        <w:pStyle w:val="Bibliography"/>
        <w:spacing w:before="120"/>
        <w:jc w:val="both"/>
      </w:pPr>
      <w:r>
        <w:t xml:space="preserve">Nugroho, Rivo, IKAJ Artha, Widya Nusantara, Arini Dwi Cahyani, dan Muhammad Yayang Putra Patrama. “Peran orang tua dalam mengurangi dampak negatif penggunaan gadget.” </w:t>
      </w:r>
      <w:r>
        <w:rPr>
          <w:i/>
          <w:iCs/>
        </w:rPr>
        <w:t>Jurnal Obsesi: Jurnal Pendidikan Anak Usia Dini</w:t>
      </w:r>
      <w:r>
        <w:t xml:space="preserve"> 6, no. 5 (2022): 5425–36.</w:t>
      </w:r>
    </w:p>
    <w:p w14:paraId="65C2B4A5" w14:textId="77777777" w:rsidR="00706802" w:rsidRDefault="00706802" w:rsidP="00CC4041">
      <w:pPr>
        <w:pStyle w:val="Bibliography"/>
        <w:spacing w:before="120"/>
        <w:jc w:val="both"/>
      </w:pPr>
      <w:r>
        <w:t xml:space="preserve">Nurdiantami, Yuri, Shafa Adzkia Aulia, Adelia Putri Mahardhika, Allya Putri Antarja, Putri Andini Novianti, dan Alvina Diva Fitrianti. “Hubungan antara Interaksi Keluarga dengan Perilaku Berisiko Penyalahgunaan NAPZA pada Remaja.” </w:t>
      </w:r>
      <w:r>
        <w:rPr>
          <w:i/>
          <w:iCs/>
        </w:rPr>
        <w:t>Jurnal Pendidikan Dan Konseling (JPDK)</w:t>
      </w:r>
      <w:r>
        <w:t xml:space="preserve"> 4, no. 4 (2022): 630–36.</w:t>
      </w:r>
    </w:p>
    <w:p w14:paraId="79990EB5" w14:textId="77777777" w:rsidR="00706802" w:rsidRDefault="00706802" w:rsidP="00CC4041">
      <w:pPr>
        <w:pStyle w:val="Bibliography"/>
        <w:spacing w:before="120"/>
        <w:jc w:val="both"/>
      </w:pPr>
      <w:r>
        <w:t xml:space="preserve">Partono. “Pendidikan Akhlak Remaja Dalam Keluarga Muslim Di Era Industri 4.0,.” </w:t>
      </w:r>
      <w:r>
        <w:rPr>
          <w:i/>
          <w:iCs/>
        </w:rPr>
        <w:t>Jurnal Teladan</w:t>
      </w:r>
      <w:r>
        <w:t xml:space="preserve"> 5, no. 1 (2020): 60.</w:t>
      </w:r>
    </w:p>
    <w:p w14:paraId="7FD61DC0" w14:textId="77777777" w:rsidR="00706802" w:rsidRDefault="00706802" w:rsidP="00CC4041">
      <w:pPr>
        <w:pStyle w:val="Bibliography"/>
        <w:spacing w:before="120"/>
        <w:jc w:val="both"/>
      </w:pPr>
      <w:r>
        <w:t xml:space="preserve">Rahmi, Alfi, dan Januar Januar. “Pengokohan Fungsi Keluarga Sebagai Upaya Preventif Terjadinya Degradasi Moral Pada Remaja.” </w:t>
      </w:r>
      <w:r>
        <w:rPr>
          <w:i/>
          <w:iCs/>
        </w:rPr>
        <w:t>Jurnal Al-Taujih: Bingkai Bimbingan dan Konseling Islami</w:t>
      </w:r>
      <w:r>
        <w:t xml:space="preserve"> 5, no. 1 (2019): 62–68.</w:t>
      </w:r>
    </w:p>
    <w:p w14:paraId="54405372" w14:textId="77777777" w:rsidR="00706802" w:rsidRDefault="00706802" w:rsidP="00CC4041">
      <w:pPr>
        <w:pStyle w:val="Bibliography"/>
        <w:spacing w:before="120"/>
        <w:jc w:val="both"/>
      </w:pPr>
      <w:r>
        <w:t xml:space="preserve">Rufaedah, Evi Aeni. “Peranan pendidikan agama dalam keluarga terhadap pembentukan kepribadian anak-anak.” </w:t>
      </w:r>
      <w:r>
        <w:rPr>
          <w:i/>
          <w:iCs/>
        </w:rPr>
        <w:t>Counselia; Jurnal Bimbingan Konseling Pendidikan Islam</w:t>
      </w:r>
      <w:r>
        <w:t xml:space="preserve"> 1, no. 1 (2020): 8–25.</w:t>
      </w:r>
    </w:p>
    <w:p w14:paraId="42CE30A1" w14:textId="77777777" w:rsidR="00706802" w:rsidRDefault="00706802" w:rsidP="00CC4041">
      <w:pPr>
        <w:pStyle w:val="Bibliography"/>
        <w:spacing w:before="120"/>
        <w:jc w:val="both"/>
      </w:pPr>
      <w:r>
        <w:t xml:space="preserve">Ruli, Efrianus. “Tugas dan peran orang tua dalam mendidk anak.” </w:t>
      </w:r>
      <w:r>
        <w:rPr>
          <w:i/>
          <w:iCs/>
        </w:rPr>
        <w:t>Jurnal Edukasi Nonformal</w:t>
      </w:r>
      <w:r>
        <w:t xml:space="preserve"> 1, no. 1 (2020): 143–46.</w:t>
      </w:r>
    </w:p>
    <w:p w14:paraId="7B2C5FC2" w14:textId="77777777" w:rsidR="00706802" w:rsidRDefault="00706802" w:rsidP="00CC4041">
      <w:pPr>
        <w:pStyle w:val="Bibliography"/>
        <w:spacing w:before="120"/>
        <w:jc w:val="both"/>
      </w:pPr>
      <w:r>
        <w:t xml:space="preserve">Samheri, Hosen Febrian. “Makna Keluarga Sakinah, Mawaddah, Wa Rahmah Dalam Al Qur’an (Analisis Surah al-Rum Ayat 21).” </w:t>
      </w:r>
      <w:r>
        <w:rPr>
          <w:i/>
          <w:iCs/>
        </w:rPr>
        <w:t>Jurnal an-Nawazil</w:t>
      </w:r>
      <w:r>
        <w:t xml:space="preserve"> 2, no. 1 (2020): 17–35.</w:t>
      </w:r>
    </w:p>
    <w:p w14:paraId="70629C6B" w14:textId="77777777" w:rsidR="00706802" w:rsidRDefault="00706802" w:rsidP="00CC4041">
      <w:pPr>
        <w:pStyle w:val="Bibliography"/>
        <w:spacing w:before="120"/>
        <w:jc w:val="both"/>
      </w:pPr>
      <w:r>
        <w:t xml:space="preserve">Saputro, Khamim Zarkasih. “‘Memahami ciri dan tugas perkembangan masa remaja.’” </w:t>
      </w:r>
      <w:r>
        <w:rPr>
          <w:i/>
          <w:iCs/>
        </w:rPr>
        <w:t>Aplikasia: Jurnal Aplikasi Ilmu-ilmu Agama</w:t>
      </w:r>
      <w:r>
        <w:t xml:space="preserve"> 17, no. 1 (2018): 25.</w:t>
      </w:r>
    </w:p>
    <w:p w14:paraId="1217BA52" w14:textId="77777777" w:rsidR="00706802" w:rsidRDefault="00706802" w:rsidP="00CC4041">
      <w:pPr>
        <w:pStyle w:val="Bibliography"/>
        <w:spacing w:before="120"/>
        <w:jc w:val="both"/>
      </w:pPr>
      <w:r>
        <w:lastRenderedPageBreak/>
        <w:t xml:space="preserve">Sholihah, Hani, dan Yuyun Nuriyah Muslih. “Membangun Resiliensi Era Tatanan Baru Melalui Penguatan Nilai-Nilai Pendidikan Islam dalam Keluarga.” </w:t>
      </w:r>
      <w:r>
        <w:rPr>
          <w:i/>
          <w:iCs/>
        </w:rPr>
        <w:t>Psisula: Prosiding Berkala Psikologi</w:t>
      </w:r>
      <w:r>
        <w:t xml:space="preserve"> 2 (2020): 41–52.</w:t>
      </w:r>
    </w:p>
    <w:p w14:paraId="3353A299" w14:textId="77777777" w:rsidR="00706802" w:rsidRDefault="00706802" w:rsidP="00CC4041">
      <w:pPr>
        <w:pStyle w:val="Bibliography"/>
        <w:spacing w:before="120"/>
        <w:jc w:val="both"/>
      </w:pPr>
      <w:r>
        <w:t xml:space="preserve">Sodik, Sandu siyoto dan M.Ali. </w:t>
      </w:r>
      <w:r>
        <w:rPr>
          <w:i/>
          <w:iCs/>
        </w:rPr>
        <w:t>Dasar Metodologi Penelitian</w:t>
      </w:r>
      <w:r>
        <w:t>. Yogyakarta: Literasi Media Publishing, 2015.</w:t>
      </w:r>
    </w:p>
    <w:p w14:paraId="2A919403" w14:textId="77777777" w:rsidR="00706802" w:rsidRDefault="00706802" w:rsidP="00CC4041">
      <w:pPr>
        <w:pStyle w:val="Bibliography"/>
        <w:spacing w:before="120"/>
        <w:jc w:val="both"/>
      </w:pPr>
      <w:r>
        <w:t xml:space="preserve">Subianto, Jito. “‘Peran keluarga, sekolah, dan masyarakat dalam pembentukan karakter berkualitas.’” </w:t>
      </w:r>
      <w:r>
        <w:rPr>
          <w:i/>
          <w:iCs/>
        </w:rPr>
        <w:t>Edukasia: Jurnal Penelitian Pendidikan Islam</w:t>
      </w:r>
      <w:r>
        <w:t xml:space="preserve"> 8, no. 2 (2013): 337–39.</w:t>
      </w:r>
    </w:p>
    <w:p w14:paraId="2DE7F50F" w14:textId="77777777" w:rsidR="00706802" w:rsidRDefault="00706802" w:rsidP="00CC4041">
      <w:pPr>
        <w:pStyle w:val="Bibliography"/>
        <w:spacing w:before="120"/>
        <w:jc w:val="both"/>
      </w:pPr>
      <w:r>
        <w:t xml:space="preserve">Sugiyono. </w:t>
      </w:r>
      <w:r>
        <w:rPr>
          <w:i/>
          <w:iCs/>
        </w:rPr>
        <w:t>Metode Penelitian Kuantitatif, Kualitatif R&amp;D</w:t>
      </w:r>
      <w:r>
        <w:t>. Bandung: Alfabeta, 2019.</w:t>
      </w:r>
    </w:p>
    <w:p w14:paraId="36B0FC3E" w14:textId="77777777" w:rsidR="00706802" w:rsidRDefault="00706802" w:rsidP="00CC4041">
      <w:pPr>
        <w:pStyle w:val="Bibliography"/>
        <w:spacing w:before="120"/>
        <w:jc w:val="both"/>
      </w:pPr>
      <w:r>
        <w:t xml:space="preserve">Surasman, Otong. “Membangun Pendidikan Keluarga di Atas Pundi-Pundi Rabbaniyyah.” </w:t>
      </w:r>
      <w:r>
        <w:rPr>
          <w:i/>
          <w:iCs/>
        </w:rPr>
        <w:t>Andragogi: Jurnal Pendidikan Islam dan Manajemen Pendidikan Islam</w:t>
      </w:r>
      <w:r>
        <w:t xml:space="preserve"> 2, no. 1 (2020): 96–123.</w:t>
      </w:r>
    </w:p>
    <w:p w14:paraId="3EC9AE6A" w14:textId="77777777" w:rsidR="00706802" w:rsidRDefault="00706802" w:rsidP="00CC4041">
      <w:pPr>
        <w:pStyle w:val="Bibliography"/>
        <w:spacing w:before="120"/>
        <w:jc w:val="both"/>
      </w:pPr>
      <w:r>
        <w:t xml:space="preserve">Susilo, Budi. “Dampak positif perkembangan teknologi informasi terhadap tumbuh kembang anak.” </w:t>
      </w:r>
      <w:r>
        <w:rPr>
          <w:i/>
          <w:iCs/>
        </w:rPr>
        <w:t>SINDIMAS</w:t>
      </w:r>
      <w:r>
        <w:t xml:space="preserve"> 1, no. 1 (2019): 139–43.</w:t>
      </w:r>
    </w:p>
    <w:p w14:paraId="5A34F4D1" w14:textId="77777777" w:rsidR="00706802" w:rsidRDefault="00706802" w:rsidP="00CC4041">
      <w:pPr>
        <w:pStyle w:val="Bibliography"/>
        <w:spacing w:before="120"/>
        <w:jc w:val="both"/>
      </w:pPr>
      <w:r>
        <w:t xml:space="preserve">Ulfa, Mutia. “Peran Keluarga dalam konsep psikologi perkembangan anak usia dini.” </w:t>
      </w:r>
      <w:r>
        <w:rPr>
          <w:i/>
          <w:iCs/>
        </w:rPr>
        <w:t>Aulad: Journal on Early Childhood</w:t>
      </w:r>
      <w:r>
        <w:t xml:space="preserve"> 3, no. 1 (2020): 20–28.</w:t>
      </w:r>
    </w:p>
    <w:p w14:paraId="3CA0EDBD" w14:textId="77777777" w:rsidR="00706802" w:rsidRDefault="00706802" w:rsidP="00CC4041">
      <w:pPr>
        <w:pStyle w:val="Bibliography"/>
        <w:spacing w:before="120"/>
        <w:jc w:val="both"/>
      </w:pPr>
      <w:r>
        <w:t xml:space="preserve">Utami, Adristinindya Citra Nur, dan Santoso Tri Raharjo. “Pola Asuh Orang Tua Dan Kenakalan Remaja.” </w:t>
      </w:r>
      <w:r>
        <w:rPr>
          <w:i/>
          <w:iCs/>
        </w:rPr>
        <w:t>Focus: Jurnal Pekerjaan Sosial</w:t>
      </w:r>
      <w:r>
        <w:t xml:space="preserve"> 4, no. 1 (2021): 1–15.</w:t>
      </w:r>
    </w:p>
    <w:p w14:paraId="04CD3026" w14:textId="77777777" w:rsidR="00706802" w:rsidRDefault="00706802" w:rsidP="00CC4041">
      <w:pPr>
        <w:pStyle w:val="Bibliography"/>
        <w:spacing w:before="120"/>
        <w:jc w:val="both"/>
      </w:pPr>
      <w:r>
        <w:t xml:space="preserve">Wahyuni, Ida Windi, dan Ary Antony Putra. “Kontribusi peran orangtua dan guru dalam pembentukan karakter Islami anak usia dini.” </w:t>
      </w:r>
      <w:r>
        <w:rPr>
          <w:i/>
          <w:iCs/>
        </w:rPr>
        <w:t>Jurnal Pendidikan Agama Islam Al-Thariqah</w:t>
      </w:r>
      <w:r>
        <w:t xml:space="preserve"> 5, no. 1 (2020): 30–37.</w:t>
      </w:r>
    </w:p>
    <w:p w14:paraId="4EBCD607" w14:textId="77777777" w:rsidR="00706802" w:rsidRDefault="00706802" w:rsidP="00CC4041">
      <w:pPr>
        <w:pStyle w:val="Bibliography"/>
        <w:spacing w:before="120"/>
        <w:jc w:val="both"/>
      </w:pPr>
      <w:r>
        <w:t xml:space="preserve">Yanto, Murni, Idi Warsah, Ruly Morganna, Imron Muttaqin, dan Destriani. “Intercultural Sensitivity of Educational Management Students as the Future’s Educational Leaders in Indonesia.” </w:t>
      </w:r>
      <w:r>
        <w:rPr>
          <w:i/>
          <w:iCs/>
        </w:rPr>
        <w:t>International Journal of Sociology of Education</w:t>
      </w:r>
      <w:r>
        <w:t xml:space="preserve"> 11, no. 3 (2022): 263–90. https://doi.org/10.17583/rise.10483.</w:t>
      </w:r>
    </w:p>
    <w:p w14:paraId="3D6BBB89" w14:textId="504EC221" w:rsidR="00706802" w:rsidRDefault="00706802" w:rsidP="00CC4041">
      <w:pPr>
        <w:pStyle w:val="Bibliography"/>
        <w:spacing w:before="120"/>
        <w:jc w:val="both"/>
      </w:pPr>
      <w:r>
        <w:t xml:space="preserve">Zahrok, Siti, and Ni Wayan Suarmini. “‘Peran perempuan dalam keluarga.’” </w:t>
      </w:r>
      <w:r w:rsidR="00CC4041">
        <w:rPr>
          <w:i/>
          <w:iCs/>
        </w:rPr>
        <w:t>IPTEK</w:t>
      </w:r>
      <w:r>
        <w:rPr>
          <w:i/>
          <w:iCs/>
        </w:rPr>
        <w:t xml:space="preserve"> Journal of Proceedings Series 5</w:t>
      </w:r>
      <w:r>
        <w:t>, 2018, 62.</w:t>
      </w:r>
    </w:p>
    <w:p w14:paraId="25FA62DA" w14:textId="787A5A81" w:rsidR="00E91B74" w:rsidRPr="00B7443B" w:rsidRDefault="00B7443B" w:rsidP="00CC4041">
      <w:pPr>
        <w:spacing w:before="120" w:after="240" w:line="240" w:lineRule="auto"/>
        <w:jc w:val="both"/>
        <w:rPr>
          <w:color w:val="000000" w:themeColor="text1"/>
          <w:lang w:val="id-ID"/>
        </w:rPr>
      </w:pPr>
      <w:r>
        <w:rPr>
          <w:color w:val="000000" w:themeColor="text1"/>
        </w:rPr>
        <w:fldChar w:fldCharType="end"/>
      </w:r>
    </w:p>
    <w:sectPr w:rsidR="00E91B74" w:rsidRPr="00B7443B" w:rsidSect="00352427">
      <w:footerReference w:type="default" r:id="rId1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87CCB" w14:textId="77777777" w:rsidR="00722F5E" w:rsidRDefault="00722F5E" w:rsidP="00F93647">
      <w:pPr>
        <w:spacing w:after="0" w:line="240" w:lineRule="auto"/>
      </w:pPr>
      <w:r>
        <w:separator/>
      </w:r>
    </w:p>
  </w:endnote>
  <w:endnote w:type="continuationSeparator" w:id="0">
    <w:p w14:paraId="6372009B" w14:textId="77777777" w:rsidR="00722F5E" w:rsidRDefault="00722F5E" w:rsidP="00F9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121557"/>
      <w:docPartObj>
        <w:docPartGallery w:val="Page Numbers (Bottom of Page)"/>
        <w:docPartUnique/>
      </w:docPartObj>
    </w:sdtPr>
    <w:sdtEndPr>
      <w:rPr>
        <w:noProof/>
      </w:rPr>
    </w:sdtEndPr>
    <w:sdtContent>
      <w:p w14:paraId="2BEC94C5" w14:textId="52FE7CB7" w:rsidR="004C0FE3" w:rsidRDefault="004C0FE3">
        <w:pPr>
          <w:pStyle w:val="Footer"/>
          <w:jc w:val="center"/>
        </w:pPr>
        <w:r>
          <w:fldChar w:fldCharType="begin"/>
        </w:r>
        <w:r>
          <w:instrText xml:space="preserve"> PAGE   \* MERGEFORMAT </w:instrText>
        </w:r>
        <w:r>
          <w:fldChar w:fldCharType="separate"/>
        </w:r>
        <w:r w:rsidR="00444CB2">
          <w:rPr>
            <w:noProof/>
          </w:rPr>
          <w:t>1</w:t>
        </w:r>
        <w:r>
          <w:rPr>
            <w:noProof/>
          </w:rPr>
          <w:fldChar w:fldCharType="end"/>
        </w:r>
      </w:p>
    </w:sdtContent>
  </w:sdt>
  <w:p w14:paraId="08F2D97E" w14:textId="77777777" w:rsidR="004C0FE3" w:rsidRDefault="004C0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DA390" w14:textId="77777777" w:rsidR="00722F5E" w:rsidRDefault="00722F5E" w:rsidP="009A574A">
      <w:pPr>
        <w:spacing w:after="0" w:line="240" w:lineRule="auto"/>
        <w:jc w:val="both"/>
      </w:pPr>
      <w:r>
        <w:separator/>
      </w:r>
    </w:p>
  </w:footnote>
  <w:footnote w:type="continuationSeparator" w:id="0">
    <w:p w14:paraId="51D226CB" w14:textId="77777777" w:rsidR="00722F5E" w:rsidRDefault="00722F5E" w:rsidP="00F93647">
      <w:pPr>
        <w:spacing w:after="0" w:line="240" w:lineRule="auto"/>
      </w:pPr>
      <w:r>
        <w:continuationSeparator/>
      </w:r>
    </w:p>
  </w:footnote>
  <w:footnote w:id="1">
    <w:p w14:paraId="7BA4106D" w14:textId="2B964638" w:rsidR="004C0FE3" w:rsidRPr="00F729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{"citationID":"svswRWWH","properties":{"formattedCitation":"Amin Akbar dan Nia Noviani, \\uc0\\u8220{}Tantangan dan solusi dalam perkembangan teknologi pendidikan di Indonesia,\\uc0\\u8221{} dalam {\\i{}Prosiding Seminar Nasional Program Pascasarjana Universitas Pgri Palembang}, 2019.","plainCitation":"Amin Akbar dan Nia Noviani, “Tantangan dan solusi dalam perkembangan teknologi pendidikan di Indonesia,” dalam Prosiding Seminar Nasional Program Pascasarjana Universitas Pgri Palembang, 2019.","noteIndex":1},"citationItems":[{"id":1289,"uris":["http://zotero.org/users/6677407/items/L64JZL3Y"],"itemData":{"id":1289,"type":"paper-conference","container-title":"Prosiding Seminar Nasional Program Pascasarjana Universitas Pgri Palembang","source":"Google Scholar","title":"Tantangan dan solusi dalam perkembangan teknologi pendidikan di Indonesia","author":[{"family":"Akbar","given":"Amin"},{"family":"Noviani","given":"Nia"}],"issued":{"date-parts":[["2019"]]}}}],"schema":"https://github.com/citation-style-language/schema/raw/master/csl-citation.json"} </w:instrText>
      </w:r>
      <w:r>
        <w:fldChar w:fldCharType="separate"/>
      </w:r>
      <w:r w:rsidRPr="00F729E3">
        <w:rPr>
          <w:rFonts w:cs="Times New Roman"/>
          <w:szCs w:val="24"/>
        </w:rPr>
        <w:t xml:space="preserve">Amin Akbar dan Nia Noviani, “Tantangan dan solusi dalam perkembangan teknologi pendidikan di Indonesia,” dalam </w:t>
      </w:r>
      <w:r w:rsidRPr="00F729E3">
        <w:rPr>
          <w:rFonts w:cs="Times New Roman"/>
          <w:i/>
          <w:iCs/>
          <w:szCs w:val="24"/>
        </w:rPr>
        <w:t>Prosiding Seminar Nasional Program Pascasarjana Universitas Pgri Palembang</w:t>
      </w:r>
      <w:r w:rsidRPr="00F729E3">
        <w:rPr>
          <w:rFonts w:cs="Times New Roman"/>
          <w:szCs w:val="24"/>
        </w:rPr>
        <w:t>, 2019.</w:t>
      </w:r>
      <w:r>
        <w:fldChar w:fldCharType="end"/>
      </w:r>
    </w:p>
  </w:footnote>
  <w:footnote w:id="2">
    <w:p w14:paraId="684AA7EB" w14:textId="750C78F2" w:rsidR="004C0FE3" w:rsidRPr="00F729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{"citationID":"oEQk5G3l","properties":{"formattedCitation":"Budi Susilo, \\uc0\\u8220{}Dampak positif perkembangan teknologi informasi terhadap tumbuh kembang anak,\\uc0\\u8221{} {\\i{}SINDIMAS} 1, no. 1 (2019): 139\\uc0\\u8211{}43.","plainCitation":"Budi Susilo, “Dampak positif perkembangan teknologi informasi terhadap tumbuh kembang anak,” SINDIMAS 1, no. 1 (2019): 139–43.","noteIndex":2},"citationItems":[{"id":1292,"uris":["http://zotero.org/users/6677407/items/5GFT7DG2"],"itemData":{"id":1292,"type":"article-journal","container-title":"SINDIMAS","issue":"1","page":"139–143","source":"Google Scholar","title":"Dampak positif perkembangan teknologi informasi terhadap tumbuh kembang anak","volume":"1","author":[{"family":"Susilo","given":"Budi"}],"issued":{"date-parts":[["2019"]]}}}],"schema":"https://github.com/citation-style-language/schema/raw/master/csl-citation.json"} </w:instrText>
      </w:r>
      <w:r>
        <w:fldChar w:fldCharType="separate"/>
      </w:r>
      <w:r w:rsidRPr="00F729E3">
        <w:rPr>
          <w:rFonts w:cs="Times New Roman"/>
          <w:szCs w:val="24"/>
        </w:rPr>
        <w:t xml:space="preserve">Budi Susilo, “Dampak positif perkembangan teknologi informasi terhadap tumbuh kembang anak,” </w:t>
      </w:r>
      <w:r w:rsidRPr="00F729E3">
        <w:rPr>
          <w:rFonts w:cs="Times New Roman"/>
          <w:i/>
          <w:iCs/>
          <w:szCs w:val="24"/>
        </w:rPr>
        <w:t>SINDIMAS</w:t>
      </w:r>
      <w:r w:rsidRPr="00F729E3">
        <w:rPr>
          <w:rFonts w:cs="Times New Roman"/>
          <w:szCs w:val="24"/>
        </w:rPr>
        <w:t xml:space="preserve"> 1, no. 1 (2019): 139–43.</w:t>
      </w:r>
      <w:r>
        <w:fldChar w:fldCharType="end"/>
      </w:r>
    </w:p>
  </w:footnote>
  <w:footnote w:id="3">
    <w:p w14:paraId="398E5026" w14:textId="6F95E36E"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rPr>
        <w:fldChar w:fldCharType="begin" w:fldLock="1"/>
      </w:r>
      <w:r>
        <w:rPr>
          <w:color w:val="000000" w:themeColor="text1"/>
        </w:rPr>
        <w:instrText xml:space="preserve"> ADDIN ZOTERO_ITEM CSL_CITATION {"citationID":"3YgZoX4P","properties":{"formattedCitation":"Destriani dkk., \\uc0\\u8220{}Upaya Guru Pendidikan Agama Islam dalam Menanamkan Pemahaman Literasi Keagamaan,\\uc0\\u8221{} {\\i{}Jurnal Ilmiah Pendidikan Citra Bakti} 9, no. 1 (2022): 1\\uc0\\u8211{}12.","plainCitation":"Destriani dkk., “Upaya Guru Pendidikan Agama Islam dalam Menanamkan Pemahaman Literasi Keagamaan,” Jurnal Ilmiah Pendidikan Citra Bakti 9, no. 1 (2022): 1–12.","noteIndex":2},"citationItems":[{"id":"XDq6Slxq/7twT66Fw","uris":["http://www.mendeley.com/documents/?uuid=a3140c1f-815d-4b33-8648-b03a0a84cf66"],"itemData":{"author":[{"dropping-particle":"","family":"Destriani","given":"","non-dropping-particle":"","parse-names":false,"suffix":""},{"dropping-particle":"","family":"Rasmini","given":"","non-dropping-particle":"","parse-names":false,"suffix":""},{"dropping-particle":"","family":"Amriyadi","given":"","non-dropping-particle":"","parse-names":false,"suffix":""},{"dropping-particle":"","family":"Jeniati","given":"Hezi","non-dropping-particle":"","parse-names":false,"suffix":""}],"container-title":"Jurnal Ilmiah Pendidikan Citra Bakti","id":"ITEM-1","issue":"1","issued":{"date-parts":[["2022"]]},"page":"1-12","title":"Upaya Guru Pendidikan Agama Islam dalam Menanamkan Pemahaman Literasi Keagamaan","type":"article-journal","volume":"9"}}],"schema":"https://github.com/citation-style-language/schema/raw/master/csl-citation.json"} </w:instrText>
      </w:r>
      <w:r>
        <w:rPr>
          <w:color w:val="000000" w:themeColor="text1"/>
        </w:rPr>
        <w:fldChar w:fldCharType="separate"/>
      </w:r>
      <w:r w:rsidRPr="0007291D">
        <w:rPr>
          <w:rFonts w:cs="Times New Roman"/>
          <w:szCs w:val="24"/>
        </w:rPr>
        <w:t xml:space="preserve">Destriani dkk., “Upaya Guru Pendidikan Agama Islam dalam Menanamkan Pemahaman Literasi Keagamaan,” </w:t>
      </w:r>
      <w:r w:rsidRPr="0007291D">
        <w:rPr>
          <w:rFonts w:cs="Times New Roman"/>
          <w:i/>
          <w:iCs/>
          <w:szCs w:val="24"/>
        </w:rPr>
        <w:t>Jurnal Ilmiah Pendidikan Citra Bakti</w:t>
      </w:r>
      <w:r w:rsidRPr="0007291D">
        <w:rPr>
          <w:rFonts w:cs="Times New Roman"/>
          <w:szCs w:val="24"/>
        </w:rPr>
        <w:t xml:space="preserve"> 9, no. 1 (2022): 1–12.</w:t>
      </w:r>
      <w:r>
        <w:rPr>
          <w:color w:val="000000" w:themeColor="text1"/>
        </w:rPr>
        <w:fldChar w:fldCharType="end"/>
      </w:r>
    </w:p>
  </w:footnote>
  <w:footnote w:id="4">
    <w:p w14:paraId="6C15C33D" w14:textId="5BF68E83" w:rsidR="004C0FE3" w:rsidRPr="00F729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{"citationID":"N81ZpfnH","properties":{"formattedCitation":"Hani Atun Mumtaha dan Halwa Annisa Khoiri, \\uc0\\u8220{}Analisis Dampak Perkembangan Revolusi Industri 4.0 dan Society 5.0 Pada Perilaku Masyarakat Ekonomi (E-Commerce),\\uc0\\u8221{} {\\i{}JURNAL PILAR TEKNOLOGI Jurnal Ilmiah Ilmu Ilmu Teknik} 4, no. 2 (2019).","plainCitation":"Hani Atun Mumtaha dan Halwa Annisa Khoiri, “Analisis Dampak Perkembangan Revolusi Industri 4.0 dan Society 5.0 Pada Perilaku Masyarakat Ekonomi (E-Commerce),” JURNAL PILAR TEKNOLOGI Jurnal Ilmiah Ilmu Ilmu Teknik 4, no. 2 (2019).","noteIndex":4},"citationItems":[{"id":1295,"uris":["http://zotero.org/users/6677407/items/FI78PZ24"],"itemData":{"id":1295,"type":"article-journal","container-title":"JURNAL PILAR TEKNOLOGI Jurnal Ilmiah Ilmu Ilmu Teknik","issue":"2","source":"Google Scholar","title":"Analisis Dampak Perkembangan Revolusi Industri 4.0 dan Society 5.0 Pada Perilaku Masyarakat Ekonomi (E-Commerce)","volume":"4","author":[{"family":"Mumtaha","given":"Hani Atun"},{"family":"Khoiri","given":"Halwa Annisa"}],"issued":{"date-parts":[["2019"]]}}}],"schema":"https://github.com/citation-style-language/schema/raw/master/csl-citation.json"} </w:instrText>
      </w:r>
      <w:r>
        <w:fldChar w:fldCharType="separate"/>
      </w:r>
      <w:r w:rsidRPr="00F729E3">
        <w:rPr>
          <w:rFonts w:cs="Times New Roman"/>
          <w:szCs w:val="24"/>
        </w:rPr>
        <w:t xml:space="preserve">Hani Atun Mumtaha dan Halwa Annisa Khoiri, “Analisis Dampak Perkembangan Revolusi Industri 4.0 dan Society 5.0 Pada Perilaku Masyarakat Ekonomi (E-Commerce),” </w:t>
      </w:r>
      <w:r w:rsidR="00AF1DCC" w:rsidRPr="00F729E3">
        <w:rPr>
          <w:rFonts w:cs="Times New Roman"/>
          <w:i/>
          <w:iCs/>
          <w:szCs w:val="24"/>
        </w:rPr>
        <w:t>Jurnal Pilar Teknologi</w:t>
      </w:r>
      <w:r w:rsidRPr="00F729E3">
        <w:rPr>
          <w:rFonts w:cs="Times New Roman"/>
          <w:i/>
          <w:iCs/>
          <w:szCs w:val="24"/>
        </w:rPr>
        <w:t xml:space="preserve"> Jurnal Ilmiah Ilmu Ilmu Teknik</w:t>
      </w:r>
      <w:r w:rsidRPr="00F729E3">
        <w:rPr>
          <w:rFonts w:cs="Times New Roman"/>
          <w:szCs w:val="24"/>
        </w:rPr>
        <w:t xml:space="preserve"> 4, no. 2 (2019).</w:t>
      </w:r>
      <w:r>
        <w:fldChar w:fldCharType="end"/>
      </w:r>
    </w:p>
  </w:footnote>
  <w:footnote w:id="5">
    <w:p w14:paraId="22D64538" w14:textId="3B4387AE"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rPr>
        <w:fldChar w:fldCharType="begin" w:fldLock="1"/>
      </w:r>
      <w:r>
        <w:rPr>
          <w:color w:val="000000" w:themeColor="text1"/>
        </w:rPr>
        <w:instrText xml:space="preserve"> ADDIN ZOTERO_ITEM CSL_CITATION {"citationID":"dPJFSe1V","properties":{"formattedCitation":"and Rony Prabowo Anggariawan, Yuda Putra, Syamsuri Syamsuri, \\uc0\\u8220{}\\uc0\\u8216{}Analisis Technology Content Assesment Pada Lembaga Pendidikan Menggunakan Metode Teknometrik Studi Kasus Sekolah X.,\\uc0\\u8217{}\\uc0\\u8221{} {\\i{}Prosiding SENIATI}, 2019, 243.","plainCitation":"and Rony Prabowo Anggariawan, Yuda Putra, Syamsuri Syamsuri, “‘Analisis Technology Content Assesment Pada Lembaga Pendidikan Menggunakan Metode Teknometrik Studi Kasus Sekolah X.,’” Prosiding SENIATI, 2019, 243.","noteIndex":3},"citationItems":[{"id":"XDq6Slxq/SA5i4U6f","uris":["http://www.mendeley.com/documents/?uuid=68eecc7e-0cb4-4660-919f-57b685227c6c","http://www.mendeley.com/documents/?uuid=ae73c2ec-274f-4049-8f51-d439ef951fa4"],"itemData":{"author":[{"dropping-particle":"","family":"Anggariawan, Yuda Putra, Syamsuri Syamsuri","given":"and Rony Prabowo","non-dropping-particle":"","parse-names":false,"suffix":""}],"container-title":"Prosiding SENIATI","id":"ITEM-1","issued":{"date-parts":[["2019"]]},"page":"243","title":"\"Analisis Technology Content Assesment Pada Lembaga Pendidikan Menggunakan Metode Teknometrik Studi Kasus Sekolah X.\"","type":"article-journal"}}],"schema":"https://github.com/citation-style-language/schema/raw/master/csl-citation.json"} </w:instrText>
      </w:r>
      <w:r>
        <w:rPr>
          <w:color w:val="000000" w:themeColor="text1"/>
        </w:rPr>
        <w:fldChar w:fldCharType="separate"/>
      </w:r>
      <w:r w:rsidRPr="0007291D">
        <w:rPr>
          <w:rFonts w:cs="Times New Roman"/>
          <w:szCs w:val="24"/>
        </w:rPr>
        <w:t xml:space="preserve">and Rony Prabowo Anggariawan, Yuda Putra, Syamsuri Syamsuri, “‘Analisis Technology Content Assesment Pada Lembaga Pendidikan Menggunakan Metode Teknometrik Studi Kasus Sekolah X.,’” </w:t>
      </w:r>
      <w:r w:rsidRPr="0007291D">
        <w:rPr>
          <w:rFonts w:cs="Times New Roman"/>
          <w:i/>
          <w:iCs/>
          <w:szCs w:val="24"/>
        </w:rPr>
        <w:t>Prosiding SENIATI</w:t>
      </w:r>
      <w:r w:rsidRPr="0007291D">
        <w:rPr>
          <w:rFonts w:cs="Times New Roman"/>
          <w:szCs w:val="24"/>
        </w:rPr>
        <w:t>, 2019, 243.</w:t>
      </w:r>
      <w:r>
        <w:rPr>
          <w:color w:val="000000" w:themeColor="text1"/>
        </w:rPr>
        <w:fldChar w:fldCharType="end"/>
      </w:r>
    </w:p>
  </w:footnote>
  <w:footnote w:id="6">
    <w:p w14:paraId="24840460" w14:textId="601CE6B1" w:rsidR="004C0FE3" w:rsidRPr="00F729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{"citationID":"o0BKteyP","properties":{"formattedCitation":"Sardjana Orba Manullang, \\uc0\\u8220{}Perubahan Sosial Masyarakat Pedesaan Di Era Teknologi,\\uc0\\u8221{} {\\i{}Cross-border} 4, no. 1 (2021): 83\\uc0\\u8211{}88.","plainCitation":"Sardjana Orba Manullang, “Perubahan Sosial Masyarakat Pedesaan Di Era Teknologi,” Cross-border 4, no. 1 (2021): 83–88.","noteIndex":6},"citationItems":[{"id":1298,"uris":["http://zotero.org/users/6677407/items/4RQHP2TG"],"itemData":{"id":1298,"type":"article-journal","container-title":"Cross-border","issue":"1","page":"83–88","source":"Google Scholar","title":"Perubahan Sosial Masyarakat Pedesaan Di Era Teknologi","volume":"4","author":[{"family":"Manullang","given":"Sardjana Orba"}],"issued":{"date-parts":[["2021"]]}}}],"schema":"https://github.com/citation-style-language/schema/raw/master/csl-citation.json"} </w:instrText>
      </w:r>
      <w:r>
        <w:fldChar w:fldCharType="separate"/>
      </w:r>
      <w:r w:rsidRPr="00F729E3">
        <w:rPr>
          <w:rFonts w:cs="Times New Roman"/>
          <w:szCs w:val="24"/>
        </w:rPr>
        <w:t xml:space="preserve">Sardjana Orba Manullang, “Perubahan Sosial Masyarakat Pedesaan Di Era Teknologi,” </w:t>
      </w:r>
      <w:r w:rsidRPr="00F729E3">
        <w:rPr>
          <w:rFonts w:cs="Times New Roman"/>
          <w:i/>
          <w:iCs/>
          <w:szCs w:val="24"/>
        </w:rPr>
        <w:t>Cross-border</w:t>
      </w:r>
      <w:r w:rsidRPr="00F729E3">
        <w:rPr>
          <w:rFonts w:cs="Times New Roman"/>
          <w:szCs w:val="24"/>
        </w:rPr>
        <w:t xml:space="preserve"> 4, no. 1 (2021): 83–88.</w:t>
      </w:r>
      <w:r>
        <w:fldChar w:fldCharType="end"/>
      </w:r>
    </w:p>
  </w:footnote>
  <w:footnote w:id="7">
    <w:p w14:paraId="1E839052" w14:textId="564FF6D8" w:rsidR="004C0FE3" w:rsidRPr="00F729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{"citationID":"2HTtZ6H7","properties":{"formattedCitation":"Darosy Endah. Hyoscyamina, \\uc0\\u8220{}\\uc0\\u8216{}Peran keluarga dalam membangun karakter anak.,\\uc0\\u8217{}\\uc0\\u8221{} {\\i{}Jurnal Psikologi} 10, no. 2 (2011): 148\\uc0\\u8211{}49; Mutia Ulfa, \\uc0\\u8220{}Peran Keluarga dalam konsep psikologi perkembangan anak usia dini,\\uc0\\u8221{} {\\i{}Aulad: Journal on Early Childhood} 3, no. 1 (2020): 20\\uc0\\u8211{}28.","plainCitation":"Darosy Endah. Hyoscyamina, “‘Peran keluarga dalam membangun karakter anak.,’” Jurnal Psikologi 10, no. 2 (2011): 148–49; Mutia Ulfa, “Peran Keluarga dalam konsep psikologi perkembangan anak usia dini,” Aulad: Journal on Early Childhood 3, no. 1 (2020): 20–28.","noteIndex":7},"citationItems":[{"id":"XDq6Slxq/81zpVhvB","uris":["http://www.mendeley.com/documents/?uuid=59c01f52-d3a7-477a-b156-b25607d5d176","http://www.mendeley.com/documents/?uuid=817e963a-969d-4cff-9cfb-880d0c11c3c6"],"itemData":{"author":[{"dropping-particle":"","family":"Hyoscyamina","given":"Darosy Endah.","non-dropping-particle":"","parse-names":false,"suffix":""}],"container-title":"Jurnal Psikologi","id":"XDq6Slxq/81zpVhvB","issue":"2","issued":{"date-parts":[["2011"]]},"page":"148-149","title":"\"Peran keluarga dalam membangun karakter anak.\"","type":"article-journal","volume":"10"}},{"id":1301,"uris":["http://zotero.org/users/6677407/items/RDYD9HNN"],"itemData":{"id":1301,"type":"article-journal","container-title":"Aulad: Journal on Early Childhood","issue":"1","page":"20–28","source":"Google Scholar","title":"Peran Keluarga dalam konsep psikologi perkembangan anak usia dini","volume":"3","author":[{"family":"Ulfa","given":"Mutia"}],"issued":{"date-parts":[["2020"]]}}}],"schema":"https://github.com/citation-style-language/schema/raw/master/csl-citation.json"} </w:instrText>
      </w:r>
      <w:r>
        <w:fldChar w:fldCharType="separate"/>
      </w:r>
      <w:r w:rsidRPr="00F729E3">
        <w:rPr>
          <w:rFonts w:cs="Times New Roman"/>
          <w:szCs w:val="24"/>
        </w:rPr>
        <w:t xml:space="preserve">Darosy Endah. Hyoscyamina, “‘Peran keluarga dalam membangun karakter anak.,’” </w:t>
      </w:r>
      <w:r w:rsidRPr="00F729E3">
        <w:rPr>
          <w:rFonts w:cs="Times New Roman"/>
          <w:i/>
          <w:iCs/>
          <w:szCs w:val="24"/>
        </w:rPr>
        <w:t>Jurnal Psikologi</w:t>
      </w:r>
      <w:r w:rsidRPr="00F729E3">
        <w:rPr>
          <w:rFonts w:cs="Times New Roman"/>
          <w:szCs w:val="24"/>
        </w:rPr>
        <w:t xml:space="preserve"> 10, no. 2 (2011): 148–49; Mutia Ulfa, “Peran Keluarga dalam konsep psikologi perkembangan anak usia dini,” </w:t>
      </w:r>
      <w:r w:rsidRPr="00F729E3">
        <w:rPr>
          <w:rFonts w:cs="Times New Roman"/>
          <w:i/>
          <w:iCs/>
          <w:szCs w:val="24"/>
        </w:rPr>
        <w:t>Aulad: Journal on Early Childhood</w:t>
      </w:r>
      <w:r w:rsidRPr="00F729E3">
        <w:rPr>
          <w:rFonts w:cs="Times New Roman"/>
          <w:szCs w:val="24"/>
        </w:rPr>
        <w:t xml:space="preserve"> 3, no. 1 (2020): 20–28.</w:t>
      </w:r>
      <w:r>
        <w:fldChar w:fldCharType="end"/>
      </w:r>
    </w:p>
  </w:footnote>
  <w:footnote w:id="8">
    <w:p w14:paraId="1EDDA088" w14:textId="748B84B6"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{"citationID":"gHpgaMqK","properties":{"formattedCitation":"Hosen Febrian Samheri, \\uc0\\u8220{}Makna Keluarga Sakinah, Mawaddah, Wa Rahmah Dalam Al Qur\\uc0\\u8217{}an (Analisis Surah al-Rum Ayat 21),\\uc0\\u8221{} {\\i{}Jurnal an-Nawazil} 2, no. 1 (2020): 17\\uc0\\u8211{}35.","plainCitation":"Hosen Febrian Samheri, “Makna Keluarga Sakinah, Mawaddah, Wa Rahmah Dalam Al Qur’an (Analisis Surah al-Rum Ayat 21),” Jurnal an-Nawazil 2, no. 1 (2020): 17–35.","noteIndex":8},"citationItems":[{"id":1304,"uris":["http://zotero.org/users/6677407/items/SDEAVLIE"],"itemData":{"id":1304,"type":"article-journal","container-title":"Jurnal an-Nawazil","issue":"1","page":"17–35","source":"Google Scholar","title":"Makna Keluarga Sakinah, Mawaddah, Wa Rahmah Dalam Al Qur’an (Analisis Surah al-Rum Ayat 21)","volume":"2","author":[{"family":"Samheri","given":"Hosen Febrian"}],"issued":{"date-parts":[["2020"]]}}}],"schema":"https://github.com/citation-style-language/schema/raw/master/csl-citation.json"} </w:instrText>
      </w:r>
      <w:r>
        <w:fldChar w:fldCharType="separate"/>
      </w:r>
      <w:r w:rsidRPr="00292531">
        <w:rPr>
          <w:rFonts w:cs="Times New Roman"/>
          <w:szCs w:val="24"/>
        </w:rPr>
        <w:t xml:space="preserve">Hosen Febrian Samheri, “Makna Keluarga Sakinah, Mawaddah, Wa Rahmah Dalam Al Qur’an (Analisis Surah al-Rum Ayat 21),” </w:t>
      </w:r>
      <w:r w:rsidRPr="00292531">
        <w:rPr>
          <w:rFonts w:cs="Times New Roman"/>
          <w:i/>
          <w:iCs/>
          <w:szCs w:val="24"/>
        </w:rPr>
        <w:t>Jurnal an-Nawazil</w:t>
      </w:r>
      <w:r w:rsidRPr="00292531">
        <w:rPr>
          <w:rFonts w:cs="Times New Roman"/>
          <w:szCs w:val="24"/>
        </w:rPr>
        <w:t xml:space="preserve"> 2, no. 1 (2020): 17–35.</w:t>
      </w:r>
      <w:r>
        <w:fldChar w:fldCharType="end"/>
      </w:r>
    </w:p>
  </w:footnote>
  <w:footnote w:id="9">
    <w:p w14:paraId="15C16EE7" w14:textId="12E68EF5"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{"citationID":"13oFoJF9","properties":{"formattedCitation":"Gatot Marwoko, \\uc0\\u8220{}Psikologi Perkembangan Masa Remaja,\\uc0\\u8221{} {\\i{}Tasyri: Jurnal Tarbiyah-Syariah-Islamiyah} 26, no. 1 (2019): 60\\uc0\\u8211{}75.","plainCitation":"Gatot Marwoko, “Psikologi Perkembangan Masa Remaja,” Tasyri: Jurnal Tarbiyah-Syariah-Islamiyah 26, no. 1 (2019): 60–75.","noteIndex":9},"citationItems":[{"id":1305,"uris":["http://zotero.org/users/6677407/items/Y3SJVPV9"],"itemData":{"id":1305,"type":"article-journal","container-title":"Tasyri: Jurnal Tarbiyah-Syariah-Islamiyah","issue":"1","page":"60–75","source":"Google Scholar","title":"Psikologi Perkembangan Masa Remaja","volume":"26","author":[{"family":"Marwoko","given":"Gatot"}],"issued":{"date-parts":[["2019"]]}}}],"schema":"https://github.com/citation-style-language/schema/raw/master/csl-citation.json"} </w:instrText>
      </w:r>
      <w:r>
        <w:fldChar w:fldCharType="separate"/>
      </w:r>
      <w:r w:rsidRPr="00292531">
        <w:rPr>
          <w:rFonts w:cs="Times New Roman"/>
          <w:szCs w:val="24"/>
        </w:rPr>
        <w:t xml:space="preserve">Gatot Marwoko, “Psikologi Perkembangan Masa Remaja,” </w:t>
      </w:r>
      <w:r w:rsidRPr="00292531">
        <w:rPr>
          <w:rFonts w:cs="Times New Roman"/>
          <w:i/>
          <w:iCs/>
          <w:szCs w:val="24"/>
        </w:rPr>
        <w:t>Tasyri: Jurnal Tarbiyah-Syariah-Islamiyah</w:t>
      </w:r>
      <w:r w:rsidRPr="00292531">
        <w:rPr>
          <w:rFonts w:cs="Times New Roman"/>
          <w:szCs w:val="24"/>
        </w:rPr>
        <w:t xml:space="preserve"> 26, no. 1 (2019): 60–75.</w:t>
      </w:r>
      <w:r>
        <w:fldChar w:fldCharType="end"/>
      </w:r>
    </w:p>
  </w:footnote>
  <w:footnote w:id="10">
    <w:p w14:paraId="36C0B323" w14:textId="72C0D5D5"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{"citationID":"fkpuWwoG","properties":{"formattedCitation":"Bagus Dwi Cahyono, Dwining Handayani, dan Ida Zuhroidah, \\uc0\\u8220{}Hubungan Antara Pemenuhan Tugas Perkembangan Emosional Dengan Tingkat Stres Pada Remaja,\\uc0\\u8221{} {\\i{}Jurnal Citra Keperawatan} 7, no. 2 (2019): 64\\uc0\\u8211{}71.","plainCitation":"Bagus Dwi Cahyono, Dwining Handayani, dan Ida Zuhroidah, “Hubungan Antara Pemenuhan Tugas Perkembangan Emosional Dengan Tingkat Stres Pada Remaja,” Jurnal Citra Keperawatan 7, no. 2 (2019): 64–71.","noteIndex":10},"citationItems":[{"id":1308,"uris":["http://zotero.org/users/6677407/items/CXQC8IV7"],"itemData":{"id":1308,"type":"article-journal","container-title":"Jurnal Citra Keperawatan","issue":"2","page":"64–71","source":"Google Scholar","title":"Hubungan Antara Pemenuhan Tugas Perkembangan Emosional Dengan Tingkat Stres Pada Remaja","volume":"7","author":[{"family":"Cahyono","given":"Bagus Dwi"},{"family":"Handayani","given":"Dwining"},{"family":"Zuhroidah","given":"Ida"}],"issued":{"date-parts":[["2019"]]}}}],"schema":"https://github.com/citation-style-language/schema/raw/master/csl-citation.json"} </w:instrText>
      </w:r>
      <w:r>
        <w:fldChar w:fldCharType="separate"/>
      </w:r>
      <w:r w:rsidRPr="00292531">
        <w:rPr>
          <w:rFonts w:cs="Times New Roman"/>
          <w:szCs w:val="24"/>
        </w:rPr>
        <w:t xml:space="preserve">Bagus Dwi Cahyono, Dwining Handayani, dan Ida Zuhroidah, “Hubungan Antara Pemenuhan Tugas Perkembangan Emosional Dengan Tingkat Stres Pada Remaja,” </w:t>
      </w:r>
      <w:r w:rsidRPr="00292531">
        <w:rPr>
          <w:rFonts w:cs="Times New Roman"/>
          <w:i/>
          <w:iCs/>
          <w:szCs w:val="24"/>
        </w:rPr>
        <w:t>Jurnal Citra Keperawatan</w:t>
      </w:r>
      <w:r w:rsidRPr="00292531">
        <w:rPr>
          <w:rFonts w:cs="Times New Roman"/>
          <w:szCs w:val="24"/>
        </w:rPr>
        <w:t xml:space="preserve"> 7, no. 2 (2019): 64–71.</w:t>
      </w:r>
      <w:r>
        <w:fldChar w:fldCharType="end"/>
      </w:r>
    </w:p>
  </w:footnote>
  <w:footnote w:id="11">
    <w:p w14:paraId="741D51EA" w14:textId="00E8C8D3"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{"citationID":"aTch1yGg","properties":{"formattedCitation":"Khamim Zarkasih. Saputro, \\uc0\\u8220{}\\uc0\\u8216{}Memahami ciri dan tugas perkembangan masa remaja.,\\uc0\\u8217{}\\uc0\\u8221{} {\\i{}Aplikasia: Jurnal Aplikasi Ilmu-ilmu Agama} 17, no. 1 (2018): 25.","plainCitation":"Khamim Zarkasih. Saputro, “‘Memahami ciri dan tugas perkembangan masa remaja.,’” Aplikasia: Jurnal Aplikasi Ilmu-ilmu Agama 17, no. 1 (2018): 25.","noteIndex":4},"citationItems":[{"id":"XDq6Slxq/63KLeVtp","uris":["http://www.mendeley.com/documents/?uuid=ef15114e-400b-4909-a906-d84ca940dc82","http://www.mendeley.com/documents/?uuid=0d5d5af8-22af-4c30-bc80-e64859e42e2a"],"itemData":{"author":[{"dropping-particle":"","family":"Saputro","given":"Khamim Zarkasih.","non-dropping-particle":"","parse-names":false,"suffix":""}],"container-title":"Aplikasia: Jurnal Aplikasi Ilmu-ilmu Agama","id":"ITEM-1","issue":"1","issued":{"date-parts":[["2018"]]},"page":"25","title":"\"Memahami ciri dan tugas perkembangan masa remaja.\"","type":"article-journal","volume":"17"}}],"schema":"https://github.com/citation-style-language/schema/raw/master/csl-citation.json"} </w:instrText>
      </w:r>
      <w:r>
        <w:rPr>
          <w:color w:val="000000" w:themeColor="text1"/>
          <w:lang w:val="id-ID"/>
        </w:rPr>
        <w:fldChar w:fldCharType="separate"/>
      </w:r>
      <w:r w:rsidRPr="0007291D">
        <w:rPr>
          <w:rFonts w:cs="Times New Roman"/>
          <w:szCs w:val="24"/>
        </w:rPr>
        <w:t xml:space="preserve">Khamim Zarkasih. Saputro, “‘Memahami ciri dan tugas perkembangan masa remaja.,’” </w:t>
      </w:r>
      <w:r w:rsidRPr="0007291D">
        <w:rPr>
          <w:rFonts w:cs="Times New Roman"/>
          <w:i/>
          <w:iCs/>
          <w:szCs w:val="24"/>
        </w:rPr>
        <w:t>Aplikasia: Jurnal Aplikasi Ilmu-ilmu Agama</w:t>
      </w:r>
      <w:r w:rsidRPr="0007291D">
        <w:rPr>
          <w:rFonts w:cs="Times New Roman"/>
          <w:szCs w:val="24"/>
        </w:rPr>
        <w:t xml:space="preserve"> 17, no. 1 (2018): 25.</w:t>
      </w:r>
      <w:r>
        <w:rPr>
          <w:color w:val="000000" w:themeColor="text1"/>
          <w:lang w:val="id-ID"/>
        </w:rPr>
        <w:fldChar w:fldCharType="end"/>
      </w:r>
    </w:p>
  </w:footnote>
  <w:footnote w:id="12">
    <w:p w14:paraId="076EDCC3" w14:textId="1E9A35C9"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{"citationID":"jqTgesXl","properties":{"formattedCitation":"Siti Fatimah dan Febilla Antika Nuraninda, \\uc0\\u8220{}Peranan Orang Tua dalam Pembentukan Karakter Remaja Generasi 4.0,\\uc0\\u8221{} {\\i{}Jurnal Basicedu} 5, no. 5 (2021): 3705\\uc0\\u8211{}11.","plainCitation":"Siti Fatimah dan Febilla Antika Nuraninda, “Peranan Orang Tua dalam Pembentukan Karakter Remaja Generasi 4.0,” Jurnal Basicedu 5, no. 5 (2021): 3705–11.","noteIndex":12},"citationItems":[{"id":1311,"uris":["http://zotero.org/users/6677407/items/S8ISZLS5"],"itemData":{"id":1311,"type":"article-journal","container-title":"Jurnal Basicedu","issue":"5","page":"3705–3711","source":"Google Scholar","title":"Peranan Orang Tua dalam Pembentukan Karakter Remaja Generasi 4.0","volume":"5","author":[{"family":"Fatimah","given":"Siti"},{"family":"Nuraninda","given":"Febilla Antika"}],"issued":{"date-parts":[["2021"]]}}}],"schema":"https://github.com/citation-style-language/schema/raw/master/csl-citation.json"} </w:instrText>
      </w:r>
      <w:r>
        <w:fldChar w:fldCharType="separate"/>
      </w:r>
      <w:r w:rsidRPr="00292531">
        <w:rPr>
          <w:rFonts w:cs="Times New Roman"/>
          <w:szCs w:val="24"/>
        </w:rPr>
        <w:t xml:space="preserve">Siti Fatimah dan Febilla Antika Nuraninda, “Peranan Orang Tua dalam Pembentukan Karakter Remaja Generasi 4.0,” </w:t>
      </w:r>
      <w:r w:rsidRPr="00292531">
        <w:rPr>
          <w:rFonts w:cs="Times New Roman"/>
          <w:i/>
          <w:iCs/>
          <w:szCs w:val="24"/>
        </w:rPr>
        <w:t>Jurnal Basicedu</w:t>
      </w:r>
      <w:r w:rsidRPr="00292531">
        <w:rPr>
          <w:rFonts w:cs="Times New Roman"/>
          <w:szCs w:val="24"/>
        </w:rPr>
        <w:t xml:space="preserve"> 5, no. 5 (2021): 3705–11.</w:t>
      </w:r>
      <w:r>
        <w:fldChar w:fldCharType="end"/>
      </w:r>
    </w:p>
  </w:footnote>
  <w:footnote w:id="13">
    <w:p w14:paraId="41EECB36" w14:textId="22EADC7B"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{"citationID":"5h9PBOc5","properties":{"formattedCitation":"Alfi Rahmi dan Januar Januar, \\uc0\\u8220{}Pengokohan Fungsi Keluarga Sebagai Upaya Preventif Terjadinya Degradasi Moral Pada Remaja,\\uc0\\u8221{} {\\i{}Jurnal Al-Taujih: Bingkai Bimbingan dan Konseling Islami} 5, no. 1 (2019): 62\\uc0\\u8211{}68.","plainCitation":"Alfi Rahmi dan Januar Januar, “Pengokohan Fungsi Keluarga Sebagai Upaya Preventif Terjadinya Degradasi Moral Pada Remaja,” Jurnal Al-Taujih: Bingkai Bimbingan dan Konseling Islami 5, no. 1 (2019): 62–68.","noteIndex":13},"citationItems":[{"id":1314,"uris":["http://zotero.org/users/6677407/items/56U79624"],"itemData":{"id":1314,"type":"article-journal","container-title":"Jurnal Al-Taujih: Bingkai Bimbingan dan Konseling Islami","issue":"1","page":"62–68","source":"Google Scholar","title":"Pengokohan Fungsi Keluarga Sebagai Upaya Preventif Terjadinya Degradasi Moral Pada Remaja","volume":"5","author":[{"family":"Rahmi","given":"Alfi"},{"family":"Januar","given":"Januar"}],"issued":{"date-parts":[["2019"]]}}}],"schema":"https://github.com/citation-style-language/schema/raw/master/csl-citation.json"} </w:instrText>
      </w:r>
      <w:r>
        <w:fldChar w:fldCharType="separate"/>
      </w:r>
      <w:r w:rsidRPr="00292531">
        <w:rPr>
          <w:rFonts w:cs="Times New Roman"/>
          <w:szCs w:val="24"/>
        </w:rPr>
        <w:t xml:space="preserve">Alfi Rahmi dan Januar Januar, “Pengokohan Fungsi Keluarga Sebagai Upaya Preventif Terjadinya Degradasi Moral Pada Remaja,” </w:t>
      </w:r>
      <w:r w:rsidRPr="00292531">
        <w:rPr>
          <w:rFonts w:cs="Times New Roman"/>
          <w:i/>
          <w:iCs/>
          <w:szCs w:val="24"/>
        </w:rPr>
        <w:t>Jurnal Al-Taujih: Bingkai Bimbingan dan Konseling Islami</w:t>
      </w:r>
      <w:r w:rsidRPr="00292531">
        <w:rPr>
          <w:rFonts w:cs="Times New Roman"/>
          <w:szCs w:val="24"/>
        </w:rPr>
        <w:t xml:space="preserve"> 5, no. 1 (2019): 62–68.</w:t>
      </w:r>
      <w:r>
        <w:fldChar w:fldCharType="end"/>
      </w:r>
    </w:p>
  </w:footnote>
  <w:footnote w:id="14">
    <w:p w14:paraId="55792D65" w14:textId="1E304E94"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{"citationID":"b0dpdePd","properties":{"formattedCitation":"Nailul Husnul. Khotimah FM, \\uc0\\u8220{}Upaya orang tua dalam menanggulangi perilaku menyimpang remaja di Dusun Parseh Desa Serabi Barat Modung Bangkalan.,\\uc0\\u8221{} {\\i{}Diss. Universitas Islam Negeri Maulana Malik Ibrahim}, 2016, 2.","plainCitation":"Nailul Husnul. Khotimah FM, “Upaya orang tua dalam menanggulangi perilaku menyimpang remaja di Dusun Parseh Desa Serabi Barat Modung Bangkalan.,” Diss. Universitas Islam Negeri Maulana Malik Ibrahim, 2016, 2.","noteIndex":14},"citationItems":[{"id":"XDq6Slxq/9JlqsdwH","uris":["http://www.mendeley.com/documents/?uuid=ba76bd16-b44a-4b86-ab36-4cc44bab9c7d","http://www.mendeley.com/documents/?uuid=7edfa2cf-e0b0-47cb-a453-77633f8107db"],"itemData":{"author":[{"dropping-particle":"","family":"Khotimah FM","given":"Nailul Husnul.","non-dropping-particle":"","parse-names":false,"suffix":""}],"container-title":"Diss. Universitas Islam Negeri Maulana Malik Ibrahim","id":"ITEM-1","issued":{"date-parts":[["2016"]]},"page":"2","title":"Upaya orang tua dalam menanggulangi perilaku menyimpang remaja di Dusun Parseh Desa Serabi Barat Modung Bangkalan.","type":"article-journal"}}],"schema":"https://github.com/citation-style-language/schema/raw/master/csl-citation.json"} </w:instrText>
      </w:r>
      <w:r>
        <w:rPr>
          <w:color w:val="000000" w:themeColor="text1"/>
          <w:lang w:val="id-ID"/>
        </w:rPr>
        <w:fldChar w:fldCharType="separate"/>
      </w:r>
      <w:r w:rsidRPr="0007291D">
        <w:rPr>
          <w:rFonts w:cs="Times New Roman"/>
          <w:szCs w:val="24"/>
        </w:rPr>
        <w:t xml:space="preserve">Nailul Husnul. Khotimah FM, “Upaya orang tua dalam menanggulangi perilaku menyimpang remaja di Dusun Parseh Desa Serabi Barat Modung Bangkalan.,” </w:t>
      </w:r>
      <w:r w:rsidRPr="0007291D">
        <w:rPr>
          <w:rFonts w:cs="Times New Roman"/>
          <w:i/>
          <w:iCs/>
          <w:szCs w:val="24"/>
        </w:rPr>
        <w:t>Diss. Universitas Islam Negeri Maulana Malik Ibrahim</w:t>
      </w:r>
      <w:r w:rsidRPr="0007291D">
        <w:rPr>
          <w:rFonts w:cs="Times New Roman"/>
          <w:szCs w:val="24"/>
        </w:rPr>
        <w:t>, 2016, 2.</w:t>
      </w:r>
      <w:r>
        <w:rPr>
          <w:color w:val="000000" w:themeColor="text1"/>
          <w:lang w:val="id-ID"/>
        </w:rPr>
        <w:fldChar w:fldCharType="end"/>
      </w:r>
    </w:p>
  </w:footnote>
  <w:footnote w:id="15">
    <w:p w14:paraId="0CC18D33" w14:textId="7A2D8975"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{"citationID":"hxWMiVcg","properties":{"formattedCitation":"MAE ENDANG IRIASTUTI, \\uc0\\u8220{}Meningkatkan Kepedulian Orang Tua Terhadap Masalah Siswa, Melalui Kegiatan Kunjungan Rumah Oleh Guru BK,\\uc0\\u8221{} {\\i{}CENDEKIA: Jurnal Ilmu Pengetahuan} 1, no. 1 (2021): 17\\uc0\\u8211{}25.","plainCitation":"MAE ENDANG IRIASTUTI, “Meningkatkan Kepedulian Orang Tua Terhadap Masalah Siswa, Melalui Kegiatan Kunjungan Rumah Oleh Guru BK,” CENDEKIA: Jurnal Ilmu Pengetahuan 1, no. 1 (2021): 17–25.","noteIndex":15},"citationItems":[{"id":1316,"uris":["http://zotero.org/users/6677407/items/D9SWYS22"],"itemData":{"id":1316,"type":"article-journal","container-title":"CENDEKIA: Jurnal Ilmu Pengetahuan","issue":"1","page":"17–25","source":"Google Scholar","title":"Meningkatkan Kepedulian Orang Tua Terhadap Masalah Siswa, Melalui Kegiatan Kunjungan Rumah Oleh Guru BK","volume":"1","author":[{"family":"IRIASTUTI","given":"MAE ENDANG"}],"issued":{"date-parts":[["2021"]]}}}],"schema":"https://github.com/citation-style-language/schema/raw/master/csl-citation.json"} </w:instrText>
      </w:r>
      <w:r>
        <w:fldChar w:fldCharType="separate"/>
      </w:r>
      <w:r w:rsidRPr="00292531">
        <w:rPr>
          <w:rFonts w:cs="Times New Roman"/>
          <w:szCs w:val="24"/>
        </w:rPr>
        <w:t>M</w:t>
      </w:r>
      <w:r w:rsidR="00CC4041" w:rsidRPr="00292531">
        <w:rPr>
          <w:rFonts w:cs="Times New Roman"/>
          <w:szCs w:val="24"/>
        </w:rPr>
        <w:t>ae Endang Iriastuti,</w:t>
      </w:r>
      <w:r w:rsidRPr="00292531">
        <w:rPr>
          <w:rFonts w:cs="Times New Roman"/>
          <w:szCs w:val="24"/>
        </w:rPr>
        <w:t xml:space="preserve"> “Meningkatkan Kepedulian Orang Tua Terhadap Masalah Siswa, Melalui Kegiatan Kunjungan Rumah Oleh Guru BK,” </w:t>
      </w:r>
      <w:r w:rsidR="00AF1DCC" w:rsidRPr="00292531">
        <w:rPr>
          <w:rFonts w:cs="Times New Roman"/>
          <w:i/>
          <w:iCs/>
          <w:szCs w:val="24"/>
        </w:rPr>
        <w:t>Cendekia</w:t>
      </w:r>
      <w:r w:rsidRPr="00292531">
        <w:rPr>
          <w:rFonts w:cs="Times New Roman"/>
          <w:i/>
          <w:iCs/>
          <w:szCs w:val="24"/>
        </w:rPr>
        <w:t>: Jurnal Ilmu Pengetahuan</w:t>
      </w:r>
      <w:r w:rsidRPr="00292531">
        <w:rPr>
          <w:rFonts w:cs="Times New Roman"/>
          <w:szCs w:val="24"/>
        </w:rPr>
        <w:t xml:space="preserve"> 1, no. 1 (2021): 17–25.</w:t>
      </w:r>
      <w:r>
        <w:fldChar w:fldCharType="end"/>
      </w:r>
    </w:p>
  </w:footnote>
  <w:footnote w:id="16">
    <w:p w14:paraId="7A901C7C" w14:textId="174055C8"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shd w:val="clear" w:color="auto" w:fill="FFFFFF"/>
          <w:lang w:val="id-ID"/>
        </w:rPr>
        <w:fldChar w:fldCharType="begin" w:fldLock="1"/>
      </w:r>
      <w:r>
        <w:rPr>
          <w:color w:val="000000" w:themeColor="text1"/>
          <w:shd w:val="clear" w:color="auto" w:fill="FFFFFF"/>
          <w:lang w:val="id-ID"/>
        </w:rPr>
        <w:instrText xml:space="preserve"> ADDIN ZOTERO_ITEM CSL_CITATION {"citationID":"4AdEGC4w","properties":{"formattedCitation":"Romaito. Nasution, \\uc0\\u8220{}Peran Tokoh Masyarakat Dalam Mengatasi Perilaku Menyimpang Remaja Di Desa Lumbandolok Kecamatan Siabu Kabupaten Mandailing Natal.,\\uc0\\u8221{} {\\i{}Diss. Universitas Islam Negeri Sumatera Utara}, 2020, 6.","plainCitation":"Romaito. Nasution, “Peran Tokoh Masyarakat Dalam Mengatasi Perilaku Menyimpang Remaja Di Desa Lumbandolok Kecamatan Siabu Kabupaten Mandailing Natal.,” Diss. Universitas Islam Negeri Sumatera Utara, 2020, 6.","noteIndex":6},"citationItems":[{"id":"XDq6Slxq/jicBaODi","uris":["http://www.mendeley.com/documents/?uuid=251d6543-0a0e-4eca-9d4f-223657116087","http://www.mendeley.com/documents/?uuid=62b6f7ca-9a19-4dcd-acac-0c5ae1355385"],"itemData":{"author":[{"dropping-particle":"","family":"Nasution","given":"Romaito.","non-dropping-particle":"","parse-names":false,"suffix":""}],"container-title":"Diss. Universitas Islam Negeri Sumatera Utara","id":"ITEM-1","issued":{"date-parts":[["2020"]]},"page":"6","title":"Peran Tokoh Masyarakat Dalam Mengatasi Perilaku Menyimpang Remaja Di Desa Lumbandolok Kecamatan Siabu Kabupaten Mandailing Natal.","type":"article-journal"}}],"schema":"https://github.com/citation-style-language/schema/raw/master/csl-citation.json"} </w:instrText>
      </w:r>
      <w:r>
        <w:rPr>
          <w:color w:val="000000" w:themeColor="text1"/>
          <w:shd w:val="clear" w:color="auto" w:fill="FFFFFF"/>
          <w:lang w:val="id-ID"/>
        </w:rPr>
        <w:fldChar w:fldCharType="separate"/>
      </w:r>
      <w:r w:rsidRPr="00CC4D39">
        <w:rPr>
          <w:rFonts w:cs="Times New Roman"/>
          <w:szCs w:val="24"/>
        </w:rPr>
        <w:t xml:space="preserve">Romaito. Nasution, “Peran Tokoh Masyarakat Dalam Mengatasi Perilaku Menyimpang Remaja Di Desa Lumbandolok Kecamatan Siabu Kabupaten Mandailing Natal.,” </w:t>
      </w:r>
      <w:r w:rsidRPr="00CC4D39">
        <w:rPr>
          <w:rFonts w:cs="Times New Roman"/>
          <w:i/>
          <w:iCs/>
          <w:szCs w:val="24"/>
        </w:rPr>
        <w:t>Diss. Universitas Islam Negeri Sumatera Utara</w:t>
      </w:r>
      <w:r w:rsidRPr="00CC4D39">
        <w:rPr>
          <w:rFonts w:cs="Times New Roman"/>
          <w:szCs w:val="24"/>
        </w:rPr>
        <w:t>, 2020, 6.</w:t>
      </w:r>
      <w:r>
        <w:rPr>
          <w:color w:val="000000" w:themeColor="text1"/>
          <w:shd w:val="clear" w:color="auto" w:fill="FFFFFF"/>
          <w:lang w:val="id-ID"/>
        </w:rPr>
        <w:fldChar w:fldCharType="end"/>
      </w:r>
    </w:p>
  </w:footnote>
  <w:footnote w:id="17">
    <w:p w14:paraId="0C06F4F9" w14:textId="0D16A469"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{"citationID":"c0d27hEo","properties":{"formattedCitation":"Lilis Karlina, \\uc0\\u8220{}Fenomena Terjadinya Kenakalan Remaja,\\uc0\\u8221{} {\\i{}Jurnal Edukasi Nonformal} 1, no. 1 (2020): 147\\uc0\\u8211{}58; Juli Andriyani, \\uc0\\u8220{}Peran lingkungan keluarga dalam mengatasi kenakalan remaja,\\uc0\\u8221{} {\\i{}At-Taujih: Bimbingan Dan Konseling Islam} 3, no. 1 (2020): 86\\uc0\\u8211{}98.","plainCitation":"Lilis Karlina, “Fenomena Terjadinya Kenakalan Remaja,” Jurnal Edukasi Nonformal 1, no. 1 (2020): 147–58; Juli Andriyani, “Peran lingkungan keluarga dalam mengatasi kenakalan remaja,” At-Taujih: Bimbingan Dan Konseling Islam 3, no. 1 (2020): 86–98.","noteIndex":17},"citationItems":[{"id":1320,"uris":["http://zotero.org/users/6677407/items/6NNJP972"],"itemData":{"id":1320,"type":"article-journal","container-title":"Jurnal Edukasi Nonformal","issue":"1","page":"147–158","source":"Google Scholar","title":"Fenomena Terjadinya Kenakalan Remaja","volume":"1","author":[{"family":"Karlina","given":"Lilis"}],"issued":{"date-parts":[["2020"]]}}},{"id":1319,"uris":["http://zotero.org/users/6677407/items/QMZ4J59K"],"itemData":{"id":1319,"type":"article-journal","container-title":"At-Taujih: Bimbingan Dan Konseling Islam","issue":"1","page":"86–98","source":"Google Scholar","title":"Peran lingkungan keluarga dalam mengatasi kenakalan remaja","volume":"3","author":[{"family":"Andriyani","given":"Juli"}],"issued":{"date-parts":[["2020"]]}}}],"schema":"https://github.com/citation-style-language/schema/raw/master/csl-citation.json"} </w:instrText>
      </w:r>
      <w:r>
        <w:fldChar w:fldCharType="separate"/>
      </w:r>
      <w:r w:rsidRPr="00292531">
        <w:rPr>
          <w:rFonts w:cs="Times New Roman"/>
          <w:szCs w:val="24"/>
        </w:rPr>
        <w:t xml:space="preserve">Lilis Karlina, “Fenomena Terjadinya Kenakalan Remaja,” </w:t>
      </w:r>
      <w:r w:rsidRPr="00292531">
        <w:rPr>
          <w:rFonts w:cs="Times New Roman"/>
          <w:i/>
          <w:iCs/>
          <w:szCs w:val="24"/>
        </w:rPr>
        <w:t>Jurnal Edukasi Nonformal</w:t>
      </w:r>
      <w:r w:rsidRPr="00292531">
        <w:rPr>
          <w:rFonts w:cs="Times New Roman"/>
          <w:szCs w:val="24"/>
        </w:rPr>
        <w:t xml:space="preserve"> 1, no. 1 (2020): 147–58; Juli Andriyani, “Peran lingkungan keluarga dalam mengatasi kenakalan remaja,” </w:t>
      </w:r>
      <w:r w:rsidRPr="00292531">
        <w:rPr>
          <w:rFonts w:cs="Times New Roman"/>
          <w:i/>
          <w:iCs/>
          <w:szCs w:val="24"/>
        </w:rPr>
        <w:t>At-Taujih: Bimbingan Dan Konseling Islam</w:t>
      </w:r>
      <w:r w:rsidRPr="00292531">
        <w:rPr>
          <w:rFonts w:cs="Times New Roman"/>
          <w:szCs w:val="24"/>
        </w:rPr>
        <w:t xml:space="preserve"> 3, no. 1 (2020): 86–98.</w:t>
      </w:r>
      <w:r>
        <w:fldChar w:fldCharType="end"/>
      </w:r>
    </w:p>
  </w:footnote>
  <w:footnote w:id="18">
    <w:p w14:paraId="75895224" w14:textId="7A6A91F3"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{"citationID":"IvEgsU1K","properties":{"formattedCitation":"Ahmad Abdullah, \\uc0\\u8220{}Perkembangan Sosio-Emosional pada masa remaja,\\uc0\\u8221{} {\\i{}Jurnal Inspiratif Pendidikan} 8, no. 2 (2019): 417\\uc0\\u8211{}29.","plainCitation":"Ahmad Abdullah, “Perkembangan Sosio-Emosional pada masa remaja,” Jurnal Inspiratif Pendidikan 8, no. 2 (2019): 417–29.","noteIndex":18},"citationItems":[{"id":1322,"uris":["http://zotero.org/users/6677407/items/IBGDX53I"],"itemData":{"id":1322,"type":"article-journal","container-title":"Jurnal Inspiratif Pendidikan","issue":"2","page":"417–429","source":"Google Scholar","title":"Perkembangan Sosio-Emosional pada masa remaja","volume":"8","author":[{"family":"Abdullah","given":"Ahmad"}],"issued":{"date-parts":[["2019"]]}}}],"schema":"https://github.com/citation-style-language/schema/raw/master/csl-citation.json"} </w:instrText>
      </w:r>
      <w:r>
        <w:fldChar w:fldCharType="separate"/>
      </w:r>
      <w:r w:rsidRPr="00292531">
        <w:rPr>
          <w:rFonts w:cs="Times New Roman"/>
          <w:szCs w:val="24"/>
        </w:rPr>
        <w:t xml:space="preserve">Ahmad Abdullah, “Perkembangan Sosio-Emosional pada masa remaja,” </w:t>
      </w:r>
      <w:r w:rsidRPr="00292531">
        <w:rPr>
          <w:rFonts w:cs="Times New Roman"/>
          <w:i/>
          <w:iCs/>
          <w:szCs w:val="24"/>
        </w:rPr>
        <w:t>Jurnal Inspiratif Pendidikan</w:t>
      </w:r>
      <w:r w:rsidRPr="00292531">
        <w:rPr>
          <w:rFonts w:cs="Times New Roman"/>
          <w:szCs w:val="24"/>
        </w:rPr>
        <w:t xml:space="preserve"> 8, no. 2 (2019): 417–29.</w:t>
      </w:r>
      <w:r>
        <w:fldChar w:fldCharType="end"/>
      </w:r>
    </w:p>
  </w:footnote>
  <w:footnote w:id="19">
    <w:p w14:paraId="0A0B90CC" w14:textId="18A7FBC3"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{"citationID":"ro4n8OMj","properties":{"formattedCitation":"Khotimah FM, \\uc0\\u8220{}Upaya orang tua dalam menanggulangi perilaku menyimpang remaja di Dusun Parseh Desa Serabi Barat Modung Bangkalan.\\uc0\\u8221{}","plainCitation":"Khotimah FM, “Upaya orang tua dalam menanggulangi perilaku menyimpang remaja di Dusun Parseh Desa Serabi Barat Modung Bangkalan.”","noteIndex":16},"citationItems":[{"id":"XDq6Slxq/9JlqsdwH","uris":["http://www.mendeley.com/documents/?uuid=7edfa2cf-e0b0-47cb-a453-77633f8107db","http://www.mendeley.com/documents/?uuid=ba76bd16-b44a-4b86-ab36-4cc44bab9c7d"],"itemData":{"author":[{"dropping-particle":"","family":"Khotimah FM","given":"Nailul Husnul.","non-dropping-particle":"","parse-names":false,"suffix":""}],"container-title":"Diss. Universitas Islam Negeri Maulana Malik Ibrahim","id":"ITEM-1","issued":{"date-parts":[["2016"]]},"page":"2","title":"Upaya orang tua dalam menanggulangi perilaku menyimpang remaja di Dusun Parseh Desa Serabi Barat Modung Bangkalan.","type":"article-journal"}}],"schema":"https://github.com/citation-style-language/schema/raw/master/csl-citation.json"} </w:instrText>
      </w:r>
      <w:r>
        <w:rPr>
          <w:color w:val="000000" w:themeColor="text1"/>
          <w:lang w:val="id-ID"/>
        </w:rPr>
        <w:fldChar w:fldCharType="separate"/>
      </w:r>
      <w:r w:rsidRPr="00CC4D39">
        <w:rPr>
          <w:rFonts w:cs="Times New Roman"/>
          <w:szCs w:val="24"/>
        </w:rPr>
        <w:t>Khotimah FM, “Upaya orang tua dalam menanggulangi perilaku menyimpang remaja di Dusun Parseh Desa Serabi Barat Modung Bangkalan.”</w:t>
      </w:r>
      <w:r>
        <w:rPr>
          <w:color w:val="000000" w:themeColor="text1"/>
          <w:lang w:val="id-ID"/>
        </w:rPr>
        <w:fldChar w:fldCharType="end"/>
      </w:r>
    </w:p>
  </w:footnote>
  <w:footnote w:id="20">
    <w:p w14:paraId="184909AD" w14:textId="353126F6"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{"citationID":"31QUyx15","properties":{"formattedCitation":"Maimunah. Batubara, \\uc0\\u8220{}Penyimpangan perilaku remaja di Kelurahan Hutaraja Lingkungan III Kec. Muara Batangtoru.,\\uc0\\u8221{} {\\i{}Diss. IAIN Padangsidimpuan}, 2015, 2.","plainCitation":"Maimunah. Batubara, “Penyimpangan perilaku remaja di Kelurahan Hutaraja Lingkungan III Kec. Muara Batangtoru.,” Diss. IAIN Padangsidimpuan, 2015, 2.","noteIndex":8},"citationItems":[{"id":"XDq6Slxq/2Jceahfg","uris":["http://www.mendeley.com/documents/?uuid=5d123b7b-bc98-47ce-bf64-b21c7e500a13","http://www.mendeley.com/documents/?uuid=61c1f798-c33b-4702-b3f3-986779aab0df"],"itemData":{"author":[{"dropping-particle":"","family":"Batubara","given":"Maimunah.","non-dropping-particle":"","parse-names":false,"suffix":""}],"container-title":"Diss. IAIN Padangsidimpuan","id":"ITEM-1","issued":{"date-parts":[["2015"]]},"page":"2","title":"Penyimpangan perilaku remaja di Kelurahan Hutaraja Lingkungan III Kec. Muara Batangtoru.","type":"article-journal"}}],"schema":"https://github.com/citation-style-language/schema/raw/master/csl-citation.json"} </w:instrText>
      </w:r>
      <w:r>
        <w:rPr>
          <w:color w:val="000000" w:themeColor="text1"/>
          <w:lang w:val="id-ID"/>
        </w:rPr>
        <w:fldChar w:fldCharType="separate"/>
      </w:r>
      <w:r w:rsidRPr="00CC4D39">
        <w:rPr>
          <w:rFonts w:cs="Times New Roman"/>
          <w:szCs w:val="24"/>
        </w:rPr>
        <w:t xml:space="preserve">Maimunah. Batubara, “Penyimpangan perilaku remaja di Kelurahan Hutaraja Lingkungan III Kec. Muara Batangtoru.,” </w:t>
      </w:r>
      <w:r w:rsidRPr="00CC4D39">
        <w:rPr>
          <w:rFonts w:cs="Times New Roman"/>
          <w:i/>
          <w:iCs/>
          <w:szCs w:val="24"/>
        </w:rPr>
        <w:t>Diss. IAIN Padangsidimpuan</w:t>
      </w:r>
      <w:r w:rsidRPr="00CC4D39">
        <w:rPr>
          <w:rFonts w:cs="Times New Roman"/>
          <w:szCs w:val="24"/>
        </w:rPr>
        <w:t>, 2015, 2.</w:t>
      </w:r>
      <w:r>
        <w:rPr>
          <w:color w:val="000000" w:themeColor="text1"/>
          <w:lang w:val="id-ID"/>
        </w:rPr>
        <w:fldChar w:fldCharType="end"/>
      </w:r>
    </w:p>
  </w:footnote>
  <w:footnote w:id="21">
    <w:p w14:paraId="0F59C9C2" w14:textId="7326A4C6" w:rsidR="004C0FE3" w:rsidRPr="00292531"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{"citationID":"gZYxdfI7","properties":{"formattedCitation":"Burhan Nudin, \\uc0\\u8220{}Konsep Pendidikan Islam Pada Remaja di Era Disrupsi Dalam Mengatasi Krisis Moral,\\uc0\\u8221{} {\\i{}LITERASI (Jurnal Ilmu Pendidikan)} 11, no. 1 (2020): 63\\uc0\\u8211{}74.","plainCitation":"Burhan Nudin, “Konsep Pendidikan Islam Pada Remaja di Era Disrupsi Dalam Mengatasi Krisis Moral,” LITERASI (Jurnal Ilmu Pendidikan) 11, no. 1 (2020): 63–74.","noteIndex":21},"citationItems":[{"id":1326,"uris":["http://zotero.org/users/6677407/items/NRP5VV8Y"],"itemData":{"id":1326,"type":"article-journal","container-title":"LITERASI (Jurnal Ilmu Pendidikan)","issue":"1","page":"63–74","source":"Google Scholar","title":"Konsep Pendidikan Islam Pada Remaja di Era Disrupsi Dalam Mengatasi Krisis Moral","volume":"11","author":[{"family":"Nudin","given":"Burhan"}],"issued":{"date-parts":[["2020"]]}}}],"schema":"https://github.com/citation-style-language/schema/raw/master/csl-citation.json"} </w:instrText>
      </w:r>
      <w:r>
        <w:fldChar w:fldCharType="separate"/>
      </w:r>
      <w:r w:rsidRPr="00292531">
        <w:rPr>
          <w:rFonts w:cs="Times New Roman"/>
          <w:szCs w:val="24"/>
        </w:rPr>
        <w:t xml:space="preserve">Burhan Nudin, “Konsep Pendidikan Islam Pada Remaja di Era Disrupsi Dalam Mengatasi Krisis Moral,” </w:t>
      </w:r>
      <w:r w:rsidRPr="00292531">
        <w:rPr>
          <w:rFonts w:cs="Times New Roman"/>
          <w:i/>
          <w:iCs/>
          <w:szCs w:val="24"/>
        </w:rPr>
        <w:t>LITERASI (Jurnal Ilmu Pendidikan)</w:t>
      </w:r>
      <w:r w:rsidRPr="00292531">
        <w:rPr>
          <w:rFonts w:cs="Times New Roman"/>
          <w:szCs w:val="24"/>
        </w:rPr>
        <w:t xml:space="preserve"> 11, no. 1 (2020): 63–74.</w:t>
      </w:r>
      <w:r>
        <w:fldChar w:fldCharType="end"/>
      </w:r>
    </w:p>
  </w:footnote>
  <w:footnote w:id="22">
    <w:p w14:paraId="1248219B" w14:textId="0D0154D4"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shd w:val="clear" w:color="auto" w:fill="FFFFFF"/>
          <w:lang w:val="id-ID"/>
        </w:rPr>
        <w:fldChar w:fldCharType="begin" w:fldLock="1"/>
      </w:r>
      <w:r>
        <w:rPr>
          <w:color w:val="000000" w:themeColor="text1"/>
          <w:shd w:val="clear" w:color="auto" w:fill="FFFFFF"/>
          <w:lang w:val="id-ID"/>
        </w:rPr>
        <w:instrText xml:space="preserve"> ADDIN ZOTERO_ITEM CSL_CITATION {"citationID":"jwTce0vo","properties":{"formattedCitation":"Imam. Hanafi, \\uc0\\u8220{}Penyimpangan perilaku remaja di Desa Mondang Kecamatan Sayur Matinggi Kabupaten Tapanuli Selatan.,\\uc0\\u8221{} {\\i{}Diss. IAIN Padangsidimpuan}, 2017, 3\\uc0\\u8211{}4.","plainCitation":"Imam. Hanafi, “Penyimpangan perilaku remaja di Desa Mondang Kecamatan Sayur Matinggi Kabupaten Tapanuli Selatan.,” Diss. IAIN Padangsidimpuan, 2017, 3–4.","noteIndex":9},"citationItems":[{"id":"XDq6Slxq/W9ijOVST","uris":["http://www.mendeley.com/documents/?uuid=566ef8c2-495f-4e36-af3c-00635baa214c","http://www.mendeley.com/documents/?uuid=50216682-ad56-4fea-b09d-89d1bc0d5d4c"],"itemData":{"author":[{"dropping-particle":"","family":"Hanafi","given":"Imam.","non-dropping-particle":"","parse-names":false,"suffix":""}],"container-title":"Diss. IAIN Padangsidimpuan","id":"ITEM-1","issued":{"date-parts":[["2017"]]},"page":"3-4","title":"Penyimpangan perilaku remaja di Desa Mondang Kecamatan Sayur Matinggi Kabupaten Tapanuli Selatan.","type":"article-journal"}}],"schema":"https://github.com/citation-style-language/schema/raw/master/csl-citation.json"} </w:instrText>
      </w:r>
      <w:r>
        <w:rPr>
          <w:color w:val="000000" w:themeColor="text1"/>
          <w:shd w:val="clear" w:color="auto" w:fill="FFFFFF"/>
          <w:lang w:val="id-ID"/>
        </w:rPr>
        <w:fldChar w:fldCharType="separate"/>
      </w:r>
      <w:r w:rsidRPr="00CC4D39">
        <w:rPr>
          <w:rFonts w:cs="Times New Roman"/>
          <w:szCs w:val="24"/>
        </w:rPr>
        <w:t xml:space="preserve">Imam. Hanafi, “Penyimpangan perilaku remaja di Desa Mondang Kecamatan Sayur Matinggi Kabupaten Tapanuli Selatan.,” </w:t>
      </w:r>
      <w:r w:rsidRPr="00CC4D39">
        <w:rPr>
          <w:rFonts w:cs="Times New Roman"/>
          <w:i/>
          <w:iCs/>
          <w:szCs w:val="24"/>
        </w:rPr>
        <w:t>Diss. IAIN Padangsidimpuan</w:t>
      </w:r>
      <w:r w:rsidRPr="00CC4D39">
        <w:rPr>
          <w:rFonts w:cs="Times New Roman"/>
          <w:szCs w:val="24"/>
        </w:rPr>
        <w:t>, 2017, 3–4.</w:t>
      </w:r>
      <w:r>
        <w:rPr>
          <w:color w:val="000000" w:themeColor="text1"/>
          <w:shd w:val="clear" w:color="auto" w:fill="FFFFFF"/>
          <w:lang w:val="id-ID"/>
        </w:rPr>
        <w:fldChar w:fldCharType="end"/>
      </w:r>
    </w:p>
  </w:footnote>
  <w:footnote w:id="23">
    <w:p w14:paraId="3860B481" w14:textId="09A32718"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shd w:val="clear" w:color="auto" w:fill="FFFFFF"/>
        </w:rPr>
        <w:fldChar w:fldCharType="begin" w:fldLock="1"/>
      </w:r>
      <w:r>
        <w:rPr>
          <w:color w:val="000000" w:themeColor="text1"/>
          <w:shd w:val="clear" w:color="auto" w:fill="FFFFFF"/>
        </w:rPr>
        <w:instrText xml:space="preserve"> ADDIN ZOTERO_ITEM CSL_CITATION {"citationID":"vHdudci1","properties":{"formattedCitation":"Murni Yanto dkk., \\uc0\\u8220{}Intercultural Sensitivity of Educational Management Students as the Future\\uc0\\u8217{}s Educational Leaders in Indonesia,\\uc0\\u8221{} {\\i{}International Journal of Sociology of Education} 11, no. 3 (2022): 263\\uc0\\u8211{}90, https://doi.org/10.17583/rise.10483.","plainCitation":"Murni Yanto dkk., “Intercultural Sensitivity of Educational Management Students as the Future’s Educational Leaders in Indonesia,” International Journal of Sociology of Education 11, no. 3 (2022): 263–90, https://doi.org/10.17583/rise.10483.","noteIndex":10},"citationItems":[{"id":"XDq6Slxq/tugWWU2d","uris":["http://www.mendeley.com/documents/?uuid=17465d60-7b7e-4b8d-aeac-38426e37d958"],"itemData":{"DOI":"10.17583/rise.10483","ISSN":"20143575","abstract":"Multicultural education of Indonesia calls for future’s educational leaders with a high level of intercultural sensitivity (IS). Hence, this mixed-method study investigated the IS of 784 educational management students from 10 universities in Indonesia, and their representatives’ IS factors. They were recruited as the samples because their background knowledge supports their profiles as the future’s educational leaders. The first objective was pursued by conducting a quantitative survey, and the second objective was pursued by undertaking an instrumental case study. This study revealed that the educational management students had a high level of IS as demonstrated by high values of all IS domains. Their high IS level was influenced by three factors which entailed experiences of living with diversity, noticing the multiculturalism of Indonesia, and accepting differences. At the end of discussion and conclusion sections, implications and suggestions for future’s studies are given.","author":[{"dropping-particle":"","family":"Yanto","given":"Murni","non-dropping-particle":"","parse-names":false,"suffix":""},{"dropping-particle":"","family":"Warsah","given":"Idi","non-dropping-particle":"","parse-names":false,"suffix":""},{"dropping-particle":"","family":"Morganna","given":"Ruly","non-dropping-particle":"","parse-names":false,"suffix":""},{"dropping-particle":"","family":"Muttaqin","given":"Imron","non-dropping-particle":"","parse-names":false,"suffix":""},{"dropping-particle":"","family":"Destriani","given":"","non-dropping-particle":"","parse-names":false,"suffix":""}],"container-title":"International Journal of Sociology of Education","id":"ITEM-1","issue":"3","issued":{"date-parts":[["2022"]]},"page":"263-290","title":"Intercultural Sensitivity of Educational Management Students as the Future’s Educational Leaders in Indonesia","type":"article-journal","volume":"11"}}],"schema":"https://github.com/citation-style-language/schema/raw/master/csl-citation.json"} </w:instrText>
      </w:r>
      <w:r>
        <w:rPr>
          <w:color w:val="000000" w:themeColor="text1"/>
          <w:shd w:val="clear" w:color="auto" w:fill="FFFFFF"/>
        </w:rPr>
        <w:fldChar w:fldCharType="separate"/>
      </w:r>
      <w:r w:rsidRPr="00CC4D39">
        <w:rPr>
          <w:rFonts w:cs="Times New Roman"/>
          <w:szCs w:val="24"/>
        </w:rPr>
        <w:t xml:space="preserve">Murni Yanto dkk., “Intercultural Sensitivity of Educational Management Students as the Future’s Educational Leaders in Indonesia,” </w:t>
      </w:r>
      <w:r w:rsidRPr="00CC4D39">
        <w:rPr>
          <w:rFonts w:cs="Times New Roman"/>
          <w:i/>
          <w:iCs/>
          <w:szCs w:val="24"/>
        </w:rPr>
        <w:t>International Journal of Sociology of Education</w:t>
      </w:r>
      <w:r w:rsidRPr="00CC4D39">
        <w:rPr>
          <w:rFonts w:cs="Times New Roman"/>
          <w:szCs w:val="24"/>
        </w:rPr>
        <w:t xml:space="preserve"> 11, no. 3 (2022): 263–90, https://doi.org/10.17583/rise.10483.</w:t>
      </w:r>
      <w:r>
        <w:rPr>
          <w:color w:val="000000" w:themeColor="text1"/>
          <w:shd w:val="clear" w:color="auto" w:fill="FFFFFF"/>
        </w:rPr>
        <w:fldChar w:fldCharType="end"/>
      </w:r>
    </w:p>
  </w:footnote>
  <w:footnote w:id="24">
    <w:p w14:paraId="742C0B0F" w14:textId="1B130C86" w:rsidR="004C0FE3" w:rsidRPr="004C0F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{"citationID":"9ZbHhq2t","properties":{"formattedCitation":"Irpansyah Nasution, \\uc0\\u8220{}Hubungan Lingkungan Keluarga Dengan Kenakalan Remaja Pada Siswa Di SMA Negeri 1 Panyabungan\\uc0\\u8221{} (PhD Thesis, Universitas Medan Area, 2022).","plainCitation":"Irpansyah Nasution, “Hubungan Lingkungan Keluarga Dengan Kenakalan Remaja Pada Siswa Di SMA Negeri 1 Panyabungan” (PhD Thesis, Universitas Medan Area, 2022).","noteIndex":24},"citationItems":[{"id":1332,"uris":["http://zotero.org/users/6677407/items/P9Z7MTBM"],"itemData":{"id":1332,"type":"thesis","genre":"PhD Thesis","publisher":"Universitas Medan Area","source":"Google Scholar","title":"Hubungan Lingkungan Keluarga Dengan Kenakalan Remaja Pada Siswa Di SMA Negeri 1 Panyabungan","author":[{"family":"Nasution","given":"Irpansyah"}],"issued":{"date-parts":[["2022"]]}}}],"schema":"https://github.com/citation-style-language/schema/raw/master/csl-citation.json"} </w:instrText>
      </w:r>
      <w:r>
        <w:fldChar w:fldCharType="separate"/>
      </w:r>
      <w:r w:rsidRPr="004C0FE3">
        <w:rPr>
          <w:rFonts w:cs="Times New Roman"/>
          <w:szCs w:val="24"/>
        </w:rPr>
        <w:t>Irpansyah Nasution, “Hubungan Lingkungan Keluarga Dengan Kenakalan Remaja Pada Siswa Di SMA Negeri 1 Panyabungan” (PhD Thesis, Universitas Medan Area, 2022).</w:t>
      </w:r>
      <w:r>
        <w:fldChar w:fldCharType="end"/>
      </w:r>
    </w:p>
  </w:footnote>
  <w:footnote w:id="25">
    <w:p w14:paraId="18E66AEE" w14:textId="5110E232" w:rsidR="004C0FE3" w:rsidRPr="004C0F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{"citationID":"sxAOjkYP","properties":{"formattedCitation":"ANNISA GALUH MAYANGSARI, \\uc0\\u8220{}Hubungan Konsep Diri Dan Konformitas Teman Sebaya Dengan Kenakalan Remaja Di Smp Negeri 2 Pekanbaru\\uc0\\u8221{} (PhD Thesis, UIN SULTAN SYARIF KASIM RIAU, 2022).","plainCitation":"ANNISA GALUH MAYANGSARI, “Hubungan Konsep Diri Dan Konformitas Teman Sebaya Dengan Kenakalan Remaja Di Smp Negeri 2 Pekanbaru” (PhD Thesis, UIN SULTAN SYARIF KASIM RIAU, 2022).","noteIndex":25},"citationItems":[{"id":1335,"uris":["http://zotero.org/users/6677407/items/HVS32C29"],"itemData":{"id":1335,"type":"thesis","genre":"PhD Thesis","publisher":"UIN SULTAN SYARIF KASIM RIAU","source":"Google Scholar","title":"Hubungan Konsep Diri Dan Konformitas Teman Sebaya Dengan Kenakalan Remaja Di Smp Negeri 2 Pekanbaru","author":[{"family":"MAYANGSARI","given":"ANNISA GALUH"}],"issued":{"date-parts":[["2022"]]}}}],"schema":"https://github.com/citation-style-language/schema/raw/master/csl-citation.json"} </w:instrText>
      </w:r>
      <w:r>
        <w:fldChar w:fldCharType="separate"/>
      </w:r>
      <w:r w:rsidR="00CC4041">
        <w:rPr>
          <w:rFonts w:cs="Times New Roman"/>
          <w:szCs w:val="24"/>
        </w:rPr>
        <w:t>A</w:t>
      </w:r>
      <w:r w:rsidR="00CC4041" w:rsidRPr="004C0FE3">
        <w:rPr>
          <w:rFonts w:cs="Times New Roman"/>
          <w:szCs w:val="24"/>
        </w:rPr>
        <w:t>nnisa Galuh Mayangsari</w:t>
      </w:r>
      <w:r w:rsidRPr="004C0FE3">
        <w:rPr>
          <w:rFonts w:cs="Times New Roman"/>
          <w:szCs w:val="24"/>
        </w:rPr>
        <w:t xml:space="preserve">, “Hubungan Konsep Diri Dan Konformitas Teman Sebaya Dengan Kenakalan Remaja Di Smp Negeri 2 Pekanbaru” (PhD Thesis, UIN </w:t>
      </w:r>
      <w:r w:rsidR="00CC4041" w:rsidRPr="004C0FE3">
        <w:rPr>
          <w:rFonts w:cs="Times New Roman"/>
          <w:szCs w:val="24"/>
        </w:rPr>
        <w:t>Sultan Syarif Kasim Riau</w:t>
      </w:r>
      <w:r w:rsidRPr="004C0FE3">
        <w:rPr>
          <w:rFonts w:cs="Times New Roman"/>
          <w:szCs w:val="24"/>
        </w:rPr>
        <w:t>, 2022).</w:t>
      </w:r>
      <w:r>
        <w:fldChar w:fldCharType="end"/>
      </w:r>
    </w:p>
  </w:footnote>
  <w:footnote w:id="26">
    <w:p w14:paraId="02C69A04" w14:textId="4E24CEF5" w:rsidR="004C0FE3" w:rsidRPr="004C0F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{"citationID":"2Pbi7o7w","properties":{"formattedCitation":"Lasmida Listari, \\uc0\\u8220{}Dekadensi Moral Remaja (Upaya Pembinaan Moral Oleh Keluarga Dan Sekolah),\\uc0\\u8221{} {\\i{}Jurnal Pendidikan Sosiologi Dan Humaniora} 12, no. 1 (2021): 7\\uc0\\u8211{}12.","plainCitation":"Lasmida Listari, “Dekadensi Moral Remaja (Upaya Pembinaan Moral Oleh Keluarga Dan Sekolah),” Jurnal Pendidikan Sosiologi Dan Humaniora 12, no. 1 (2021): 7–12.","noteIndex":26},"citationItems":[{"id":1337,"uris":["http://zotero.org/users/6677407/items/6HTBE9JE"],"itemData":{"id":1337,"type":"article-journal","container-title":"Jurnal Pendidikan Sosiologi Dan Humaniora","issue":"1","page":"7–12","source":"Google Scholar","title":"Dekadensi Moral Remaja (Upaya Pembinaan Moral Oleh Keluarga Dan Sekolah)","volume":"12","author":[{"family":"Listari","given":"Lasmida"}],"issued":{"date-parts":[["2021"]]}}}],"schema":"https://github.com/citation-style-language/schema/raw/master/csl-citation.json"} </w:instrText>
      </w:r>
      <w:r>
        <w:fldChar w:fldCharType="separate"/>
      </w:r>
      <w:r w:rsidRPr="004C0FE3">
        <w:rPr>
          <w:rFonts w:cs="Times New Roman"/>
          <w:szCs w:val="24"/>
        </w:rPr>
        <w:t xml:space="preserve">Lasmida Listari, “Dekadensi Moral Remaja (Upaya Pembinaan Moral Oleh Keluarga Dan Sekolah),” </w:t>
      </w:r>
      <w:r w:rsidRPr="004C0FE3">
        <w:rPr>
          <w:rFonts w:cs="Times New Roman"/>
          <w:i/>
          <w:iCs/>
          <w:szCs w:val="24"/>
        </w:rPr>
        <w:t>Jurnal Pendidikan Sosiologi Dan Humaniora</w:t>
      </w:r>
      <w:r w:rsidRPr="004C0FE3">
        <w:rPr>
          <w:rFonts w:cs="Times New Roman"/>
          <w:szCs w:val="24"/>
        </w:rPr>
        <w:t xml:space="preserve"> 12, no. 1 (2021): 7–12.</w:t>
      </w:r>
      <w:r>
        <w:fldChar w:fldCharType="end"/>
      </w:r>
    </w:p>
  </w:footnote>
  <w:footnote w:id="27">
    <w:p w14:paraId="142AB45F" w14:textId="6C96B30D" w:rsidR="004C0FE3" w:rsidRPr="004C0F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{"citationID":"T7rpTcDB","properties":{"formattedCitation":"Hadi Agung Tri Astomo, \\uc0\\u8220{}Pengaruh keharmonisan keluarga terhadap perilaku menyimpang remaja: Studi kasus remaja kompleks Bumi Cibiru Raya Desa Cibiru Wetan Kabupaten Bandung\\uc0\\u8221{} (PhD Thesis, UIN Sunan Gunung Djati Bandung, 2021).","plainCitation":"Hadi Agung Tri Astomo, “Pengaruh keharmonisan keluarga terhadap perilaku menyimpang remaja: Studi kasus remaja kompleks Bumi Cibiru Raya Desa Cibiru Wetan Kabupaten Bandung” (PhD Thesis, UIN Sunan Gunung Djati Bandung, 2021).","noteIndex":27},"citationItems":[{"id":1339,"uris":["http://zotero.org/users/6677407/items/HEXDLC49"],"itemData":{"id":1339,"type":"thesis","genre":"PhD Thesis","publisher":"UIN Sunan Gunung Djati Bandung","source":"Google Scholar","title":"Pengaruh keharmonisan keluarga terhadap perilaku menyimpang remaja: Studi kasus remaja kompleks Bumi Cibiru Raya Desa Cibiru Wetan Kabupaten Bandung","title-short":"Pengaruh keharmonisan keluarga terhadap perilaku menyimpang remaja","author":[{"family":"Astomo","given":"Hadi Agung Tri"}],"issued":{"date-parts":[["2021"]]}}}],"schema":"https://github.com/citation-style-language/schema/raw/master/csl-citation.json"} </w:instrText>
      </w:r>
      <w:r>
        <w:fldChar w:fldCharType="separate"/>
      </w:r>
      <w:r w:rsidRPr="004C0FE3">
        <w:rPr>
          <w:rFonts w:cs="Times New Roman"/>
          <w:szCs w:val="24"/>
        </w:rPr>
        <w:t>Hadi Agung Tri Astomo, “Pengaruh keharmonisan keluarga terhadap perilaku menyimpang remaja: Studi kasus remaja kompleks Bumi Cibiru Raya Desa Cibiru Wetan Kabupaten Bandung” (PhD Thesis, UIN Sunan Gunung Djati Bandung, 2021).</w:t>
      </w:r>
      <w:r>
        <w:fldChar w:fldCharType="end"/>
      </w:r>
    </w:p>
  </w:footnote>
  <w:footnote w:id="28">
    <w:p w14:paraId="1E97B6ED" w14:textId="3B4C0160"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{"citationID":"F52xnbm5","properties":{"formattedCitation":"Khotimah FM, \\uc0\\u8220{}Upaya orang tua dalam menanggulangi perilaku menyimpang remaja di Dusun Parseh Desa Serabi Barat Modung Bangkalan.\\uc0\\u8221{}","plainCitation":"Khotimah FM, “Upaya orang tua dalam menanggulangi perilaku menyimpang remaja di Dusun Parseh Desa Serabi Barat Modung Bangkalan.”","noteIndex":25},"citationItems":[{"id":"XDq6Slxq/9JlqsdwH","uris":["http://www.mendeley.com/documents/?uuid=7edfa2cf-e0b0-47cb-a453-77633f8107db","http://www.mendeley.com/documents/?uuid=ba76bd16-b44a-4b86-ab36-4cc44bab9c7d"],"itemData":{"author":[{"dropping-particle":"","family":"Khotimah FM","given":"Nailul Husnul.","non-dropping-particle":"","parse-names":false,"suffix":""}],"container-title":"Diss. Universitas Islam Negeri Maulana Malik Ibrahim","id":"ITEM-1","issued":{"date-parts":[["2016"]]},"page":"2","title":"Upaya orang tua dalam menanggulangi perilaku menyimpang remaja di Dusun Parseh Desa Serabi Barat Modung Bangkalan.","type":"article-journal"}}],"schema":"https://github.com/citation-style-language/schema/raw/master/csl-citation.json"} </w:instrText>
      </w:r>
      <w:r>
        <w:rPr>
          <w:color w:val="000000" w:themeColor="text1"/>
          <w:lang w:val="id-ID"/>
        </w:rPr>
        <w:fldChar w:fldCharType="separate"/>
      </w:r>
      <w:r w:rsidRPr="00CC4D39">
        <w:rPr>
          <w:rFonts w:cs="Times New Roman"/>
          <w:szCs w:val="24"/>
        </w:rPr>
        <w:t>Khotimah FM, “Upaya orang tua dalam menanggulangi perilaku menyimpang remaja di Dusun Parseh Desa Serabi Barat Modung Bangkalan.”</w:t>
      </w:r>
      <w:r>
        <w:rPr>
          <w:color w:val="000000" w:themeColor="text1"/>
          <w:lang w:val="id-ID"/>
        </w:rPr>
        <w:fldChar w:fldCharType="end"/>
      </w:r>
    </w:p>
  </w:footnote>
  <w:footnote w:id="29">
    <w:p w14:paraId="37D5F859" w14:textId="71DD0C98" w:rsidR="004C0FE3" w:rsidRPr="004C0F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{"citationID":"eOjVojR8","properties":{"formattedCitation":"Adristinindya Citra Nur Utami dan Santoso Tri Raharjo, \\uc0\\u8220{}Pola Asuh Orang Tua Dan Kenakalan Remaja,\\uc0\\u8221{} {\\i{}Focus: Jurnal Pekerjaan Sosial} 4, no. 1 (2021): 1\\uc0\\u8211{}15.","plainCitation":"Adristinindya Citra Nur Utami dan Santoso Tri Raharjo, “Pola Asuh Orang Tua Dan Kenakalan Remaja,” Focus: Jurnal Pekerjaan Sosial 4, no. 1 (2021): 1–15.","noteIndex":29},"citationItems":[{"id":1342,"uris":["http://zotero.org/users/6677407/items/8CPXU25X"],"itemData":{"id":1342,"type":"article-journal","container-title":"Focus: Jurnal Pekerjaan Sosial","issue":"1","page":"1–15","source":"Google Scholar","title":"Pola Asuh Orang Tua Dan Kenakalan Remaja","volume":"4","author":[{"family":"Utami","given":"Adristinindya Citra Nur"},{"family":"Raharjo","given":"Santoso Tri"}],"issued":{"date-parts":[["2021"]]}}}],"schema":"https://github.com/citation-style-language/schema/raw/master/csl-citation.json"} </w:instrText>
      </w:r>
      <w:r>
        <w:fldChar w:fldCharType="separate"/>
      </w:r>
      <w:r w:rsidRPr="004C0FE3">
        <w:rPr>
          <w:rFonts w:cs="Times New Roman"/>
          <w:szCs w:val="24"/>
        </w:rPr>
        <w:t xml:space="preserve">Adristinindya Citra Nur Utami dan Santoso Tri Raharjo, “Pola Asuh Orang Tua Dan Kenakalan Remaja,” </w:t>
      </w:r>
      <w:r w:rsidRPr="004C0FE3">
        <w:rPr>
          <w:rFonts w:cs="Times New Roman"/>
          <w:i/>
          <w:iCs/>
          <w:szCs w:val="24"/>
        </w:rPr>
        <w:t>Focus: Jurnal Pekerjaan Sosial</w:t>
      </w:r>
      <w:r w:rsidRPr="004C0FE3">
        <w:rPr>
          <w:rFonts w:cs="Times New Roman"/>
          <w:szCs w:val="24"/>
        </w:rPr>
        <w:t xml:space="preserve"> 4, no. 1 (2021): 1–15.</w:t>
      </w:r>
      <w:r>
        <w:fldChar w:fldCharType="end"/>
      </w:r>
    </w:p>
  </w:footnote>
  <w:footnote w:id="30">
    <w:p w14:paraId="5213C35C" w14:textId="0943980B" w:rsidR="004C0FE3" w:rsidRPr="004C0F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{"citationID":"QxUL1qEG","properties":{"formattedCitation":"Wira Fimansyah, \\uc0\\u8220{}Pengaruh pola asuh orang tua terhadap pembentukan karakter anak di era globalisasi,\\uc0\\u8221{} {\\i{}Primary Education Journal Silampari} 1, no. 1 (2019): 1\\uc0\\u8211{}6.","plainCitation":"Wira Fimansyah, “Pengaruh pola asuh orang tua terhadap pembentukan karakter anak di era globalisasi,” Primary Education Journal Silampari 1, no. 1 (2019): 1–6.","noteIndex":30},"citationItems":[{"id":1344,"uris":["http://zotero.org/users/6677407/items/PQ4DQYV6"],"itemData":{"id":1344,"type":"article-journal","container-title":"Primary Education Journal Silampari","issue":"1","page":"1–6","source":"Google Scholar","title":"Pengaruh pola asuh orang tua terhadap pembentukan karakter anak di era globalisasi","volume":"1","author":[{"family":"Fimansyah","given":"Wira"}],"issued":{"date-parts":[["2019"]]}}}],"schema":"https://github.com/citation-style-language/schema/raw/master/csl-citation.json"} </w:instrText>
      </w:r>
      <w:r>
        <w:fldChar w:fldCharType="separate"/>
      </w:r>
      <w:r w:rsidRPr="004C0FE3">
        <w:rPr>
          <w:rFonts w:cs="Times New Roman"/>
          <w:szCs w:val="24"/>
        </w:rPr>
        <w:t xml:space="preserve">Wira Fimansyah, “Pengaruh pola asuh orang tua terhadap pembentukan karakter anak di era globalisasi,” </w:t>
      </w:r>
      <w:r w:rsidRPr="004C0FE3">
        <w:rPr>
          <w:rFonts w:cs="Times New Roman"/>
          <w:i/>
          <w:iCs/>
          <w:szCs w:val="24"/>
        </w:rPr>
        <w:t>Primary Education Journal Silampari</w:t>
      </w:r>
      <w:r w:rsidRPr="004C0FE3">
        <w:rPr>
          <w:rFonts w:cs="Times New Roman"/>
          <w:szCs w:val="24"/>
        </w:rPr>
        <w:t xml:space="preserve"> 1, no. 1 (2019): 1–6.</w:t>
      </w:r>
      <w:r>
        <w:fldChar w:fldCharType="end"/>
      </w:r>
    </w:p>
  </w:footnote>
  <w:footnote w:id="31">
    <w:p w14:paraId="25516694" w14:textId="54E19560" w:rsidR="004C0FE3" w:rsidRPr="004C0FE3" w:rsidRDefault="004C0FE3"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{"citationID":"dctHbuW8","properties":{"formattedCitation":"Jihan Nabilah dan Tesi Hermaleni, \\uc0\\u8220{}Kontribusi keberfungsian keluarga terhadap kesejahteraan subjektif pada remaja etnis Minang,\\uc0\\u8221{} {\\i{}Jurnal Ilmiah Psikologi Terapan} 9, no. 2 (2021): 142\\uc0\\u8211{}49.","plainCitation":"Jihan Nabilah dan Tesi Hermaleni, “Kontribusi keberfungsian keluarga terhadap kesejahteraan subjektif pada remaja etnis Minang,” Jurnal Ilmiah Psikologi Terapan 9, no. 2 (2021): 142–49.","noteIndex":31},"citationItems":[{"id":1346,"uris":["http://zotero.org/users/6677407/items/PY3S87DM"],"itemData":{"id":1346,"type":"article-journal","container-title":"Jurnal Ilmiah Psikologi Terapan","issue":"2","page":"142–149","source":"Google Scholar","title":"Kontribusi keberfungsian keluarga terhadap kesejahteraan subjektif pada remaja etnis Minang","volume":"9","author":[{"family":"Nabilah","given":"Jihan"},{"family":"Hermaleni","given":"Tesi"}],"issued":{"date-parts":[["2021"]]}}}],"schema":"https://github.com/citation-style-language/schema/raw/master/csl-citation.json"} </w:instrText>
      </w:r>
      <w:r>
        <w:fldChar w:fldCharType="separate"/>
      </w:r>
      <w:r w:rsidRPr="004C0FE3">
        <w:rPr>
          <w:rFonts w:cs="Times New Roman"/>
          <w:szCs w:val="24"/>
        </w:rPr>
        <w:t xml:space="preserve">Jihan Nabilah dan Tesi Hermaleni, “Kontribusi keberfungsian keluarga terhadap kesejahteraan subjektif pada remaja etnis Minang,” </w:t>
      </w:r>
      <w:r w:rsidRPr="004C0FE3">
        <w:rPr>
          <w:rFonts w:cs="Times New Roman"/>
          <w:i/>
          <w:iCs/>
          <w:szCs w:val="24"/>
        </w:rPr>
        <w:t>Jurnal Ilmiah Psikologi Terapan</w:t>
      </w:r>
      <w:r w:rsidRPr="004C0FE3">
        <w:rPr>
          <w:rFonts w:cs="Times New Roman"/>
          <w:szCs w:val="24"/>
        </w:rPr>
        <w:t xml:space="preserve"> 9, no. 2 (2021): 142–49.</w:t>
      </w:r>
      <w:r>
        <w:fldChar w:fldCharType="end"/>
      </w:r>
    </w:p>
  </w:footnote>
  <w:footnote w:id="32">
    <w:p w14:paraId="28E383D1" w14:textId="62C0D9B8" w:rsidR="002B5AEA" w:rsidRPr="002B5AEA" w:rsidRDefault="002B5AEA"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{"citationID":"wPry8Rxh","properties":{"formattedCitation":"Yuri Nurdiantami dkk., \\uc0\\u8220{}Hubungan antara Interaksi Keluarga dengan Perilaku Berisiko Penyalahgunaan NAPZA pada Remaja,\\uc0\\u8221{} {\\i{}Jurnal Pendidikan Dan Konseling (JPDK)} 4, no. 4 (2022): 630\\uc0\\u8211{}36.","plainCitation":"Yuri Nurdiantami dkk., “Hubungan antara Interaksi Keluarga dengan Perilaku Berisiko Penyalahgunaan NAPZA pada Remaja,” Jurnal Pendidikan Dan Konseling (JPDK) 4, no. 4 (2022): 630–36.","noteIndex":32},"citationItems":[{"id":1349,"uris":["http://zotero.org/users/6677407/items/DVG6EDJZ"],"itemData":{"id":1349,"type":"article-journal","container-title":"Jurnal Pendidikan Dan Konseling (JPDK)","issue":"4","page":"630–636","source":"Google Scholar","title":"Hubungan antara Interaksi Keluarga dengan Perilaku Berisiko Penyalahgunaan NAPZA pada Remaja","volume":"4","author":[{"family":"Nurdiantami","given":"Yuri"},{"family":"Aulia","given":"Shafa Adzkia"},{"family":"Mahardhika","given":"Adelia Putri"},{"family":"Antarja","given":"Allya Putri"},{"family":"Novianti","given":"Putri Andini"},{"family":"Fitrianti","given":"Alvina Diva"}],"issued":{"date-parts":[["2022"]]}}}],"schema":"https://github.com/citation-style-language/schema/raw/master/csl-citation.json"} </w:instrText>
      </w:r>
      <w:r>
        <w:fldChar w:fldCharType="separate"/>
      </w:r>
      <w:r w:rsidRPr="002B5AEA">
        <w:rPr>
          <w:rFonts w:cs="Times New Roman"/>
          <w:szCs w:val="24"/>
        </w:rPr>
        <w:t xml:space="preserve">Yuri Nurdiantami dkk., “Hubungan antara Interaksi Keluarga dengan Perilaku Berisiko Penyalahgunaan NAPZA pada Remaja,” </w:t>
      </w:r>
      <w:r w:rsidRPr="002B5AEA">
        <w:rPr>
          <w:rFonts w:cs="Times New Roman"/>
          <w:i/>
          <w:iCs/>
          <w:szCs w:val="24"/>
        </w:rPr>
        <w:t>Jurnal Pendidikan Dan Konseling (JPDK)</w:t>
      </w:r>
      <w:r w:rsidRPr="002B5AEA">
        <w:rPr>
          <w:rFonts w:cs="Times New Roman"/>
          <w:szCs w:val="24"/>
        </w:rPr>
        <w:t xml:space="preserve"> 4, no. 4 (2022): 630–36.</w:t>
      </w:r>
      <w:r>
        <w:fldChar w:fldCharType="end"/>
      </w:r>
    </w:p>
  </w:footnote>
  <w:footnote w:id="33">
    <w:p w14:paraId="0DC57B3F" w14:textId="5DD91670" w:rsidR="002B5AEA" w:rsidRPr="002B5AEA" w:rsidRDefault="002B5AEA"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{"citationID":"xhEv9nPG","properties":{"formattedCitation":"Zuchri Abdussamad, \\uc0\\u8220{}Buku Metode Penelitian Kualitatif,\\uc0\\u8221{} 2022.","plainCitation":"Zuchri Abdussamad, “Buku Metode Penelitian Kualitatif,” 2022.","noteIndex":33},"citationItems":[{"id":244,"uris":["http://zotero.org/users/6677407/items/JCMP3RUM"],"itemData":{"id":244,"type":"article-journal","note":"publisher: OSF Preprints","source":"Google Scholar","title":"Buku Metode Penelitian Kualitatif","author":[{"family":"Abdussamad","given":"Zuchri"}],"issued":{"date-parts":[["2022"]]}}}],"schema":"https://github.com/citation-style-language/schema/raw/master/csl-citation.json"} </w:instrText>
      </w:r>
      <w:r>
        <w:fldChar w:fldCharType="separate"/>
      </w:r>
      <w:r w:rsidRPr="002B5AEA">
        <w:rPr>
          <w:rFonts w:cs="Times New Roman"/>
          <w:szCs w:val="24"/>
        </w:rPr>
        <w:t>Zuchri Abdussamad, “Buku Metode Penelitian Kualitatif,” 2022.</w:t>
      </w:r>
      <w:r>
        <w:fldChar w:fldCharType="end"/>
      </w:r>
    </w:p>
  </w:footnote>
  <w:footnote w:id="34">
    <w:p w14:paraId="13794AAD" w14:textId="1CCBEFD8"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{"citationID":"5EW0KHt4","properties":{"formattedCitation":"Sugiyono., {\\i{}Metode Penelitian Kuantitatif, Kualitatif R&amp;D} (Bandung: Alfabeta, 2019).","plainCitation":"Sugiyono., Metode Penelitian Kuantitatif, Kualitatif R&amp;D (Bandung: Alfabeta, 2019).","noteIndex":12},"citationItems":[{"id":"XDq6Slxq/57unHqJ2","uris":["http://www.mendeley.com/documents/?uuid=ac675104-e086-4d01-a117-99e3b738b04b","http://www.mendeley.com/documents/?uuid=79db8992-1e5c-4218-91c1-6e5df72d32e1"],"itemData":{"author":[{"dropping-particle":"","family":"Sugiyono.","given":"","non-dropping-particle":"","parse-names":false,"suffix":""}],"id":"ITEM-1","issued":{"date-parts":[["2019"]]},"publisher":"Alfabeta","publisher-place":"Bandung","title":"Metode Penelitian Kuantitatif, Kualitatif R&amp;D","type":"book"}}],"schema":"https://github.com/citation-style-language/schema/raw/master/csl-citation.json"} </w:instrText>
      </w:r>
      <w:r>
        <w:rPr>
          <w:color w:val="000000" w:themeColor="text1"/>
          <w:lang w:val="id-ID"/>
        </w:rPr>
        <w:fldChar w:fldCharType="separate"/>
      </w:r>
      <w:r w:rsidRPr="00CC4D39">
        <w:rPr>
          <w:rFonts w:cs="Times New Roman"/>
          <w:szCs w:val="24"/>
        </w:rPr>
        <w:t xml:space="preserve">Sugiyono., </w:t>
      </w:r>
      <w:r w:rsidRPr="00CC4D39">
        <w:rPr>
          <w:rFonts w:cs="Times New Roman"/>
          <w:i/>
          <w:iCs/>
          <w:szCs w:val="24"/>
        </w:rPr>
        <w:t>Metode Penelitian Kuantitatif, Kualitatif R&amp;D</w:t>
      </w:r>
      <w:r w:rsidRPr="00CC4D39">
        <w:rPr>
          <w:rFonts w:cs="Times New Roman"/>
          <w:szCs w:val="24"/>
        </w:rPr>
        <w:t xml:space="preserve"> (Bandung: Alfabeta, 2019).</w:t>
      </w:r>
      <w:r>
        <w:rPr>
          <w:color w:val="000000" w:themeColor="text1"/>
          <w:lang w:val="id-ID"/>
        </w:rPr>
        <w:fldChar w:fldCharType="end"/>
      </w:r>
    </w:p>
  </w:footnote>
  <w:footnote w:id="35">
    <w:p w14:paraId="61D6DDAC" w14:textId="54AA232F"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{"citationID":"lEve3DMG","properties":{"formattedCitation":"Umur Sidiq Dkk, {\\i{}Metode Penelitian Kualitatif Di Bidang Pendidikan} (Ponorogo: CV. Nata Karya, 2019).","plainCitation":"Umur Sidiq Dkk, Metode Penelitian Kualitatif Di Bidang Pendidikan (Ponorogo: CV. Nata Karya, 2019).","noteIndex":13},"citationItems":[{"id":"XDq6Slxq/RVFNP2cz","uris":["http://www.mendeley.com/documents/?uuid=ddf16244-bbd8-407f-b929-2abeec842535","http://www.mendeley.com/documents/?uuid=b608a9ff-875b-4589-9490-2b4f2abc387d"],"itemData":{"author":[{"dropping-particle":"","family":"Dkk","given":"Umur Sidiq","non-dropping-particle":"","parse-names":false,"suffix":""}],"id":"ITEM-1","issued":{"date-parts":[["2019"]]},"number-of-pages":"3","publisher":"CV. Nata Karya","publisher-place":"Ponorogo","title":"Metode Penelitian Kualitatif Di Bidang Pendidikan","type":"book"}}],"schema":"https://github.com/citation-style-language/schema/raw/master/csl-citation.json"} </w:instrText>
      </w:r>
      <w:r>
        <w:rPr>
          <w:color w:val="000000" w:themeColor="text1"/>
          <w:lang w:val="id-ID"/>
        </w:rPr>
        <w:fldChar w:fldCharType="separate"/>
      </w:r>
      <w:r w:rsidRPr="00CC4D39">
        <w:rPr>
          <w:rFonts w:cs="Times New Roman"/>
          <w:szCs w:val="24"/>
        </w:rPr>
        <w:t xml:space="preserve">Umur Sidiq Dkk, </w:t>
      </w:r>
      <w:r w:rsidRPr="00CC4D39">
        <w:rPr>
          <w:rFonts w:cs="Times New Roman"/>
          <w:i/>
          <w:iCs/>
          <w:szCs w:val="24"/>
        </w:rPr>
        <w:t>Metode Penelitian Kualitatif Di Bidang Pendidikan</w:t>
      </w:r>
      <w:r w:rsidRPr="00CC4D39">
        <w:rPr>
          <w:rFonts w:cs="Times New Roman"/>
          <w:szCs w:val="24"/>
        </w:rPr>
        <w:t xml:space="preserve"> (Ponorogo: CV. Nata Karya, 2019).</w:t>
      </w:r>
      <w:r>
        <w:rPr>
          <w:color w:val="000000" w:themeColor="text1"/>
          <w:lang w:val="id-ID"/>
        </w:rPr>
        <w:fldChar w:fldCharType="end"/>
      </w:r>
    </w:p>
  </w:footnote>
  <w:footnote w:id="36">
    <w:p w14:paraId="6E0FB1CC" w14:textId="0E72A780" w:rsidR="002B5AEA" w:rsidRPr="002B5AEA" w:rsidRDefault="002B5AEA"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{"citationID":"eASENz9w","properties":{"formattedCitation":"John W. Creswell, \\uc0\\u8220{}Research Design Pendekatan Penelitian Kualitatiif, Kuantitatif, dan Mixed. 1-308. file,\\uc0\\u8221{} {\\i{}C:/Users/Hp/Documents/buku creswell. pdf}, 2013.","plainCitation":"John W. Creswell, “Research Design Pendekatan Penelitian Kualitatiif, Kuantitatif, dan Mixed. 1-308. file,” C:/Users/Hp/Documents/buku creswell. pdf, 2013.","noteIndex":36},"citationItems":[{"id":235,"uris":["http://zotero.org/users/6677407/items/IBXS4F4V"],"itemData":{"id":235,"type":"article-journal","container-title":"C:/Users/Hp/Documents/buku creswell. pdf","source":"Google Scholar","title":"Research Design Pendekatan Penelitian Kualitatiif, Kuantitatif, dan Mixed. 1-308. file","author":[{"family":"Creswell","given":"John W."}],"issued":{"date-parts":[["2013"]]}}}],"schema":"https://github.com/citation-style-language/schema/raw/master/csl-citation.json"} </w:instrText>
      </w:r>
      <w:r>
        <w:fldChar w:fldCharType="separate"/>
      </w:r>
      <w:r w:rsidRPr="002B5AEA">
        <w:rPr>
          <w:rFonts w:cs="Times New Roman"/>
          <w:szCs w:val="24"/>
        </w:rPr>
        <w:t xml:space="preserve">John W. Creswell, “Research Design Pendekatan Penelitian Kualitatiif, Kuantitatif, dan Mixed. 1-308. file,” </w:t>
      </w:r>
      <w:r w:rsidRPr="002B5AEA">
        <w:rPr>
          <w:rFonts w:cs="Times New Roman"/>
          <w:i/>
          <w:iCs/>
          <w:szCs w:val="24"/>
        </w:rPr>
        <w:t>C:/Users/Hp/Documents/buku creswell. pdf</w:t>
      </w:r>
      <w:r w:rsidRPr="002B5AEA">
        <w:rPr>
          <w:rFonts w:cs="Times New Roman"/>
          <w:szCs w:val="24"/>
        </w:rPr>
        <w:t>, 2013.</w:t>
      </w:r>
      <w:r>
        <w:fldChar w:fldCharType="end"/>
      </w:r>
    </w:p>
  </w:footnote>
  <w:footnote w:id="37">
    <w:p w14:paraId="4B1ABAD9" w14:textId="18296820" w:rsidR="002B5AEA" w:rsidRPr="002B5AEA" w:rsidRDefault="002B5AEA"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{"citationID":"zDbHI493","properties":{"formattedCitation":"Muhammad Rijal Fadli, \\uc0\\u8220{}Memahami desain metode penelitian kualitatif,\\uc0\\u8221{} {\\i{}Humanika, Kajian Ilmiah Mata Kuliah Umum} 21, no. 1 (2021): 33\\uc0\\u8211{}54.","plainCitation":"Muhammad Rijal Fadli, “Memahami desain metode penelitian kualitatif,” Humanika, Kajian Ilmiah Mata Kuliah Umum 21, no. 1 (2021): 33–54.","noteIndex":37},"citationItems":[{"id":732,"uris":["http://zotero.org/users/6677407/items/I5MIH55C"],"itemData":{"id":732,"type":"article-journal","container-title":"Humanika, Kajian Ilmiah Mata Kuliah Umum","issue":"1","page":"33–54","source":"Google Scholar","title":"Memahami desain metode penelitian kualitatif","volume":"21","author":[{"family":"Fadli","given":"Muhammad Rijal"}],"issued":{"date-parts":[["2021"]]}}}],"schema":"https://github.com/citation-style-language/schema/raw/master/csl-citation.json"} </w:instrText>
      </w:r>
      <w:r>
        <w:fldChar w:fldCharType="separate"/>
      </w:r>
      <w:r w:rsidRPr="002B5AEA">
        <w:rPr>
          <w:rFonts w:cs="Times New Roman"/>
          <w:szCs w:val="24"/>
        </w:rPr>
        <w:t xml:space="preserve">Muhammad Rijal Fadli, “Memahami desain metode penelitian kualitatif,” </w:t>
      </w:r>
      <w:r w:rsidRPr="002B5AEA">
        <w:rPr>
          <w:rFonts w:cs="Times New Roman"/>
          <w:i/>
          <w:iCs/>
          <w:szCs w:val="24"/>
        </w:rPr>
        <w:t>Humanika, Kajian Ilmiah Mata Kuliah Umum</w:t>
      </w:r>
      <w:r w:rsidRPr="002B5AEA">
        <w:rPr>
          <w:rFonts w:cs="Times New Roman"/>
          <w:szCs w:val="24"/>
        </w:rPr>
        <w:t xml:space="preserve"> 21, no. 1 (2021): 33–54.</w:t>
      </w:r>
      <w:r>
        <w:fldChar w:fldCharType="end"/>
      </w:r>
    </w:p>
  </w:footnote>
  <w:footnote w:id="38">
    <w:p w14:paraId="5BEABF80" w14:textId="4FDABEDE"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{"citationID":"1sntNjKS","properties":{"formattedCitation":"Sandu siyoto dan M.Ali Sodik, {\\i{}Dasar Metodologi Penelitian} (Yogyakarta: Literasi Media Publishing, 2015).","plainCitation":"Sandu siyoto dan M.Ali Sodik, Dasar Metodologi Penelitian (Yogyakarta: Literasi Media Publishing, 2015).","noteIndex":14},"citationItems":[{"id":"XDq6Slxq/8oTlW9zc","uris":["http://www.mendeley.com/documents/?uuid=495e9831-355e-49ad-9a4b-0b27b7fd51ff","http://www.mendeley.com/documents/?uuid=59550944-7c16-4e30-9b38-ced9a752155e"],"itemData":{"author":[{"dropping-particle":"","family":"Sodik","given":"Sandu siyoto dan M.Ali","non-dropping-particle":"","parse-names":false,"suffix":""}],"id":"ITEM-1","issued":{"date-parts":[["2015"]]},"number-of-pages":"120","publisher":"Literasi Media Publishing","publisher-place":"Yogyakarta","title":"Dasar Metodologi Penelitian","type":"book"}}],"schema":"https://github.com/citation-style-language/schema/raw/master/csl-citation.json"} </w:instrText>
      </w:r>
      <w:r>
        <w:rPr>
          <w:color w:val="000000" w:themeColor="text1"/>
          <w:lang w:val="id-ID"/>
        </w:rPr>
        <w:fldChar w:fldCharType="separate"/>
      </w:r>
      <w:r w:rsidRPr="00CC4D39">
        <w:rPr>
          <w:rFonts w:cs="Times New Roman"/>
          <w:szCs w:val="24"/>
        </w:rPr>
        <w:t xml:space="preserve">Sandu siyoto dan M.Ali Sodik, </w:t>
      </w:r>
      <w:r w:rsidRPr="00CC4D39">
        <w:rPr>
          <w:rFonts w:cs="Times New Roman"/>
          <w:i/>
          <w:iCs/>
          <w:szCs w:val="24"/>
        </w:rPr>
        <w:t>Dasar Metodologi Penelitian</w:t>
      </w:r>
      <w:r w:rsidRPr="00CC4D39">
        <w:rPr>
          <w:rFonts w:cs="Times New Roman"/>
          <w:szCs w:val="24"/>
        </w:rPr>
        <w:t xml:space="preserve"> (Yogyakarta: Literasi Media Publishing, 2015).</w:t>
      </w:r>
      <w:r>
        <w:rPr>
          <w:color w:val="000000" w:themeColor="text1"/>
          <w:lang w:val="id-ID"/>
        </w:rPr>
        <w:fldChar w:fldCharType="end"/>
      </w:r>
    </w:p>
  </w:footnote>
  <w:footnote w:id="39">
    <w:p w14:paraId="3B35B66A" w14:textId="7443A2F2" w:rsidR="002B5AEA" w:rsidRPr="002B5AEA" w:rsidRDefault="002B5AEA"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{"citationID":"aQWe8OFA","properties":{"formattedCitation":"Uswatun Hasanah dkk., \\uc0\\u8220{}Peranan Keluarga Dalam Pendidikan Anak,\\uc0\\u8221{} {\\i{}STIMULUS: Jurnal Pendidikan Anak Usia Dini} 2, no. 1 (2022): 26\\uc0\\u8211{}43.","plainCitation":"Uswatun Hasanah dkk., “Peranan Keluarga Dalam Pendidikan Anak,” STIMULUS: Jurnal Pendidikan Anak Usia Dini 2, no. 1 (2022): 26–43.","noteIndex":39},"citationItems":[{"id":1354,"uris":["http://zotero.org/users/6677407/items/3ZN4PHAH"],"itemData":{"id":1354,"type":"article-journal","container-title":"STIMULUS: Jurnal Pendidikan Anak Usia Dini","issue":"1","page":"26–43","source":"Google Scholar","title":"Peranan Keluarga Dalam Pendidikan Anak","volume":"2","author":[{"family":"Hasanah","given":"Uswatun"},{"family":"Ardana","given":"Abeliza Galuh Tegar Ayu"},{"family":"Alexsa","given":"Anis"},{"family":"Rahmawati","given":"Avica Feby"}],"issued":{"date-parts":[["2022"]]}}}],"schema":"https://github.com/citation-style-language/schema/raw/master/csl-citation.json"} </w:instrText>
      </w:r>
      <w:r>
        <w:fldChar w:fldCharType="separate"/>
      </w:r>
      <w:r w:rsidRPr="002B5AEA">
        <w:rPr>
          <w:rFonts w:cs="Times New Roman"/>
          <w:szCs w:val="24"/>
        </w:rPr>
        <w:t xml:space="preserve">Uswatun Hasanah dkk., “Peranan Keluarga Dalam Pendidikan Anak,” </w:t>
      </w:r>
      <w:r w:rsidR="00CC4041" w:rsidRPr="002B5AEA">
        <w:rPr>
          <w:rFonts w:cs="Times New Roman"/>
          <w:i/>
          <w:iCs/>
          <w:szCs w:val="24"/>
        </w:rPr>
        <w:t>Stimulus</w:t>
      </w:r>
      <w:r w:rsidRPr="002B5AEA">
        <w:rPr>
          <w:rFonts w:cs="Times New Roman"/>
          <w:i/>
          <w:iCs/>
          <w:szCs w:val="24"/>
        </w:rPr>
        <w:t>: Jurnal Pendidikan Anak Usia Dini</w:t>
      </w:r>
      <w:r w:rsidRPr="002B5AEA">
        <w:rPr>
          <w:rFonts w:cs="Times New Roman"/>
          <w:szCs w:val="24"/>
        </w:rPr>
        <w:t xml:space="preserve"> 2, no. 1 (2022): 26–43.</w:t>
      </w:r>
      <w:r>
        <w:fldChar w:fldCharType="end"/>
      </w:r>
    </w:p>
  </w:footnote>
  <w:footnote w:id="40">
    <w:p w14:paraId="73821750" w14:textId="37DE153F"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sidR="002B5AEA">
        <w:rPr>
          <w:color w:val="000000" w:themeColor="text1"/>
          <w:lang w:val="id-ID"/>
        </w:rPr>
        <w:instrText xml:space="preserve"> ADDIN ZOTERO_ITEM CSL_CITATION {"citationID":"Cgj5w7nk","properties":{"formattedCitation":"Desi. Anggeraini, \\uc0\\u8220{}Pembentukan karakter remaja melalui pendidikan islam dalam keluarga di desa dusun baru ii bengkulu tengah,\\uc0\\u8221{} {\\i{}Diss. Uin fatmawati sukarno}, 2022, 35.","plainCitation":"Desi. Anggeraini, “Pembentukan karakter remaja melalui pendidikan islam dalam keluarga di desa dusun baru ii bengkulu tengah,” Diss. Uin fatmawati sukarno, 2022, 35.","noteIndex":40},"citationItems":[{"id":"XDq6Slxq/jCRYiCAC","uris":["http://www.mendeley.com/documents/?uuid=016a679b-a4ec-4d5c-a5c9-61d3d5ec49c7","http://www.mendeley.com/documents/?uuid=983002b9-1aeb-4a95-b5e7-93fea999cea9"],"itemData":{"author":[{"dropping-particle":"","family":"Anggeraini","given":"Desi.","non-dropping-particle":"","parse-names":false,"suffix":""}],"container-title":"Diss. Uin fatmawati sukarno","id":"ITEM-1","issued":{"date-parts":[["2022"]]},"page":"35","title":"Pembentukan karakter remaja melalui pendidikan islam dalam keluarga di desa dusun baru ii bengkulu tengah","type":"article-journal"}}],"schema":"https://github.com/citation-style-language/schema/raw/master/csl-citation.json"} </w:instrText>
      </w:r>
      <w:r>
        <w:rPr>
          <w:color w:val="000000" w:themeColor="text1"/>
          <w:lang w:val="id-ID"/>
        </w:rPr>
        <w:fldChar w:fldCharType="separate"/>
      </w:r>
      <w:r w:rsidRPr="00CC4D39">
        <w:rPr>
          <w:rFonts w:cs="Times New Roman"/>
          <w:szCs w:val="24"/>
        </w:rPr>
        <w:t xml:space="preserve">Desi. Anggeraini, “Pembentukan karakter remaja melalui pendidikan islam dalam keluarga di desa dusun baru ii bengkulu tengah,” </w:t>
      </w:r>
      <w:r w:rsidRPr="00CC4D39">
        <w:rPr>
          <w:rFonts w:cs="Times New Roman"/>
          <w:i/>
          <w:iCs/>
          <w:szCs w:val="24"/>
        </w:rPr>
        <w:t>Diss. Uin fatmawati sukarno</w:t>
      </w:r>
      <w:r w:rsidRPr="00CC4D39">
        <w:rPr>
          <w:rFonts w:cs="Times New Roman"/>
          <w:szCs w:val="24"/>
        </w:rPr>
        <w:t>, 2022, 35.</w:t>
      </w:r>
      <w:r>
        <w:rPr>
          <w:color w:val="000000" w:themeColor="text1"/>
          <w:lang w:val="id-ID"/>
        </w:rPr>
        <w:fldChar w:fldCharType="end"/>
      </w:r>
    </w:p>
  </w:footnote>
  <w:footnote w:id="41">
    <w:p w14:paraId="60C53D97" w14:textId="4FB17505" w:rsidR="004C0FE3" w:rsidRPr="0007291D" w:rsidRDefault="004C0FE3"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{"citationID":"LAwdAjs1","properties":{"formattedCitation":"Hyoscyamina, \\uc0\\u8220{}\\uc0\\u8216{}Peran keluarga dalam membangun karakter anak.\\uc0\\u8217{}\\uc0\\u8221{}","plainCitation":"Hyoscyamina, “‘Peran keluarga dalam membangun karakter anak.’”","noteIndex":20},"citationItems":[{"id":"XDq6Slxq/81zpVhvB","uris":["http://www.mendeley.com/documents/?uuid=59c01f52-d3a7-477a-b156-b25607d5d176","http://www.mendeley.com/documents/?uuid=817e963a-969d-4cff-9cfb-880d0c11c3c6"],"itemData":{"author":[{"dropping-particle":"","family":"Hyoscyamina","given":"Darosy Endah.","non-dropping-particle":"","parse-names":false,"suffix":""}],"container-title":"Jurnal Psikologi","id":"ITEM-1","issue":"2","issued":{"date-parts":[["2011"]]},"page":"148-149","title":"\"Peran keluarga dalam membangun karakter anak.\"","type":"article-journal","volume":"10"}}],"schema":"https://github.com/citation-style-language/schema/raw/master/csl-citation.json"} </w:instrText>
      </w:r>
      <w:r>
        <w:rPr>
          <w:color w:val="000000" w:themeColor="text1"/>
          <w:lang w:val="id-ID"/>
        </w:rPr>
        <w:fldChar w:fldCharType="separate"/>
      </w:r>
      <w:r w:rsidRPr="00F729E3">
        <w:rPr>
          <w:rFonts w:cs="Times New Roman"/>
          <w:szCs w:val="24"/>
        </w:rPr>
        <w:t>Hyoscyamina, “‘Peran keluarga dalam membangun karakter anak.’”</w:t>
      </w:r>
      <w:r>
        <w:rPr>
          <w:color w:val="000000" w:themeColor="text1"/>
          <w:lang w:val="id-ID"/>
        </w:rPr>
        <w:fldChar w:fldCharType="end"/>
      </w:r>
    </w:p>
  </w:footnote>
  <w:footnote w:id="42">
    <w:p w14:paraId="74534AE3" w14:textId="2D8BA168" w:rsidR="002B5AEA" w:rsidRPr="002B5AEA" w:rsidRDefault="002B5AEA"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{"citationID":"OzrwccIm","properties":{"formattedCitation":"Andriyani, \\uc0\\u8220{}Peran lingkungan keluarga dalam mengatasi kenakalan remaja.\\uc0\\u8221{}","plainCitation":"Andriyani, “Peran lingkungan keluarga dalam mengatasi kenakalan remaja.”","noteIndex":42},"citationItems":[{"id":1319,"uris":["http://zotero.org/users/6677407/items/QMZ4J59K"],"itemData":{"id":1319,"type":"article-journal","container-title":"At-Taujih: Bimbingan Dan Konseling Islam","issue":"1","page":"86–98","source":"Google Scholar","title":"Peran lingkungan keluarga dalam mengatasi kenakalan remaja","volume":"3","author":[{"family":"Andriyani","given":"Juli"}],"issued":{"date-parts":[["2020"]]}}}],"schema":"https://github.com/citation-style-language/schema/raw/master/csl-citation.json"} </w:instrText>
      </w:r>
      <w:r>
        <w:fldChar w:fldCharType="separate"/>
      </w:r>
      <w:r w:rsidRPr="002B5AEA">
        <w:rPr>
          <w:rFonts w:cs="Times New Roman"/>
          <w:szCs w:val="24"/>
        </w:rPr>
        <w:t>Andriyani, “Peran lingkungan keluarga dalam mengatasi kenakalan remaja.”</w:t>
      </w:r>
      <w:r>
        <w:fldChar w:fldCharType="end"/>
      </w:r>
    </w:p>
  </w:footnote>
  <w:footnote w:id="43">
    <w:p w14:paraId="1FA8D887" w14:textId="60FE77F0" w:rsidR="002B5AEA" w:rsidRPr="002B5AEA" w:rsidRDefault="002B5AEA"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{"citationID":"Tuj7G5yK","properties":{"formattedCitation":"Rivo Nugroho dkk., \\uc0\\u8220{}Peran orang tua dalam mengurangi dampak negatif penggunaan gadget,\\uc0\\u8221{} {\\i{}Jurnal Obsesi: Jurnal Pendidikan Anak Usia Dini} 6, no. 5 (2022): 5425\\uc0\\u8211{}36.","plainCitation":"Rivo Nugroho dkk., “Peran orang tua dalam mengurangi dampak negatif penggunaan gadget,” Jurnal Obsesi: Jurnal Pendidikan Anak Usia Dini 6, no. 5 (2022): 5425–36.","noteIndex":43},"citationItems":[{"id":1357,"uris":["http://zotero.org/users/6677407/items/L9TPPT5W"],"itemData":{"id":1357,"type":"article-journal","container-title":"Jurnal Obsesi: Jurnal Pendidikan Anak Usia Dini","issue":"5","page":"5425–5436","source":"Google Scholar","title":"Peran orang tua dalam mengurangi dampak negatif penggunaan gadget","volume":"6","author":[{"family":"Nugroho","given":"Rivo"},{"family":"Artha","given":"IKAJ"},{"family":"Nusantara","given":"Widya"},{"family":"Cahyani","given":"Arini Dwi"},{"family":"Patrama","given":"Muhammad Yayang Putra"}],"issued":{"date-parts":[["2022"]]}}}],"schema":"https://github.com/citation-style-language/schema/raw/master/csl-citation.json"} </w:instrText>
      </w:r>
      <w:r>
        <w:fldChar w:fldCharType="separate"/>
      </w:r>
      <w:r w:rsidRPr="002B5AEA">
        <w:rPr>
          <w:rFonts w:cs="Times New Roman"/>
          <w:szCs w:val="24"/>
        </w:rPr>
        <w:t xml:space="preserve">Rivo Nugroho dkk., “Peran orang tua dalam mengurangi dampak negatif penggunaan gadget,” </w:t>
      </w:r>
      <w:r w:rsidRPr="002B5AEA">
        <w:rPr>
          <w:rFonts w:cs="Times New Roman"/>
          <w:i/>
          <w:iCs/>
          <w:szCs w:val="24"/>
        </w:rPr>
        <w:t>Jurnal Obsesi: Jurnal Pendidikan Anak Usia Dini</w:t>
      </w:r>
      <w:r w:rsidRPr="002B5AEA">
        <w:rPr>
          <w:rFonts w:cs="Times New Roman"/>
          <w:szCs w:val="24"/>
        </w:rPr>
        <w:t xml:space="preserve"> 6, no. 5 (2022): 5425–36.</w:t>
      </w:r>
      <w:r>
        <w:fldChar w:fldCharType="end"/>
      </w:r>
    </w:p>
  </w:footnote>
  <w:footnote w:id="44">
    <w:p w14:paraId="08F7FB7A" w14:textId="1F2C1245" w:rsidR="00C27A59" w:rsidRPr="00C27A59" w:rsidRDefault="00C27A59"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{"citationID":"iXXFNNsN","properties":{"formattedCitation":"Efrianus Ruli, \\uc0\\u8220{}Tugas dan peran orang tua dalam mendidk anak,\\uc0\\u8221{} {\\i{}Jurnal Edukasi Nonformal} 1, no. 1 (2020): 143\\uc0\\u8211{}46.","plainCitation":"Efrianus Ruli, “Tugas dan peran orang tua dalam mendidk anak,” Jurnal Edukasi Nonformal 1, no. 1 (2020): 143–46.","noteIndex":44},"citationItems":[{"id":1359,"uris":["http://zotero.org/users/6677407/items/RWDEQ33T"],"itemData":{"id":1359,"type":"article-journal","container-title":"Jurnal Edukasi Nonformal","issue":"1","page":"143–146","source":"Google Scholar","title":"Tugas dan peran orang tua dalam mendidk anak","volume":"1","author":[{"family":"Ruli","given":"Efrianus"}],"issued":{"date-parts":[["2020"]]}}}],"schema":"https://github.com/citation-style-language/schema/raw/master/csl-citation.json"} </w:instrText>
      </w:r>
      <w:r>
        <w:fldChar w:fldCharType="separate"/>
      </w:r>
      <w:r w:rsidRPr="00C27A59">
        <w:rPr>
          <w:rFonts w:cs="Times New Roman"/>
          <w:szCs w:val="24"/>
        </w:rPr>
        <w:t xml:space="preserve">Efrianus Ruli, “Tugas dan peran orang tua dalam mendidk anak,” </w:t>
      </w:r>
      <w:r w:rsidRPr="00C27A59">
        <w:rPr>
          <w:rFonts w:cs="Times New Roman"/>
          <w:i/>
          <w:iCs/>
          <w:szCs w:val="24"/>
        </w:rPr>
        <w:t>Jurnal Edukasi Nonformal</w:t>
      </w:r>
      <w:r w:rsidRPr="00C27A59">
        <w:rPr>
          <w:rFonts w:cs="Times New Roman"/>
          <w:szCs w:val="24"/>
        </w:rPr>
        <w:t xml:space="preserve"> 1, no. 1 (2020): 143–46.</w:t>
      </w:r>
      <w:r>
        <w:fldChar w:fldCharType="end"/>
      </w:r>
    </w:p>
  </w:footnote>
  <w:footnote w:id="45">
    <w:p w14:paraId="52F3DB39" w14:textId="4669D16A" w:rsidR="00C27A59" w:rsidRPr="00C27A59" w:rsidRDefault="00C27A59"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{"citationID":"RmRXpNWj","properties":{"formattedCitation":"Anggeraini, \\uc0\\u8220{}Pembentukan karakter remaja melalui pendidikan islam dalam keluarga di desa dusun baru ii bengkulu tengah\\uc0\\u8221{}; Ida Windi Wahyuni dan Ary Antony Putra, \\uc0\\u8220{}Kontribusi peran orangtua dan guru dalam pembentukan karakter Islami anak usia dini,\\uc0\\u8221{} {\\i{}Jurnal Pendidikan Agama Islam Al-Thariqah} 5, no. 1 (2020): 30\\uc0\\u8211{}37.","plainCitation":"Anggeraini, “Pembentukan karakter remaja melalui pendidikan islam dalam keluarga di desa dusun baru ii bengkulu tengah”; Ida Windi Wahyuni dan Ary Antony Putra, “Kontribusi peran orangtua dan guru dalam pembentukan karakter Islami anak usia dini,” Jurnal Pendidikan Agama Islam Al-Thariqah 5, no. 1 (2020): 30–37.","noteIndex":45},"citationItems":[{"id":"XDq6Slxq/jCRYiCAC","uris":["http://www.mendeley.com/documents/?uuid=016a679b-a4ec-4d5c-a5c9-61d3d5ec49c7","http://www.mendeley.com/documents/?uuid=983002b9-1aeb-4a95-b5e7-93fea999cea9"],"itemData":{"author":[{"dropping-particle":"","family":"Anggeraini","given":"Desi.","non-dropping-particle":"","parse-names":false,"suffix":""}],"container-title":"Diss. Uin fatmawati sukarno","id":"XDq6Slxq/jCRYiCAC","issued":{"date-parts":[["2022"]]},"page":"35","title":"Pembentukan karakter remaja melalui pendidikan islam dalam keluarga di desa dusun baru ii bengkulu tengah","type":"article-journal"}},{"id":1362,"uris":["http://zotero.org/users/6677407/items/AHNHLQ55"],"itemData":{"id":1362,"type":"article-journal","container-title":"Jurnal Pendidikan Agama Islam Al-Thariqah","issue":"1","page":"30–37","source":"Google Scholar","title":"Kontribusi peran orangtua dan guru dalam pembentukan karakter Islami anak usia dini","volume":"5","author":[{"family":"Wahyuni","given":"Ida Windi"},{"family":"Putra","given":"Ary Antony"}],"issued":{"date-parts":[["2020"]]}}}],"schema":"https://github.com/citation-style-language/schema/raw/master/csl-citation.json"} </w:instrText>
      </w:r>
      <w:r>
        <w:fldChar w:fldCharType="separate"/>
      </w:r>
      <w:r w:rsidRPr="00C27A59">
        <w:rPr>
          <w:rFonts w:cs="Times New Roman"/>
          <w:szCs w:val="24"/>
        </w:rPr>
        <w:t xml:space="preserve">Anggeraini, “Pembentukan karakter remaja melalui pendidikan islam dalam keluarga di desa dusun baru ii bengkulu tengah”; Ida Windi Wahyuni dan Ary Antony Putra, “Kontribusi peran orangtua dan guru dalam pembentukan karakter Islami anak usia dini,” </w:t>
      </w:r>
      <w:r w:rsidRPr="00C27A59">
        <w:rPr>
          <w:rFonts w:cs="Times New Roman"/>
          <w:i/>
          <w:iCs/>
          <w:szCs w:val="24"/>
        </w:rPr>
        <w:t>Jurnal Pendidikan Agama Islam Al-Thariqah</w:t>
      </w:r>
      <w:r w:rsidRPr="00C27A59">
        <w:rPr>
          <w:rFonts w:cs="Times New Roman"/>
          <w:szCs w:val="24"/>
        </w:rPr>
        <w:t xml:space="preserve"> 5, no. 1 (2020): 30–37.</w:t>
      </w:r>
      <w:r>
        <w:fldChar w:fldCharType="end"/>
      </w:r>
    </w:p>
  </w:footnote>
  <w:footnote w:id="46">
    <w:p w14:paraId="1155BBAD" w14:textId="5D2F4578" w:rsidR="00C27A59" w:rsidRPr="00C27A59" w:rsidRDefault="00C27A59"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{"citationID":"hZ0hfjsV","properties":{"formattedCitation":"Hani Sholihah dan Yuyun Nuriyah Muslih, \\uc0\\u8220{}Membangun Resiliensi Era Tatanan Baru Melalui Penguatan Nilai-Nilai Pendidikan Islam dalam Keluarga,\\uc0\\u8221{} {\\i{}Psisula: Prosiding Berkala Psikologi} 2 (2020): 41\\uc0\\u8211{}52.","plainCitation":"Hani Sholihah dan Yuyun Nuriyah Muslih, “Membangun Resiliensi Era Tatanan Baru Melalui Penguatan Nilai-Nilai Pendidikan Islam dalam Keluarga,” Psisula: Prosiding Berkala Psikologi 2 (2020): 41–52.","noteIndex":46},"citationItems":[{"id":1366,"uris":["http://zotero.org/users/6677407/items/AQG2SLDV"],"itemData":{"id":1366,"type":"article-journal","container-title":"Psisula: Prosiding Berkala Psikologi","page":"41–52","source":"Google Scholar","title":"Membangun Resiliensi Era Tatanan Baru Melalui Penguatan Nilai-Nilai Pendidikan Islam dalam Keluarga","volume":"2","author":[{"family":"Sholihah","given":"Hani"},{"family":"Muslih","given":"Yuyun Nuriyah"}],"issued":{"date-parts":[["2020"]]}}}],"schema":"https://github.com/citation-style-language/schema/raw/master/csl-citation.json"} </w:instrText>
      </w:r>
      <w:r>
        <w:fldChar w:fldCharType="separate"/>
      </w:r>
      <w:r w:rsidRPr="00C27A59">
        <w:rPr>
          <w:rFonts w:cs="Times New Roman"/>
          <w:szCs w:val="24"/>
        </w:rPr>
        <w:t xml:space="preserve">Hani Sholihah dan Yuyun Nuriyah Muslih, “Membangun Resiliensi Era Tatanan Baru Melalui Penguatan Nilai-Nilai Pendidikan Islam dalam Keluarga,” </w:t>
      </w:r>
      <w:r w:rsidRPr="00C27A59">
        <w:rPr>
          <w:rFonts w:cs="Times New Roman"/>
          <w:i/>
          <w:iCs/>
          <w:szCs w:val="24"/>
        </w:rPr>
        <w:t>Psisula: Prosiding Berkala Psikologi</w:t>
      </w:r>
      <w:r w:rsidRPr="00C27A59">
        <w:rPr>
          <w:rFonts w:cs="Times New Roman"/>
          <w:szCs w:val="24"/>
        </w:rPr>
        <w:t xml:space="preserve"> 2 (2020): 41–52.</w:t>
      </w:r>
      <w:r>
        <w:fldChar w:fldCharType="end"/>
      </w:r>
    </w:p>
  </w:footnote>
  <w:footnote w:id="47">
    <w:p w14:paraId="1804F392" w14:textId="76A609D1" w:rsidR="00C27A59" w:rsidRPr="00C27A59" w:rsidRDefault="00C27A59"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{"citationID":"yvFNmNGE","properties":{"formattedCitation":"Stifan Boy Lumanto, \\uc0\\u8220{}Perkembangan Teknologi Media Sosial Terhadap Karakter Anak Dan Peran Orang Tua Di Dalamnya,\\uc0\\u8221{} 2022.","plainCitation":"Stifan Boy Lumanto, “Perkembangan Teknologi Media Sosial Terhadap Karakter Anak Dan Peran Orang Tua Di Dalamnya,” 2022.","noteIndex":47},"citationItems":[{"id":1369,"uris":["http://zotero.org/users/6677407/items/Y9GR9JMU"],"itemData":{"id":1369,"type":"article-journal","note":"publisher: OSF Preprints","source":"Google Scholar","title":"Perkembangan Teknologi Media Sosial Terhadap Karakter Anak Dan Peran Orang Tua Di Dalamnya","author":[{"family":"Lumanto","given":"Stifan Boy"}],"issued":{"date-parts":[["2022"]]}}}],"schema":"https://github.com/citation-style-language/schema/raw/master/csl-citation.json"} </w:instrText>
      </w:r>
      <w:r>
        <w:fldChar w:fldCharType="separate"/>
      </w:r>
      <w:r w:rsidRPr="00C27A59">
        <w:rPr>
          <w:rFonts w:cs="Times New Roman"/>
          <w:szCs w:val="24"/>
        </w:rPr>
        <w:t>Stifan Boy Lumanto, “Perkembangan Teknologi Media Sosial Terhadap Karakter Anak Dan Peran Orang Tua Di Dalamnya,” 2022.</w:t>
      </w:r>
      <w:r>
        <w:fldChar w:fldCharType="end"/>
      </w:r>
    </w:p>
  </w:footnote>
  <w:footnote w:id="48">
    <w:p w14:paraId="03735211" w14:textId="0BCDCB2D" w:rsidR="00C27A59" w:rsidRPr="00C27A59" w:rsidRDefault="00C27A59"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{"citationID":"jzogjKRf","properties":{"formattedCitation":"Agus Maksum dan Muhammad Sandisi, \\uc0\\u8220{}Hubungan Pengamalan Ibadah Dengan Perilaku Sosial Remaja di Desa Wirakanan Kecamatan Kandanghaur Kabupaten Indramayu,\\uc0\\u8221{} {\\i{}Syntax Literate; Jurnal Ilmiah Indonesia} 4, no. 8 (2019): 22\\uc0\\u8211{}38.","plainCitation":"Agus Maksum dan Muhammad Sandisi, “Hubungan Pengamalan Ibadah Dengan Perilaku Sosial Remaja di Desa Wirakanan Kecamatan Kandanghaur Kabupaten Indramayu,” Syntax Literate; Jurnal Ilmiah Indonesia 4, no. 8 (2019): 22–38.","noteIndex":48},"citationItems":[{"id":1372,"uris":["http://zotero.org/users/6677407/items/7HXMTJ2X"],"itemData":{"id":1372,"type":"article-journal","container-title":"Syntax Literate; Jurnal Ilmiah Indonesia","issue":"8","page":"22–38","source":"Google Scholar","title":"Hubungan Pengamalan Ibadah Dengan Perilaku Sosial Remaja di Desa Wirakanan Kecamatan Kandanghaur Kabupaten Indramayu","volume":"4","author":[{"family":"Maksum","given":"Agus"},{"family":"Sandisi","given":"Muhammad"}],"issued":{"date-parts":[["2019"]]}}}],"schema":"https://github.com/citation-style-language/schema/raw/master/csl-citation.json"} </w:instrText>
      </w:r>
      <w:r>
        <w:fldChar w:fldCharType="separate"/>
      </w:r>
      <w:r w:rsidRPr="00C27A59">
        <w:rPr>
          <w:rFonts w:cs="Times New Roman"/>
          <w:szCs w:val="24"/>
        </w:rPr>
        <w:t xml:space="preserve">Agus Maksum dan Muhammad Sandisi, “Hubungan Pengamalan Ibadah Dengan Perilaku Sosial Remaja di Desa Wirakanan Kecamatan Kandanghaur Kabupaten Indramayu,” </w:t>
      </w:r>
      <w:r w:rsidRPr="00C27A59">
        <w:rPr>
          <w:rFonts w:cs="Times New Roman"/>
          <w:i/>
          <w:iCs/>
          <w:szCs w:val="24"/>
        </w:rPr>
        <w:t>Syntax Literate; Jurnal Ilmiah Indonesia</w:t>
      </w:r>
      <w:r w:rsidRPr="00C27A59">
        <w:rPr>
          <w:rFonts w:cs="Times New Roman"/>
          <w:szCs w:val="24"/>
        </w:rPr>
        <w:t xml:space="preserve"> 4, no. 8 (2019): 22–38.</w:t>
      </w:r>
      <w:r>
        <w:fldChar w:fldCharType="end"/>
      </w:r>
    </w:p>
  </w:footnote>
  <w:footnote w:id="49">
    <w:p w14:paraId="7B78EBB4" w14:textId="7D86CD43" w:rsidR="00C27A59" w:rsidRPr="00C27A59" w:rsidRDefault="00C27A59"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{"citationID":"DV3Kt9w3","properties":{"formattedCitation":"Evi Aeni Rufaedah, \\uc0\\u8220{}Peranan pendidikan agama dalam keluarga terhadap pembentukan kepribadian anak-anak,\\uc0\\u8221{} {\\i{}Counselia; Jurnal Bimbingan Konseling Pendidikan Islam} 1, no. 1 (2020): 8\\uc0\\u8211{}25.","plainCitation":"Evi Aeni Rufaedah, “Peranan pendidikan agama dalam keluarga terhadap pembentukan kepribadian anak-anak,” Counselia; Jurnal Bimbingan Konseling Pendidikan Islam 1, no. 1 (2020): 8–25.","noteIndex":49},"citationItems":[{"id":1376,"uris":["http://zotero.org/users/6677407/items/32CC3TJB"],"itemData":{"id":1376,"type":"article-journal","container-title":"Counselia; Jurnal Bimbingan Konseling Pendidikan Islam","issue":"1","page":"8–25","source":"Google Scholar","title":"Peranan pendidikan agama dalam keluarga terhadap pembentukan kepribadian anak-anak","volume":"1","author":[{"family":"Rufaedah","given":"Evi Aeni"}],"issued":{"date-parts":[["2020"]]}}}],"schema":"https://github.com/citation-style-language/schema/raw/master/csl-citation.json"} </w:instrText>
      </w:r>
      <w:r>
        <w:fldChar w:fldCharType="separate"/>
      </w:r>
      <w:r w:rsidRPr="00C27A59">
        <w:rPr>
          <w:rFonts w:cs="Times New Roman"/>
          <w:szCs w:val="24"/>
        </w:rPr>
        <w:t xml:space="preserve">Evi Aeni Rufaedah, “Peranan pendidikan agama dalam keluarga terhadap pembentukan kepribadian anak-anak,” </w:t>
      </w:r>
      <w:r w:rsidRPr="00C27A59">
        <w:rPr>
          <w:rFonts w:cs="Times New Roman"/>
          <w:i/>
          <w:iCs/>
          <w:szCs w:val="24"/>
        </w:rPr>
        <w:t>Counselia; Jurnal Bimbingan Konseling Pendidikan Islam</w:t>
      </w:r>
      <w:r w:rsidRPr="00C27A59">
        <w:rPr>
          <w:rFonts w:cs="Times New Roman"/>
          <w:szCs w:val="24"/>
        </w:rPr>
        <w:t xml:space="preserve"> 1, no. 1 (2020): 8–25.</w:t>
      </w:r>
      <w:r>
        <w:fldChar w:fldCharType="end"/>
      </w:r>
    </w:p>
  </w:footnote>
  <w:footnote w:id="50">
    <w:p w14:paraId="65FE13BA" w14:textId="52421DE2" w:rsidR="00C27A59" w:rsidRPr="00C27A59" w:rsidRDefault="00C27A59"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{"citationID":"j1gdkApj","properties":{"formattedCitation":"Putri Rosyidatul Albania, Khairul Saleh, dan Abdul Razak, \\uc0\\u8220{}Pengaruh Suasana Keagamaan dan Kegiatan Rohis Nurul Aulad Terhadap Perilaku Siswa SMA Negeri 2 Samarinda,\\uc0\\u8221{} {\\i{}Tarbiyah Wa Ta\\uc0\\u8217{}lim: Jurnal Penelitian Pendidikan dan Pembelajaran} 7, no. 1 (2020): 18\\uc0\\u8211{}24.","plainCitation":"Putri Rosyidatul Albania, Khairul Saleh, dan Abdul Razak, “Pengaruh Suasana Keagamaan dan Kegiatan Rohis Nurul Aulad Terhadap Perilaku Siswa SMA Negeri 2 Samarinda,” Tarbiyah Wa Ta’lim: Jurnal Penelitian Pendidikan dan Pembelajaran 7, no. 1 (2020): 18–24.","noteIndex":50},"citationItems":[{"id":1379,"uris":["http://zotero.org/users/6677407/items/FFKASBR7"],"itemData":{"id":1379,"type":"article-journal","container-title":"Tarbiyah Wa Ta'lim: Jurnal Penelitian Pendidikan dan Pembelajaran","issue":"1","page":"18–24","source":"Google Scholar","title":"Pengaruh Suasana Keagamaan dan Kegiatan Rohis Nurul Aulad Terhadap Perilaku Siswa SMA Negeri 2 Samarinda","volume":"7","author":[{"family":"Albania","given":"Putri Rosyidatul"},{"family":"Saleh","given":"Khairul"},{"family":"Razak","given":"Abdul"}],"issued":{"date-parts":[["2020"]]}}}],"schema":"https://github.com/citation-style-language/schema/raw/master/csl-citation.json"} </w:instrText>
      </w:r>
      <w:r>
        <w:fldChar w:fldCharType="separate"/>
      </w:r>
      <w:r w:rsidRPr="00C27A59">
        <w:rPr>
          <w:rFonts w:cs="Times New Roman"/>
          <w:szCs w:val="24"/>
        </w:rPr>
        <w:t xml:space="preserve">Putri Rosyidatul Albania, Khairul Saleh, dan Abdul Razak, “Pengaruh Suasana Keagamaan dan Kegiatan Rohis Nurul Aulad Terhadap Perilaku Siswa SMA Negeri 2 Samarinda,” </w:t>
      </w:r>
      <w:r w:rsidRPr="00C27A59">
        <w:rPr>
          <w:rFonts w:cs="Times New Roman"/>
          <w:i/>
          <w:iCs/>
          <w:szCs w:val="24"/>
        </w:rPr>
        <w:t>Tarbiyah Wa Ta’lim: Jurnal Penelitian Pendidikan dan Pembelajaran</w:t>
      </w:r>
      <w:r w:rsidRPr="00C27A59">
        <w:rPr>
          <w:rFonts w:cs="Times New Roman"/>
          <w:szCs w:val="24"/>
        </w:rPr>
        <w:t xml:space="preserve"> 7, no. 1 (2020): 18–24.</w:t>
      </w:r>
      <w:r>
        <w:fldChar w:fldCharType="end"/>
      </w:r>
    </w:p>
  </w:footnote>
  <w:footnote w:id="51">
    <w:p w14:paraId="7040916C" w14:textId="77777777" w:rsidR="00C27A59" w:rsidRPr="0007291D" w:rsidRDefault="00C27A59"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{"citationID":"vCvhLwiY","properties":{"formattedCitation":"Jito. Subianto, \\uc0\\u8220{}\\uc0\\u8216{}Peran keluarga, sekolah, dan masyarakat dalam pembentukan karakter berkualitas.,\\uc0\\u8217{}\\uc0\\u8221{} {\\i{}Edukasia: Jurnal Penelitian Pendidikan Islam} 8, no. 2 (2013): 337\\uc0\\u8211{}39.","plainCitation":"Jito. Subianto, “‘Peran keluarga, sekolah, dan masyarakat dalam pembentukan karakter berkualitas.,’” Edukasia: Jurnal Penelitian Pendidikan Islam 8, no. 2 (2013): 337–39.","noteIndex":17},"citationItems":[{"id":"XDq6Slxq/Y65nyo8W","uris":["http://www.mendeley.com/documents/?uuid=89c59e8a-ae0b-46fc-9fba-db915e00362a","http://www.mendeley.com/documents/?uuid=974ea5ac-9ec9-4d4b-9959-16d2b11a5b43"],"itemData":{"author":[{"dropping-particle":"","family":"Subianto","given":"Jito.","non-dropping-particle":"","parse-names":false,"suffix":""}],"container-title":"Edukasia: Jurnal Penelitian Pendidikan Islam","id":"ITEM-1","issue":"2","issued":{"date-parts":[["2013"]]},"page":"337-339","title":"\"Peran keluarga, sekolah, dan masyarakat dalam pembentukan karakter berkualitas.\"","type":"article-journal","volume":"8"}}],"schema":"https://github.com/citation-style-language/schema/raw/master/csl-citation.json"} </w:instrText>
      </w:r>
      <w:r>
        <w:rPr>
          <w:color w:val="000000" w:themeColor="text1"/>
          <w:lang w:val="id-ID"/>
        </w:rPr>
        <w:fldChar w:fldCharType="separate"/>
      </w:r>
      <w:r w:rsidRPr="00CC4D39">
        <w:rPr>
          <w:rFonts w:cs="Times New Roman"/>
          <w:szCs w:val="24"/>
        </w:rPr>
        <w:t xml:space="preserve">Jito. Subianto, “‘Peran keluarga, sekolah, dan masyarakat dalam pembentukan karakter berkualitas.,’” </w:t>
      </w:r>
      <w:r w:rsidRPr="00CC4D39">
        <w:rPr>
          <w:rFonts w:cs="Times New Roman"/>
          <w:i/>
          <w:iCs/>
          <w:szCs w:val="24"/>
        </w:rPr>
        <w:t>Edukasia: Jurnal Penelitian Pendidikan Islam</w:t>
      </w:r>
      <w:r w:rsidRPr="00CC4D39">
        <w:rPr>
          <w:rFonts w:cs="Times New Roman"/>
          <w:szCs w:val="24"/>
        </w:rPr>
        <w:t xml:space="preserve"> 8, no. 2 (2013): 337–39.</w:t>
      </w:r>
      <w:r>
        <w:rPr>
          <w:color w:val="000000" w:themeColor="text1"/>
          <w:lang w:val="id-ID"/>
        </w:rPr>
        <w:fldChar w:fldCharType="end"/>
      </w:r>
    </w:p>
  </w:footnote>
  <w:footnote w:id="52">
    <w:p w14:paraId="1E72D69D" w14:textId="63D52D68" w:rsidR="00DF3FB5" w:rsidRPr="00DF3FB5" w:rsidRDefault="00DF3FB5"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{"citationID":"pdf6NmVP","properties":{"formattedCitation":"Otong Surasman, \\uc0\\u8220{}Membangun Pendidikan Keluarga di Atas Pundi-Pundi Rabbaniyyah,\\uc0\\u8221{} {\\i{}Andragogi: Jurnal Pendidikan Islam dan Manajemen Pendidikan Islam} 2, no. 1 (2020): 96\\uc0\\u8211{}123.","plainCitation":"Otong Surasman, “Membangun Pendidikan Keluarga di Atas Pundi-Pundi Rabbaniyyah,” Andragogi: Jurnal Pendidikan Islam dan Manajemen Pendidikan Islam 2, no. 1 (2020): 96–123.","noteIndex":52},"citationItems":[{"id":1380,"uris":["http://zotero.org/users/6677407/items/2RYZJCFB"],"itemData":{"id":1380,"type":"article-journal","container-title":"Andragogi: Jurnal Pendidikan Islam dan Manajemen Pendidikan Islam","issue":"1","page":"96–123","source":"Google Scholar","title":"Membangun Pendidikan Keluarga di Atas Pundi-Pundi Rabbaniyyah","volume":"2","author":[{"family":"Surasman","given":"Otong"}],"issued":{"date-parts":[["2020"]]}}}],"schema":"https://github.com/citation-style-language/schema/raw/master/csl-citation.json"} </w:instrText>
      </w:r>
      <w:r>
        <w:fldChar w:fldCharType="separate"/>
      </w:r>
      <w:r w:rsidRPr="00DF3FB5">
        <w:rPr>
          <w:rFonts w:cs="Times New Roman"/>
          <w:szCs w:val="24"/>
        </w:rPr>
        <w:t xml:space="preserve">Otong Surasman, “Membangun Pendidikan Keluarga di Atas Pundi-Pundi Rabbaniyyah,” </w:t>
      </w:r>
      <w:r w:rsidRPr="00DF3FB5">
        <w:rPr>
          <w:rFonts w:cs="Times New Roman"/>
          <w:i/>
          <w:iCs/>
          <w:szCs w:val="24"/>
        </w:rPr>
        <w:t>Andragogi: Jurnal Pendidikan Islam dan Manajemen Pendidikan Islam</w:t>
      </w:r>
      <w:r w:rsidRPr="00DF3FB5">
        <w:rPr>
          <w:rFonts w:cs="Times New Roman"/>
          <w:szCs w:val="24"/>
        </w:rPr>
        <w:t xml:space="preserve"> 2, no. 1 (2020): 96–123.</w:t>
      </w:r>
      <w:r>
        <w:fldChar w:fldCharType="end"/>
      </w:r>
    </w:p>
  </w:footnote>
  <w:footnote w:id="53">
    <w:p w14:paraId="4C30DDAF" w14:textId="77777777" w:rsidR="00DF3FB5" w:rsidRPr="0007291D" w:rsidRDefault="00DF3FB5" w:rsidP="00706802">
      <w:pPr>
        <w:pStyle w:val="FootnoteText"/>
        <w:ind w:firstLine="567"/>
        <w:jc w:val="both"/>
        <w:rPr>
          <w:lang w:val="en-GB"/>
        </w:rPr>
      </w:pPr>
      <w:r>
        <w:rPr>
          <w:rStyle w:val="FootnoteReference"/>
        </w:rPr>
        <w:footnoteRef/>
      </w:r>
      <w:r>
        <w:t xml:space="preserve"> </w:t>
      </w:r>
      <w:r>
        <w:rPr>
          <w:color w:val="000000" w:themeColor="text1"/>
          <w:lang w:val="id-ID"/>
        </w:rPr>
        <w:fldChar w:fldCharType="begin" w:fldLock="1"/>
      </w:r>
      <w:r>
        <w:rPr>
          <w:color w:val="000000" w:themeColor="text1"/>
          <w:lang w:val="id-ID"/>
        </w:rPr>
        <w:instrText xml:space="preserve"> ADDIN ZOTERO_ITEM CSL_CITATION {"citationID":"zpjQFW8T","properties":{"formattedCitation":"Anggeraini, \\uc0\\u8220{}Pembentukan karakter remaja melalui pendidikan islam dalam keluarga di desa dusun baru ii bengkulu tengah.\\uc0\\u8221{}","plainCitation":"Anggeraini, “Pembentukan karakter remaja melalui pendidikan islam dalam keluarga di desa dusun baru ii bengkulu tengah.”","noteIndex":51},"citationItems":[{"id":"XDq6Slxq/jCRYiCAC","uris":["http://www.mendeley.com/documents/?uuid=983002b9-1aeb-4a95-b5e7-93fea999cea9","http://www.mendeley.com/documents/?uuid=016a679b-a4ec-4d5c-a5c9-61d3d5ec49c7"],"itemData":{"author":[{"dropping-particle":"","family":"Anggeraini","given":"Desi.","non-dropping-particle":"","parse-names":false,"suffix":""}],"container-title":"Diss. Uin fatmawati sukarno","id":"ITEM-1","issued":{"date-parts":[["2022"]]},"page":"35","title":"Pembentukan karakter remaja melalui pendidikan islam dalam keluarga di desa dusun baru ii bengkulu tengah","type":"article-journal"}}],"schema":"https://github.com/citation-style-language/schema/raw/master/csl-citation.json"} </w:instrText>
      </w:r>
      <w:r>
        <w:rPr>
          <w:color w:val="000000" w:themeColor="text1"/>
          <w:lang w:val="id-ID"/>
        </w:rPr>
        <w:fldChar w:fldCharType="separate"/>
      </w:r>
      <w:r w:rsidRPr="00CC4D39">
        <w:rPr>
          <w:rFonts w:cs="Times New Roman"/>
          <w:szCs w:val="24"/>
        </w:rPr>
        <w:t>Anggeraini, “Pembentukan karakter remaja melalui pendidikan islam dalam keluarga di desa dusun baru ii bengkulu tengah.”</w:t>
      </w:r>
      <w:r>
        <w:rPr>
          <w:color w:val="000000" w:themeColor="text1"/>
          <w:lang w:val="id-ID"/>
        </w:rPr>
        <w:fldChar w:fldCharType="end"/>
      </w:r>
    </w:p>
  </w:footnote>
  <w:footnote w:id="54">
    <w:p w14:paraId="169E047F" w14:textId="2E570D6D" w:rsidR="00DF3FB5" w:rsidRPr="00DF3FB5" w:rsidRDefault="00DF3FB5"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{"citationID":"H6Fc9kzu","properties":{"formattedCitation":"Alcianno G. Gani, \\uc0\\u8220{}Pengaruh Media Sosial Terhadap Perkembangan Anak Remaja,\\uc0\\u8221{} {\\i{}Jurnal Mitra Manajemen} 7, no. 2 (2020).","plainCitation":"Alcianno G. Gani, “Pengaruh Media Sosial Terhadap Perkembangan Anak Remaja,” Jurnal Mitra Manajemen 7, no. 2 (2020).","noteIndex":54},"citationItems":[{"id":1389,"uris":["http://zotero.org/users/6677407/items/F7WNX23G"],"itemData":{"id":1389,"type":"article-journal","container-title":"Jurnal Mitra Manajemen","issue":"2","source":"Google Scholar","title":"Pengaruh Media Sosial Terhadap Perkembangan Anak Remaja","volume":"7","author":[{"family":"Gani","given":"Alcianno G."}],"issued":{"date-parts":[["2020"]]}}}],"schema":"https://github.com/citation-style-language/schema/raw/master/csl-citation.json"} </w:instrText>
      </w:r>
      <w:r>
        <w:fldChar w:fldCharType="separate"/>
      </w:r>
      <w:r w:rsidRPr="00DF3FB5">
        <w:rPr>
          <w:rFonts w:cs="Times New Roman"/>
          <w:szCs w:val="24"/>
        </w:rPr>
        <w:t xml:space="preserve">Alcianno G. Gani, “Pengaruh Media Sosial Terhadap Perkembangan Anak Remaja,” </w:t>
      </w:r>
      <w:r w:rsidRPr="00DF3FB5">
        <w:rPr>
          <w:rFonts w:cs="Times New Roman"/>
          <w:i/>
          <w:iCs/>
          <w:szCs w:val="24"/>
        </w:rPr>
        <w:t>Jurnal Mitra Manajemen</w:t>
      </w:r>
      <w:r w:rsidRPr="00DF3FB5">
        <w:rPr>
          <w:rFonts w:cs="Times New Roman"/>
          <w:szCs w:val="24"/>
        </w:rPr>
        <w:t xml:space="preserve"> 7, no. 2 (2020).</w:t>
      </w:r>
      <w:r>
        <w:fldChar w:fldCharType="end"/>
      </w:r>
    </w:p>
  </w:footnote>
  <w:footnote w:id="55">
    <w:p w14:paraId="3A04FA31" w14:textId="4339CF84" w:rsidR="00DF3FB5" w:rsidRPr="00DF3FB5" w:rsidRDefault="00DF3FB5"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{"citationID":"n3WXlwr5","properties":{"formattedCitation":"Dedi Junaedi, \\uc0\\u8220{}Pergeseran perilaku peserta didik di era globalisasi,\\uc0\\u8221{} {\\i{}Tarbiyatu wa Ta\\uc0\\u8217{}lim: Jurnal Pendidikan Agama Islam} 3, no. 1 (2021): 53\\uc0\\u8211{}63.","plainCitation":"Dedi Junaedi, “Pergeseran perilaku peserta didik di era globalisasi,” Tarbiyatu wa Ta’lim: Jurnal Pendidikan Agama Islam 3, no. 1 (2021): 53–63.","noteIndex":54},"citationItems":[{"id":1383,"uris":["http://zotero.org/users/6677407/items/FXMGAIM7"],"itemData":{"id":1383,"type":"article-journal","container-title":"Tarbiyatu wa Ta'lim: Jurnal Pendidikan Agama Islam","issue":"1","page":"53–63","source":"Google Scholar","title":"Pergeseran perilaku peserta didik di era globalisasi","volume":"3","author":[{"family":"Junaedi","given":"Dedi"}],"issued":{"date-parts":[["2021"]]}}}],"schema":"https://github.com/citation-style-language/schema/raw/master/csl-citation.json"} </w:instrText>
      </w:r>
      <w:r>
        <w:fldChar w:fldCharType="separate"/>
      </w:r>
      <w:r w:rsidRPr="00DF3FB5">
        <w:rPr>
          <w:rFonts w:cs="Times New Roman"/>
          <w:szCs w:val="24"/>
        </w:rPr>
        <w:t xml:space="preserve">Dedi Junaedi, “Pergeseran perilaku peserta didik di era globalisasi,” </w:t>
      </w:r>
      <w:r w:rsidRPr="00DF3FB5">
        <w:rPr>
          <w:rFonts w:cs="Times New Roman"/>
          <w:i/>
          <w:iCs/>
          <w:szCs w:val="24"/>
        </w:rPr>
        <w:t>Tarbiyatu wa Ta’lim: Jurnal Pendidikan Agama Islam</w:t>
      </w:r>
      <w:r w:rsidRPr="00DF3FB5">
        <w:rPr>
          <w:rFonts w:cs="Times New Roman"/>
          <w:szCs w:val="24"/>
        </w:rPr>
        <w:t xml:space="preserve"> 3, no. 1 (2021): 53–63.</w:t>
      </w:r>
      <w:r>
        <w:fldChar w:fldCharType="end"/>
      </w:r>
    </w:p>
  </w:footnote>
  <w:footnote w:id="56">
    <w:p w14:paraId="35BA9A91" w14:textId="5EDBD147" w:rsidR="00DF3FB5" w:rsidRPr="00DF3FB5" w:rsidRDefault="00DF3FB5" w:rsidP="00706802">
      <w:pPr>
        <w:pStyle w:val="FootnoteText"/>
        <w:ind w:firstLine="567"/>
        <w:jc w:val="both"/>
        <w:rPr>
          <w:lang w:val="en-GB"/>
        </w:rPr>
      </w:pPr>
      <w:r>
        <w:rPr>
          <w:rStyle w:val="FootnoteReference"/>
        </w:rPr>
        <w:footnoteRef/>
      </w:r>
      <w:r>
        <w:t xml:space="preserve"> </w:t>
      </w:r>
      <w:r>
        <w:fldChar w:fldCharType="begin"/>
      </w:r>
      <w:r>
        <w:instrText xml:space="preserve"> ADDIN ZOTERO_ITEM CSL_CITATION {"citationID":"1kK3kaWf","properties":{"formattedCitation":"Retno Dwi Lestari, Wafiyul Ahdi, dan Hidayatur Rohmah, \\uc0\\u8220{}Penanaman Nilai-Nilai Karakter Islami Melalui Kegiatan Ekstrakulikuler Al-Banjari di Ma Al-Ihsan Kalikejambon Tembelang-Jombang,\\uc0\\u8221{} {\\i{}JoEMS (Journal of Education and Management Studies)} 4, no. 1 (2021): 31\\uc0\\u8211{}36.","plainCitation":"Retno Dwi Lestari, Wafiyul Ahdi, dan Hidayatur Rohmah, “Penanaman Nilai-Nilai Karakter Islami Melalui Kegiatan Ekstrakulikuler Al-Banjari di Ma Al-Ihsan Kalikejambon Tembelang-Jombang,” JoEMS (Journal of Education and Management Studies) 4, no. 1 (2021): 31–36.","noteIndex":55},"citationItems":[{"id":1386,"uris":["http://zotero.org/users/6677407/items/BQBCDCGL"],"itemData":{"id":1386,"type":"article-journal","container-title":"JoEMS (Journal of Education and Management Studies)","issue":"1","page":"31–36","source":"Google Scholar","title":"Penanaman Nilai-Nilai Karakter Islami Melalui Kegiatan Ekstrakulikuler Al-Banjari di Ma Al-Ihsan Kalikejambon Tembelang-Jombang","volume":"4","author":[{"family":"Lestari","given":"Retno Dwi"},{"family":"Ahdi","given":"Wafiyul"},{"family":"Rohmah","given":"Hidayatur"}],"issued":{"date-parts":[["2021"]]}}}],"schema":"https://github.com/citation-style-language/schema/raw/master/csl-citation.json"} </w:instrText>
      </w:r>
      <w:r>
        <w:fldChar w:fldCharType="separate"/>
      </w:r>
      <w:r w:rsidRPr="00DF3FB5">
        <w:rPr>
          <w:rFonts w:cs="Times New Roman"/>
          <w:szCs w:val="24"/>
        </w:rPr>
        <w:t xml:space="preserve">Retno Dwi Lestari, Wafiyul Ahdi, dan Hidayatur Rohmah, “Penanaman Nilai-Nilai Karakter Islami Melalui Kegiatan Ekstrakulikuler Al-Banjari di Ma Al-Ihsan Kalikejambon Tembelang-Jombang,” </w:t>
      </w:r>
      <w:r w:rsidRPr="00DF3FB5">
        <w:rPr>
          <w:rFonts w:cs="Times New Roman"/>
          <w:i/>
          <w:iCs/>
          <w:szCs w:val="24"/>
        </w:rPr>
        <w:t>JoEMS (Journal of Education and Management Studies)</w:t>
      </w:r>
      <w:r w:rsidRPr="00DF3FB5">
        <w:rPr>
          <w:rFonts w:cs="Times New Roman"/>
          <w:szCs w:val="24"/>
        </w:rPr>
        <w:t xml:space="preserve"> 4, no. 1 (2021): 31–36.</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921"/>
    <w:multiLevelType w:val="hybridMultilevel"/>
    <w:tmpl w:val="88A4705E"/>
    <w:lvl w:ilvl="0" w:tplc="4B6AA0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62A9A"/>
    <w:multiLevelType w:val="hybridMultilevel"/>
    <w:tmpl w:val="29842936"/>
    <w:lvl w:ilvl="0" w:tplc="B90455F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6F76A9D"/>
    <w:multiLevelType w:val="hybridMultilevel"/>
    <w:tmpl w:val="E110D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033A5"/>
    <w:multiLevelType w:val="hybridMultilevel"/>
    <w:tmpl w:val="ECFC0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D7F61"/>
    <w:multiLevelType w:val="hybridMultilevel"/>
    <w:tmpl w:val="9E62C796"/>
    <w:lvl w:ilvl="0" w:tplc="0CC2E06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365926"/>
    <w:multiLevelType w:val="hybridMultilevel"/>
    <w:tmpl w:val="87902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D3ECA"/>
    <w:multiLevelType w:val="hybridMultilevel"/>
    <w:tmpl w:val="BBB8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2201E"/>
    <w:multiLevelType w:val="hybridMultilevel"/>
    <w:tmpl w:val="A0DED38E"/>
    <w:lvl w:ilvl="0" w:tplc="382E95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2502EE7"/>
    <w:multiLevelType w:val="hybridMultilevel"/>
    <w:tmpl w:val="43D481D4"/>
    <w:lvl w:ilvl="0" w:tplc="62305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627717"/>
    <w:multiLevelType w:val="hybridMultilevel"/>
    <w:tmpl w:val="84543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7574E"/>
    <w:multiLevelType w:val="hybridMultilevel"/>
    <w:tmpl w:val="055A8566"/>
    <w:lvl w:ilvl="0" w:tplc="1722E6F8">
      <w:start w:val="1"/>
      <w:numFmt w:val="lowerLetter"/>
      <w:lvlText w:val="%1."/>
      <w:lvlJc w:val="left"/>
      <w:pPr>
        <w:ind w:left="1146" w:hanging="360"/>
      </w:pPr>
      <w:rPr>
        <w:rFonts w:hint="default"/>
      </w:rPr>
    </w:lvl>
    <w:lvl w:ilvl="1" w:tplc="056C45FA">
      <w:start w:val="1"/>
      <w:numFmt w:val="decimal"/>
      <w:lvlText w:val="(%2)"/>
      <w:lvlJc w:val="left"/>
      <w:pPr>
        <w:ind w:left="1911" w:hanging="405"/>
      </w:pPr>
      <w:rPr>
        <w:rFonts w:hint="default"/>
        <w:b w:val="0"/>
      </w:rPr>
    </w:lvl>
    <w:lvl w:ilvl="2" w:tplc="386E5656">
      <w:start w:val="1"/>
      <w:numFmt w:val="decimal"/>
      <w:lvlText w:val="%3."/>
      <w:lvlJc w:val="left"/>
      <w:pPr>
        <w:ind w:left="2766" w:hanging="360"/>
      </w:pPr>
      <w:rPr>
        <w:rFonts w:hint="default"/>
        <w:b/>
        <w:color w:val="000000" w:themeColor="text1"/>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1A474F05"/>
    <w:multiLevelType w:val="hybridMultilevel"/>
    <w:tmpl w:val="34D650F6"/>
    <w:lvl w:ilvl="0" w:tplc="DD1E8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453D93"/>
    <w:multiLevelType w:val="hybridMultilevel"/>
    <w:tmpl w:val="55DEA4FC"/>
    <w:lvl w:ilvl="0" w:tplc="FDBCD052">
      <w:start w:val="1"/>
      <w:numFmt w:val="lowerLetter"/>
      <w:lvlText w:val="%1."/>
      <w:lvlJc w:val="left"/>
      <w:pPr>
        <w:ind w:left="1309" w:hanging="360"/>
      </w:pPr>
      <w:rPr>
        <w:rFonts w:hint="default"/>
        <w:color w:val="auto"/>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3">
    <w:nsid w:val="1D3C3C42"/>
    <w:multiLevelType w:val="hybridMultilevel"/>
    <w:tmpl w:val="F874337A"/>
    <w:lvl w:ilvl="0" w:tplc="4BF6A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081D44"/>
    <w:multiLevelType w:val="hybridMultilevel"/>
    <w:tmpl w:val="CF26994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3681119"/>
    <w:multiLevelType w:val="hybridMultilevel"/>
    <w:tmpl w:val="909ADD72"/>
    <w:lvl w:ilvl="0" w:tplc="69C8AF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8B1AD6"/>
    <w:multiLevelType w:val="hybridMultilevel"/>
    <w:tmpl w:val="97869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846DD9"/>
    <w:multiLevelType w:val="hybridMultilevel"/>
    <w:tmpl w:val="9EA6B794"/>
    <w:lvl w:ilvl="0" w:tplc="FF447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134E68"/>
    <w:multiLevelType w:val="hybridMultilevel"/>
    <w:tmpl w:val="0D5CE492"/>
    <w:lvl w:ilvl="0" w:tplc="0FF221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A873303"/>
    <w:multiLevelType w:val="hybridMultilevel"/>
    <w:tmpl w:val="DB04A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669EB"/>
    <w:multiLevelType w:val="hybridMultilevel"/>
    <w:tmpl w:val="30BABBB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8666B0"/>
    <w:multiLevelType w:val="hybridMultilevel"/>
    <w:tmpl w:val="50928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E649B"/>
    <w:multiLevelType w:val="hybridMultilevel"/>
    <w:tmpl w:val="D46266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206385"/>
    <w:multiLevelType w:val="hybridMultilevel"/>
    <w:tmpl w:val="48FA105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38265503"/>
    <w:multiLevelType w:val="hybridMultilevel"/>
    <w:tmpl w:val="815C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10509A"/>
    <w:multiLevelType w:val="hybridMultilevel"/>
    <w:tmpl w:val="F1969872"/>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nsid w:val="41354BC3"/>
    <w:multiLevelType w:val="hybridMultilevel"/>
    <w:tmpl w:val="6F12A2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BA6F45"/>
    <w:multiLevelType w:val="hybridMultilevel"/>
    <w:tmpl w:val="6D98FBBC"/>
    <w:lvl w:ilvl="0" w:tplc="F82A2D8A">
      <w:start w:val="1"/>
      <w:numFmt w:val="decimal"/>
      <w:lvlText w:val="%1."/>
      <w:lvlJc w:val="left"/>
      <w:pPr>
        <w:ind w:left="786" w:hanging="360"/>
      </w:pPr>
      <w:rPr>
        <w:rFonts w:asciiTheme="majorBidi" w:hAnsiTheme="majorBidi" w:cstheme="majorBid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4697482A"/>
    <w:multiLevelType w:val="hybridMultilevel"/>
    <w:tmpl w:val="7E388F0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54F3490E"/>
    <w:multiLevelType w:val="hybridMultilevel"/>
    <w:tmpl w:val="69F45350"/>
    <w:lvl w:ilvl="0" w:tplc="5AFCD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5237455"/>
    <w:multiLevelType w:val="hybridMultilevel"/>
    <w:tmpl w:val="C7E8C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C45455"/>
    <w:multiLevelType w:val="hybridMultilevel"/>
    <w:tmpl w:val="1DE8A5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5930EF"/>
    <w:multiLevelType w:val="hybridMultilevel"/>
    <w:tmpl w:val="CBE6DEDA"/>
    <w:lvl w:ilvl="0" w:tplc="709EBB58">
      <w:start w:val="1"/>
      <w:numFmt w:val="low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3">
    <w:nsid w:val="5C2A015F"/>
    <w:multiLevelType w:val="hybridMultilevel"/>
    <w:tmpl w:val="9C7E0A2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8511C4"/>
    <w:multiLevelType w:val="hybridMultilevel"/>
    <w:tmpl w:val="227C6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C86D69"/>
    <w:multiLevelType w:val="hybridMultilevel"/>
    <w:tmpl w:val="5126AF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11494C"/>
    <w:multiLevelType w:val="hybridMultilevel"/>
    <w:tmpl w:val="E738DB7E"/>
    <w:lvl w:ilvl="0" w:tplc="21A28C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F87512"/>
    <w:multiLevelType w:val="hybridMultilevel"/>
    <w:tmpl w:val="72DCF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8B444B"/>
    <w:multiLevelType w:val="hybridMultilevel"/>
    <w:tmpl w:val="F776ED80"/>
    <w:lvl w:ilvl="0" w:tplc="ED9C1B5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nsid w:val="6CE1412E"/>
    <w:multiLevelType w:val="hybridMultilevel"/>
    <w:tmpl w:val="75D8478A"/>
    <w:lvl w:ilvl="0" w:tplc="82DA6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9661DA"/>
    <w:multiLevelType w:val="hybridMultilevel"/>
    <w:tmpl w:val="6DB4EC6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745524A6"/>
    <w:multiLevelType w:val="hybridMultilevel"/>
    <w:tmpl w:val="50E60846"/>
    <w:lvl w:ilvl="0" w:tplc="26165C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7BEB3EB7"/>
    <w:multiLevelType w:val="hybridMultilevel"/>
    <w:tmpl w:val="958C934E"/>
    <w:lvl w:ilvl="0" w:tplc="B620878E">
      <w:start w:val="1"/>
      <w:numFmt w:val="upperLetter"/>
      <w:lvlText w:val="%1."/>
      <w:lvlJc w:val="left"/>
      <w:pPr>
        <w:ind w:left="720"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CCD0B0E"/>
    <w:multiLevelType w:val="hybridMultilevel"/>
    <w:tmpl w:val="B688F43C"/>
    <w:lvl w:ilvl="0" w:tplc="5C7E9FC6">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555528"/>
    <w:multiLevelType w:val="hybridMultilevel"/>
    <w:tmpl w:val="95C05912"/>
    <w:lvl w:ilvl="0" w:tplc="869A318E">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E53632"/>
    <w:multiLevelType w:val="hybridMultilevel"/>
    <w:tmpl w:val="9FC26B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0"/>
  </w:num>
  <w:num w:numId="3">
    <w:abstractNumId w:val="42"/>
  </w:num>
  <w:num w:numId="4">
    <w:abstractNumId w:val="36"/>
  </w:num>
  <w:num w:numId="5">
    <w:abstractNumId w:val="16"/>
  </w:num>
  <w:num w:numId="6">
    <w:abstractNumId w:val="2"/>
  </w:num>
  <w:num w:numId="7">
    <w:abstractNumId w:val="43"/>
  </w:num>
  <w:num w:numId="8">
    <w:abstractNumId w:val="31"/>
  </w:num>
  <w:num w:numId="9">
    <w:abstractNumId w:val="25"/>
  </w:num>
  <w:num w:numId="10">
    <w:abstractNumId w:val="28"/>
  </w:num>
  <w:num w:numId="11">
    <w:abstractNumId w:val="23"/>
  </w:num>
  <w:num w:numId="12">
    <w:abstractNumId w:val="15"/>
  </w:num>
  <w:num w:numId="13">
    <w:abstractNumId w:val="40"/>
  </w:num>
  <w:num w:numId="14">
    <w:abstractNumId w:val="33"/>
  </w:num>
  <w:num w:numId="15">
    <w:abstractNumId w:val="19"/>
  </w:num>
  <w:num w:numId="16">
    <w:abstractNumId w:val="38"/>
  </w:num>
  <w:num w:numId="17">
    <w:abstractNumId w:val="34"/>
  </w:num>
  <w:num w:numId="18">
    <w:abstractNumId w:val="20"/>
  </w:num>
  <w:num w:numId="19">
    <w:abstractNumId w:val="4"/>
  </w:num>
  <w:num w:numId="20">
    <w:abstractNumId w:val="5"/>
  </w:num>
  <w:num w:numId="21">
    <w:abstractNumId w:val="18"/>
  </w:num>
  <w:num w:numId="22">
    <w:abstractNumId w:val="10"/>
  </w:num>
  <w:num w:numId="23">
    <w:abstractNumId w:val="14"/>
  </w:num>
  <w:num w:numId="24">
    <w:abstractNumId w:val="21"/>
  </w:num>
  <w:num w:numId="25">
    <w:abstractNumId w:val="22"/>
  </w:num>
  <w:num w:numId="26">
    <w:abstractNumId w:val="41"/>
  </w:num>
  <w:num w:numId="27">
    <w:abstractNumId w:val="17"/>
  </w:num>
  <w:num w:numId="28">
    <w:abstractNumId w:val="27"/>
  </w:num>
  <w:num w:numId="29">
    <w:abstractNumId w:val="9"/>
  </w:num>
  <w:num w:numId="30">
    <w:abstractNumId w:val="37"/>
  </w:num>
  <w:num w:numId="31">
    <w:abstractNumId w:val="11"/>
  </w:num>
  <w:num w:numId="32">
    <w:abstractNumId w:val="45"/>
  </w:num>
  <w:num w:numId="33">
    <w:abstractNumId w:val="12"/>
  </w:num>
  <w:num w:numId="34">
    <w:abstractNumId w:val="32"/>
  </w:num>
  <w:num w:numId="35">
    <w:abstractNumId w:val="35"/>
  </w:num>
  <w:num w:numId="36">
    <w:abstractNumId w:val="26"/>
  </w:num>
  <w:num w:numId="37">
    <w:abstractNumId w:val="39"/>
  </w:num>
  <w:num w:numId="38">
    <w:abstractNumId w:val="44"/>
  </w:num>
  <w:num w:numId="39">
    <w:abstractNumId w:val="44"/>
    <w:lvlOverride w:ilvl="0">
      <w:startOverride w:val="1"/>
    </w:lvlOverride>
  </w:num>
  <w:num w:numId="40">
    <w:abstractNumId w:val="24"/>
  </w:num>
  <w:num w:numId="41">
    <w:abstractNumId w:val="29"/>
  </w:num>
  <w:num w:numId="42">
    <w:abstractNumId w:val="3"/>
  </w:num>
  <w:num w:numId="43">
    <w:abstractNumId w:val="7"/>
  </w:num>
  <w:num w:numId="44">
    <w:abstractNumId w:val="6"/>
  </w:num>
  <w:num w:numId="45">
    <w:abstractNumId w:val="13"/>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AwMjczNzcwNjUzNTJU0lEKTi0uzszPAykwrQUAahiS3iwAAAA="/>
  </w:docVars>
  <w:rsids>
    <w:rsidRoot w:val="00352427"/>
    <w:rsid w:val="00010579"/>
    <w:rsid w:val="00011D90"/>
    <w:rsid w:val="000127AC"/>
    <w:rsid w:val="00014346"/>
    <w:rsid w:val="00014E0E"/>
    <w:rsid w:val="000161AF"/>
    <w:rsid w:val="00016A1B"/>
    <w:rsid w:val="00020225"/>
    <w:rsid w:val="00022437"/>
    <w:rsid w:val="0002625C"/>
    <w:rsid w:val="000322F4"/>
    <w:rsid w:val="0003274B"/>
    <w:rsid w:val="0003321A"/>
    <w:rsid w:val="00036132"/>
    <w:rsid w:val="00037C01"/>
    <w:rsid w:val="000438EF"/>
    <w:rsid w:val="000441AA"/>
    <w:rsid w:val="00050360"/>
    <w:rsid w:val="00050536"/>
    <w:rsid w:val="00050CA5"/>
    <w:rsid w:val="00054CC0"/>
    <w:rsid w:val="00056B60"/>
    <w:rsid w:val="000611D7"/>
    <w:rsid w:val="00061C52"/>
    <w:rsid w:val="00066BD5"/>
    <w:rsid w:val="000706D2"/>
    <w:rsid w:val="00070F8B"/>
    <w:rsid w:val="00071345"/>
    <w:rsid w:val="0007291D"/>
    <w:rsid w:val="0007348F"/>
    <w:rsid w:val="000759CB"/>
    <w:rsid w:val="00076CF5"/>
    <w:rsid w:val="0007719E"/>
    <w:rsid w:val="00082E5C"/>
    <w:rsid w:val="00084CA1"/>
    <w:rsid w:val="00091546"/>
    <w:rsid w:val="00096402"/>
    <w:rsid w:val="000B14B0"/>
    <w:rsid w:val="000B3F32"/>
    <w:rsid w:val="000B54DA"/>
    <w:rsid w:val="000B5670"/>
    <w:rsid w:val="000B70AF"/>
    <w:rsid w:val="000B7620"/>
    <w:rsid w:val="000C0D28"/>
    <w:rsid w:val="000C38AE"/>
    <w:rsid w:val="000C62F0"/>
    <w:rsid w:val="000D6AFA"/>
    <w:rsid w:val="000D7F32"/>
    <w:rsid w:val="000E44B7"/>
    <w:rsid w:val="000E5910"/>
    <w:rsid w:val="000F2B84"/>
    <w:rsid w:val="000F42AE"/>
    <w:rsid w:val="000F514C"/>
    <w:rsid w:val="000F5FD1"/>
    <w:rsid w:val="00106BB5"/>
    <w:rsid w:val="00106CBB"/>
    <w:rsid w:val="00110EE9"/>
    <w:rsid w:val="00110EF9"/>
    <w:rsid w:val="001121D8"/>
    <w:rsid w:val="00113780"/>
    <w:rsid w:val="00113796"/>
    <w:rsid w:val="00115C9F"/>
    <w:rsid w:val="001207E6"/>
    <w:rsid w:val="00127DCB"/>
    <w:rsid w:val="00131112"/>
    <w:rsid w:val="001324A2"/>
    <w:rsid w:val="00132FF0"/>
    <w:rsid w:val="00135957"/>
    <w:rsid w:val="001376A7"/>
    <w:rsid w:val="00140C55"/>
    <w:rsid w:val="00145AC3"/>
    <w:rsid w:val="00145E36"/>
    <w:rsid w:val="0015166C"/>
    <w:rsid w:val="00154D69"/>
    <w:rsid w:val="00156C6D"/>
    <w:rsid w:val="00161E7A"/>
    <w:rsid w:val="001620D8"/>
    <w:rsid w:val="00167238"/>
    <w:rsid w:val="0017060E"/>
    <w:rsid w:val="00172528"/>
    <w:rsid w:val="00172AF1"/>
    <w:rsid w:val="001743CC"/>
    <w:rsid w:val="00177C49"/>
    <w:rsid w:val="001837EB"/>
    <w:rsid w:val="00190229"/>
    <w:rsid w:val="00193ED8"/>
    <w:rsid w:val="00194267"/>
    <w:rsid w:val="001A1216"/>
    <w:rsid w:val="001B2A2A"/>
    <w:rsid w:val="001B3BD5"/>
    <w:rsid w:val="001B617C"/>
    <w:rsid w:val="001B7523"/>
    <w:rsid w:val="001C56EA"/>
    <w:rsid w:val="001C64A1"/>
    <w:rsid w:val="001C7BBD"/>
    <w:rsid w:val="001D0D53"/>
    <w:rsid w:val="001D285D"/>
    <w:rsid w:val="001D46E5"/>
    <w:rsid w:val="001D5F93"/>
    <w:rsid w:val="001D7881"/>
    <w:rsid w:val="001E331C"/>
    <w:rsid w:val="001F06FD"/>
    <w:rsid w:val="001F0FC7"/>
    <w:rsid w:val="001F1F91"/>
    <w:rsid w:val="001F2205"/>
    <w:rsid w:val="0020060A"/>
    <w:rsid w:val="00204C82"/>
    <w:rsid w:val="002068DE"/>
    <w:rsid w:val="00206BC5"/>
    <w:rsid w:val="002076D4"/>
    <w:rsid w:val="00210C2D"/>
    <w:rsid w:val="0021296D"/>
    <w:rsid w:val="00213EF4"/>
    <w:rsid w:val="00214023"/>
    <w:rsid w:val="0022375E"/>
    <w:rsid w:val="002314D2"/>
    <w:rsid w:val="002347CC"/>
    <w:rsid w:val="00235B34"/>
    <w:rsid w:val="00241EC2"/>
    <w:rsid w:val="002441D0"/>
    <w:rsid w:val="00245DE5"/>
    <w:rsid w:val="00247AA2"/>
    <w:rsid w:val="00255601"/>
    <w:rsid w:val="00255BA3"/>
    <w:rsid w:val="00255C79"/>
    <w:rsid w:val="00256616"/>
    <w:rsid w:val="00260899"/>
    <w:rsid w:val="002626BB"/>
    <w:rsid w:val="00265E99"/>
    <w:rsid w:val="0026674D"/>
    <w:rsid w:val="00273472"/>
    <w:rsid w:val="0027690B"/>
    <w:rsid w:val="00276F9D"/>
    <w:rsid w:val="00277215"/>
    <w:rsid w:val="0027746D"/>
    <w:rsid w:val="0028362A"/>
    <w:rsid w:val="002842A9"/>
    <w:rsid w:val="00286BDD"/>
    <w:rsid w:val="00286FD1"/>
    <w:rsid w:val="002873D8"/>
    <w:rsid w:val="00290983"/>
    <w:rsid w:val="00292531"/>
    <w:rsid w:val="00292777"/>
    <w:rsid w:val="0029294E"/>
    <w:rsid w:val="00295AC2"/>
    <w:rsid w:val="002A04BC"/>
    <w:rsid w:val="002A34C3"/>
    <w:rsid w:val="002A3FC7"/>
    <w:rsid w:val="002A5A9F"/>
    <w:rsid w:val="002A6825"/>
    <w:rsid w:val="002B14C4"/>
    <w:rsid w:val="002B4426"/>
    <w:rsid w:val="002B5AEA"/>
    <w:rsid w:val="002C2D71"/>
    <w:rsid w:val="002C5284"/>
    <w:rsid w:val="002C7EA4"/>
    <w:rsid w:val="002D56BB"/>
    <w:rsid w:val="002D5ECF"/>
    <w:rsid w:val="002E2C36"/>
    <w:rsid w:val="002E3CC7"/>
    <w:rsid w:val="002F1CC5"/>
    <w:rsid w:val="002F5F19"/>
    <w:rsid w:val="002F619A"/>
    <w:rsid w:val="002F70C5"/>
    <w:rsid w:val="00300A62"/>
    <w:rsid w:val="00300E60"/>
    <w:rsid w:val="003022F4"/>
    <w:rsid w:val="003041C7"/>
    <w:rsid w:val="00313823"/>
    <w:rsid w:val="00314ADD"/>
    <w:rsid w:val="0032383B"/>
    <w:rsid w:val="00330927"/>
    <w:rsid w:val="00334348"/>
    <w:rsid w:val="003356C8"/>
    <w:rsid w:val="00335BD5"/>
    <w:rsid w:val="00336635"/>
    <w:rsid w:val="00337AA4"/>
    <w:rsid w:val="003449A0"/>
    <w:rsid w:val="003458AC"/>
    <w:rsid w:val="003464A7"/>
    <w:rsid w:val="00352427"/>
    <w:rsid w:val="00352CE4"/>
    <w:rsid w:val="00353AB8"/>
    <w:rsid w:val="00356ABE"/>
    <w:rsid w:val="00362B76"/>
    <w:rsid w:val="00364B64"/>
    <w:rsid w:val="00370058"/>
    <w:rsid w:val="0037099A"/>
    <w:rsid w:val="00372E45"/>
    <w:rsid w:val="003758D6"/>
    <w:rsid w:val="0037633D"/>
    <w:rsid w:val="00377C04"/>
    <w:rsid w:val="00380633"/>
    <w:rsid w:val="0038295A"/>
    <w:rsid w:val="003925B4"/>
    <w:rsid w:val="003930A1"/>
    <w:rsid w:val="00395D67"/>
    <w:rsid w:val="00395FEA"/>
    <w:rsid w:val="00397B3A"/>
    <w:rsid w:val="003A0530"/>
    <w:rsid w:val="003A07ED"/>
    <w:rsid w:val="003A14E4"/>
    <w:rsid w:val="003A30DE"/>
    <w:rsid w:val="003A7648"/>
    <w:rsid w:val="003C1422"/>
    <w:rsid w:val="003C26FA"/>
    <w:rsid w:val="003C4AEC"/>
    <w:rsid w:val="003C666D"/>
    <w:rsid w:val="003C7617"/>
    <w:rsid w:val="003C7D39"/>
    <w:rsid w:val="003D103B"/>
    <w:rsid w:val="003D23A7"/>
    <w:rsid w:val="003D46AD"/>
    <w:rsid w:val="003D796C"/>
    <w:rsid w:val="003E227A"/>
    <w:rsid w:val="003E6467"/>
    <w:rsid w:val="003F2D13"/>
    <w:rsid w:val="003F5493"/>
    <w:rsid w:val="00400F66"/>
    <w:rsid w:val="00403B3C"/>
    <w:rsid w:val="004064E5"/>
    <w:rsid w:val="00413DC4"/>
    <w:rsid w:val="0041619D"/>
    <w:rsid w:val="004162DE"/>
    <w:rsid w:val="0041744C"/>
    <w:rsid w:val="0042119D"/>
    <w:rsid w:val="00422DAD"/>
    <w:rsid w:val="004232A9"/>
    <w:rsid w:val="00431EFB"/>
    <w:rsid w:val="004343B8"/>
    <w:rsid w:val="004401DF"/>
    <w:rsid w:val="0044331E"/>
    <w:rsid w:val="0044339D"/>
    <w:rsid w:val="00444CB2"/>
    <w:rsid w:val="00444D9B"/>
    <w:rsid w:val="00447285"/>
    <w:rsid w:val="004546CD"/>
    <w:rsid w:val="0045528B"/>
    <w:rsid w:val="00463B61"/>
    <w:rsid w:val="00464A7A"/>
    <w:rsid w:val="004653CC"/>
    <w:rsid w:val="00471700"/>
    <w:rsid w:val="0047469D"/>
    <w:rsid w:val="004746FD"/>
    <w:rsid w:val="004748F0"/>
    <w:rsid w:val="00475682"/>
    <w:rsid w:val="0048187F"/>
    <w:rsid w:val="00482AF9"/>
    <w:rsid w:val="004934A5"/>
    <w:rsid w:val="00494FBE"/>
    <w:rsid w:val="0049502B"/>
    <w:rsid w:val="004A04AC"/>
    <w:rsid w:val="004A0F95"/>
    <w:rsid w:val="004A1010"/>
    <w:rsid w:val="004A124E"/>
    <w:rsid w:val="004A1CB1"/>
    <w:rsid w:val="004A2236"/>
    <w:rsid w:val="004A62E0"/>
    <w:rsid w:val="004A7D92"/>
    <w:rsid w:val="004B00DA"/>
    <w:rsid w:val="004B0FB2"/>
    <w:rsid w:val="004B1D53"/>
    <w:rsid w:val="004B213C"/>
    <w:rsid w:val="004B58CD"/>
    <w:rsid w:val="004C0E8E"/>
    <w:rsid w:val="004C0FE3"/>
    <w:rsid w:val="004C448F"/>
    <w:rsid w:val="004C7EF9"/>
    <w:rsid w:val="004D1037"/>
    <w:rsid w:val="004D3E45"/>
    <w:rsid w:val="004D4363"/>
    <w:rsid w:val="004D638A"/>
    <w:rsid w:val="004E02FC"/>
    <w:rsid w:val="004E1103"/>
    <w:rsid w:val="004E1A7C"/>
    <w:rsid w:val="004F73C4"/>
    <w:rsid w:val="00500B24"/>
    <w:rsid w:val="00501FEA"/>
    <w:rsid w:val="00502485"/>
    <w:rsid w:val="00504672"/>
    <w:rsid w:val="0050564F"/>
    <w:rsid w:val="00506FCE"/>
    <w:rsid w:val="0050761A"/>
    <w:rsid w:val="0051218B"/>
    <w:rsid w:val="00512C40"/>
    <w:rsid w:val="00514DE3"/>
    <w:rsid w:val="00515DAB"/>
    <w:rsid w:val="00521EFE"/>
    <w:rsid w:val="00531893"/>
    <w:rsid w:val="00533C96"/>
    <w:rsid w:val="005347B8"/>
    <w:rsid w:val="0053665E"/>
    <w:rsid w:val="005377F5"/>
    <w:rsid w:val="00543D88"/>
    <w:rsid w:val="00546C37"/>
    <w:rsid w:val="00552217"/>
    <w:rsid w:val="00552817"/>
    <w:rsid w:val="005532A7"/>
    <w:rsid w:val="00554CCF"/>
    <w:rsid w:val="00561987"/>
    <w:rsid w:val="0056294C"/>
    <w:rsid w:val="00564247"/>
    <w:rsid w:val="00565B45"/>
    <w:rsid w:val="00565C21"/>
    <w:rsid w:val="00567135"/>
    <w:rsid w:val="00567704"/>
    <w:rsid w:val="005712B9"/>
    <w:rsid w:val="00571354"/>
    <w:rsid w:val="00571C1A"/>
    <w:rsid w:val="00572613"/>
    <w:rsid w:val="0057432E"/>
    <w:rsid w:val="00575308"/>
    <w:rsid w:val="00575C60"/>
    <w:rsid w:val="00576142"/>
    <w:rsid w:val="0057684F"/>
    <w:rsid w:val="00581904"/>
    <w:rsid w:val="00584F0E"/>
    <w:rsid w:val="00585371"/>
    <w:rsid w:val="00585873"/>
    <w:rsid w:val="0058633B"/>
    <w:rsid w:val="005868B1"/>
    <w:rsid w:val="00590298"/>
    <w:rsid w:val="00591D31"/>
    <w:rsid w:val="00592418"/>
    <w:rsid w:val="005A7FA2"/>
    <w:rsid w:val="005B289F"/>
    <w:rsid w:val="005B6319"/>
    <w:rsid w:val="005C750F"/>
    <w:rsid w:val="005D1CEC"/>
    <w:rsid w:val="005D6152"/>
    <w:rsid w:val="005E1416"/>
    <w:rsid w:val="005E3033"/>
    <w:rsid w:val="005E7F3B"/>
    <w:rsid w:val="005F6F99"/>
    <w:rsid w:val="006063F5"/>
    <w:rsid w:val="00610E06"/>
    <w:rsid w:val="00610F35"/>
    <w:rsid w:val="00611F48"/>
    <w:rsid w:val="00614312"/>
    <w:rsid w:val="00615329"/>
    <w:rsid w:val="00623770"/>
    <w:rsid w:val="006240BC"/>
    <w:rsid w:val="006302CF"/>
    <w:rsid w:val="00631314"/>
    <w:rsid w:val="00631320"/>
    <w:rsid w:val="006331E8"/>
    <w:rsid w:val="00633AA0"/>
    <w:rsid w:val="006368A8"/>
    <w:rsid w:val="00643C82"/>
    <w:rsid w:val="00645395"/>
    <w:rsid w:val="0065157B"/>
    <w:rsid w:val="006647EE"/>
    <w:rsid w:val="00666DAF"/>
    <w:rsid w:val="0067144F"/>
    <w:rsid w:val="0067154A"/>
    <w:rsid w:val="00671E74"/>
    <w:rsid w:val="00673349"/>
    <w:rsid w:val="00673DAA"/>
    <w:rsid w:val="006801B5"/>
    <w:rsid w:val="006807DD"/>
    <w:rsid w:val="00683538"/>
    <w:rsid w:val="00690581"/>
    <w:rsid w:val="00691062"/>
    <w:rsid w:val="00691D6B"/>
    <w:rsid w:val="006947C9"/>
    <w:rsid w:val="00695A77"/>
    <w:rsid w:val="00697596"/>
    <w:rsid w:val="006A4865"/>
    <w:rsid w:val="006B18EE"/>
    <w:rsid w:val="006B303F"/>
    <w:rsid w:val="006C476C"/>
    <w:rsid w:val="006C4E8C"/>
    <w:rsid w:val="006D2066"/>
    <w:rsid w:val="006E2504"/>
    <w:rsid w:val="006E501C"/>
    <w:rsid w:val="006E5918"/>
    <w:rsid w:val="006F0A64"/>
    <w:rsid w:val="0070252A"/>
    <w:rsid w:val="00702F68"/>
    <w:rsid w:val="00705134"/>
    <w:rsid w:val="0070535B"/>
    <w:rsid w:val="00706802"/>
    <w:rsid w:val="00710EB3"/>
    <w:rsid w:val="00716B79"/>
    <w:rsid w:val="0071710D"/>
    <w:rsid w:val="00722F5E"/>
    <w:rsid w:val="00724B14"/>
    <w:rsid w:val="00731E09"/>
    <w:rsid w:val="00733C91"/>
    <w:rsid w:val="007344F1"/>
    <w:rsid w:val="00734BBD"/>
    <w:rsid w:val="007351A8"/>
    <w:rsid w:val="00736AF3"/>
    <w:rsid w:val="0074083A"/>
    <w:rsid w:val="00743314"/>
    <w:rsid w:val="007453B3"/>
    <w:rsid w:val="00747E5E"/>
    <w:rsid w:val="007522BF"/>
    <w:rsid w:val="007534E4"/>
    <w:rsid w:val="007602A4"/>
    <w:rsid w:val="00762E25"/>
    <w:rsid w:val="00762E79"/>
    <w:rsid w:val="00762F57"/>
    <w:rsid w:val="00764855"/>
    <w:rsid w:val="00774E46"/>
    <w:rsid w:val="00776A3C"/>
    <w:rsid w:val="0078264B"/>
    <w:rsid w:val="00790D37"/>
    <w:rsid w:val="00791835"/>
    <w:rsid w:val="00791B6D"/>
    <w:rsid w:val="00792BA0"/>
    <w:rsid w:val="00795AA5"/>
    <w:rsid w:val="007A3261"/>
    <w:rsid w:val="007A672B"/>
    <w:rsid w:val="007B4776"/>
    <w:rsid w:val="007B492A"/>
    <w:rsid w:val="007B5EA8"/>
    <w:rsid w:val="007B5EFF"/>
    <w:rsid w:val="007B7038"/>
    <w:rsid w:val="007B7684"/>
    <w:rsid w:val="007C60BF"/>
    <w:rsid w:val="007C7A2B"/>
    <w:rsid w:val="007D2F26"/>
    <w:rsid w:val="007D5FBA"/>
    <w:rsid w:val="007D7B05"/>
    <w:rsid w:val="007E0870"/>
    <w:rsid w:val="007E232F"/>
    <w:rsid w:val="007E2332"/>
    <w:rsid w:val="007E7D68"/>
    <w:rsid w:val="007F008A"/>
    <w:rsid w:val="007F0761"/>
    <w:rsid w:val="007F080A"/>
    <w:rsid w:val="007F30DD"/>
    <w:rsid w:val="007F3741"/>
    <w:rsid w:val="007F38DD"/>
    <w:rsid w:val="007F46FC"/>
    <w:rsid w:val="007F500B"/>
    <w:rsid w:val="007F744F"/>
    <w:rsid w:val="008051AF"/>
    <w:rsid w:val="00821A02"/>
    <w:rsid w:val="00821EBB"/>
    <w:rsid w:val="00823136"/>
    <w:rsid w:val="008231A9"/>
    <w:rsid w:val="00824A96"/>
    <w:rsid w:val="00825594"/>
    <w:rsid w:val="00835B99"/>
    <w:rsid w:val="008364F8"/>
    <w:rsid w:val="008463E0"/>
    <w:rsid w:val="00846ABF"/>
    <w:rsid w:val="00853046"/>
    <w:rsid w:val="00854785"/>
    <w:rsid w:val="0085774B"/>
    <w:rsid w:val="008639F6"/>
    <w:rsid w:val="00866D7C"/>
    <w:rsid w:val="0087115A"/>
    <w:rsid w:val="008738BA"/>
    <w:rsid w:val="008742AF"/>
    <w:rsid w:val="0088143F"/>
    <w:rsid w:val="00882494"/>
    <w:rsid w:val="0088620E"/>
    <w:rsid w:val="008911E3"/>
    <w:rsid w:val="00895D34"/>
    <w:rsid w:val="00896872"/>
    <w:rsid w:val="008A437F"/>
    <w:rsid w:val="008A4F26"/>
    <w:rsid w:val="008A70F9"/>
    <w:rsid w:val="008A7244"/>
    <w:rsid w:val="008B05AB"/>
    <w:rsid w:val="008B6EE5"/>
    <w:rsid w:val="008B7934"/>
    <w:rsid w:val="008C7B0B"/>
    <w:rsid w:val="008D04FB"/>
    <w:rsid w:val="008D1CE0"/>
    <w:rsid w:val="008D1E20"/>
    <w:rsid w:val="008D2EB2"/>
    <w:rsid w:val="008D652F"/>
    <w:rsid w:val="008E20FE"/>
    <w:rsid w:val="008E3042"/>
    <w:rsid w:val="008E60DC"/>
    <w:rsid w:val="008E6114"/>
    <w:rsid w:val="008F2E36"/>
    <w:rsid w:val="008F539F"/>
    <w:rsid w:val="00900EEA"/>
    <w:rsid w:val="0090122B"/>
    <w:rsid w:val="00902A32"/>
    <w:rsid w:val="0090333A"/>
    <w:rsid w:val="00910DAF"/>
    <w:rsid w:val="00924F09"/>
    <w:rsid w:val="00933323"/>
    <w:rsid w:val="00935054"/>
    <w:rsid w:val="00935B51"/>
    <w:rsid w:val="00942637"/>
    <w:rsid w:val="0094449E"/>
    <w:rsid w:val="0094509A"/>
    <w:rsid w:val="009505E9"/>
    <w:rsid w:val="0095275A"/>
    <w:rsid w:val="00952AAA"/>
    <w:rsid w:val="00952AB3"/>
    <w:rsid w:val="00957F31"/>
    <w:rsid w:val="00962797"/>
    <w:rsid w:val="00963F49"/>
    <w:rsid w:val="009669B2"/>
    <w:rsid w:val="00970516"/>
    <w:rsid w:val="00972238"/>
    <w:rsid w:val="00972839"/>
    <w:rsid w:val="00972B3F"/>
    <w:rsid w:val="00975845"/>
    <w:rsid w:val="00981CA1"/>
    <w:rsid w:val="00982053"/>
    <w:rsid w:val="00982122"/>
    <w:rsid w:val="0098337B"/>
    <w:rsid w:val="00985DEC"/>
    <w:rsid w:val="009A3A8D"/>
    <w:rsid w:val="009A574A"/>
    <w:rsid w:val="009A689D"/>
    <w:rsid w:val="009A71DC"/>
    <w:rsid w:val="009B1403"/>
    <w:rsid w:val="009B7AA0"/>
    <w:rsid w:val="009B7D60"/>
    <w:rsid w:val="009C248C"/>
    <w:rsid w:val="009C349A"/>
    <w:rsid w:val="009C7E7F"/>
    <w:rsid w:val="009C7FE2"/>
    <w:rsid w:val="009D0E30"/>
    <w:rsid w:val="009D1DDC"/>
    <w:rsid w:val="009D4479"/>
    <w:rsid w:val="009D4E33"/>
    <w:rsid w:val="009E2297"/>
    <w:rsid w:val="009E2E19"/>
    <w:rsid w:val="009E60F6"/>
    <w:rsid w:val="009E6903"/>
    <w:rsid w:val="009F147C"/>
    <w:rsid w:val="009F40DD"/>
    <w:rsid w:val="009F5595"/>
    <w:rsid w:val="00A01FA1"/>
    <w:rsid w:val="00A0260A"/>
    <w:rsid w:val="00A03B8E"/>
    <w:rsid w:val="00A04CC6"/>
    <w:rsid w:val="00A05082"/>
    <w:rsid w:val="00A11315"/>
    <w:rsid w:val="00A20D2F"/>
    <w:rsid w:val="00A224F7"/>
    <w:rsid w:val="00A245E3"/>
    <w:rsid w:val="00A25942"/>
    <w:rsid w:val="00A26DCE"/>
    <w:rsid w:val="00A276EB"/>
    <w:rsid w:val="00A32A83"/>
    <w:rsid w:val="00A3366E"/>
    <w:rsid w:val="00A35D2A"/>
    <w:rsid w:val="00A37DA3"/>
    <w:rsid w:val="00A40AF2"/>
    <w:rsid w:val="00A4268C"/>
    <w:rsid w:val="00A50EF3"/>
    <w:rsid w:val="00A51310"/>
    <w:rsid w:val="00A547E8"/>
    <w:rsid w:val="00A56800"/>
    <w:rsid w:val="00A57123"/>
    <w:rsid w:val="00A6016F"/>
    <w:rsid w:val="00A623DF"/>
    <w:rsid w:val="00A650CB"/>
    <w:rsid w:val="00A6585F"/>
    <w:rsid w:val="00A660BA"/>
    <w:rsid w:val="00A70697"/>
    <w:rsid w:val="00A70D3C"/>
    <w:rsid w:val="00A756B2"/>
    <w:rsid w:val="00A827AE"/>
    <w:rsid w:val="00A83887"/>
    <w:rsid w:val="00A95E9F"/>
    <w:rsid w:val="00AA002E"/>
    <w:rsid w:val="00AA0C0C"/>
    <w:rsid w:val="00AA58CA"/>
    <w:rsid w:val="00AB159E"/>
    <w:rsid w:val="00AB1707"/>
    <w:rsid w:val="00AB3FEB"/>
    <w:rsid w:val="00AB62A1"/>
    <w:rsid w:val="00AC1BF0"/>
    <w:rsid w:val="00AC2ACA"/>
    <w:rsid w:val="00AC7927"/>
    <w:rsid w:val="00AD0FEA"/>
    <w:rsid w:val="00AD18EB"/>
    <w:rsid w:val="00AD3339"/>
    <w:rsid w:val="00AD363D"/>
    <w:rsid w:val="00AE4E1A"/>
    <w:rsid w:val="00AE5829"/>
    <w:rsid w:val="00AE709F"/>
    <w:rsid w:val="00AF0D8D"/>
    <w:rsid w:val="00AF1DCC"/>
    <w:rsid w:val="00AF3155"/>
    <w:rsid w:val="00AF4C6B"/>
    <w:rsid w:val="00B00FB9"/>
    <w:rsid w:val="00B02594"/>
    <w:rsid w:val="00B02ABE"/>
    <w:rsid w:val="00B03E8D"/>
    <w:rsid w:val="00B1045F"/>
    <w:rsid w:val="00B12841"/>
    <w:rsid w:val="00B14C07"/>
    <w:rsid w:val="00B16504"/>
    <w:rsid w:val="00B1768A"/>
    <w:rsid w:val="00B20743"/>
    <w:rsid w:val="00B2171E"/>
    <w:rsid w:val="00B26E37"/>
    <w:rsid w:val="00B3103F"/>
    <w:rsid w:val="00B36E31"/>
    <w:rsid w:val="00B418C8"/>
    <w:rsid w:val="00B43D19"/>
    <w:rsid w:val="00B446BD"/>
    <w:rsid w:val="00B4514B"/>
    <w:rsid w:val="00B468B5"/>
    <w:rsid w:val="00B46AF9"/>
    <w:rsid w:val="00B50AEF"/>
    <w:rsid w:val="00B5478D"/>
    <w:rsid w:val="00B5797A"/>
    <w:rsid w:val="00B6103A"/>
    <w:rsid w:val="00B61104"/>
    <w:rsid w:val="00B61619"/>
    <w:rsid w:val="00B61621"/>
    <w:rsid w:val="00B61FFF"/>
    <w:rsid w:val="00B642D9"/>
    <w:rsid w:val="00B66A59"/>
    <w:rsid w:val="00B71519"/>
    <w:rsid w:val="00B73002"/>
    <w:rsid w:val="00B73788"/>
    <w:rsid w:val="00B7443B"/>
    <w:rsid w:val="00B75C8D"/>
    <w:rsid w:val="00B7662E"/>
    <w:rsid w:val="00B76F6B"/>
    <w:rsid w:val="00B7740D"/>
    <w:rsid w:val="00B82166"/>
    <w:rsid w:val="00B83FB7"/>
    <w:rsid w:val="00B86A90"/>
    <w:rsid w:val="00B90FE2"/>
    <w:rsid w:val="00B9202A"/>
    <w:rsid w:val="00B94488"/>
    <w:rsid w:val="00B97221"/>
    <w:rsid w:val="00BA18AA"/>
    <w:rsid w:val="00BA36EE"/>
    <w:rsid w:val="00BA6527"/>
    <w:rsid w:val="00BB1C9E"/>
    <w:rsid w:val="00BB3333"/>
    <w:rsid w:val="00BB3DA0"/>
    <w:rsid w:val="00BC7AB6"/>
    <w:rsid w:val="00BD046B"/>
    <w:rsid w:val="00BD06A5"/>
    <w:rsid w:val="00BD24E2"/>
    <w:rsid w:val="00BD53AA"/>
    <w:rsid w:val="00BD594A"/>
    <w:rsid w:val="00BE5099"/>
    <w:rsid w:val="00BE664C"/>
    <w:rsid w:val="00BF4081"/>
    <w:rsid w:val="00BF6062"/>
    <w:rsid w:val="00BF7017"/>
    <w:rsid w:val="00C02525"/>
    <w:rsid w:val="00C02F08"/>
    <w:rsid w:val="00C039D9"/>
    <w:rsid w:val="00C04A39"/>
    <w:rsid w:val="00C07AFA"/>
    <w:rsid w:val="00C07C1B"/>
    <w:rsid w:val="00C10C78"/>
    <w:rsid w:val="00C111BC"/>
    <w:rsid w:val="00C11F5B"/>
    <w:rsid w:val="00C13E4B"/>
    <w:rsid w:val="00C14E38"/>
    <w:rsid w:val="00C16F8B"/>
    <w:rsid w:val="00C170E9"/>
    <w:rsid w:val="00C17ABF"/>
    <w:rsid w:val="00C17E18"/>
    <w:rsid w:val="00C22580"/>
    <w:rsid w:val="00C234D3"/>
    <w:rsid w:val="00C24487"/>
    <w:rsid w:val="00C2799F"/>
    <w:rsid w:val="00C27A59"/>
    <w:rsid w:val="00C34392"/>
    <w:rsid w:val="00C349BB"/>
    <w:rsid w:val="00C352A9"/>
    <w:rsid w:val="00C356A3"/>
    <w:rsid w:val="00C364EE"/>
    <w:rsid w:val="00C41A03"/>
    <w:rsid w:val="00C433EA"/>
    <w:rsid w:val="00C43F45"/>
    <w:rsid w:val="00C4473D"/>
    <w:rsid w:val="00C452FA"/>
    <w:rsid w:val="00C4551B"/>
    <w:rsid w:val="00C60E26"/>
    <w:rsid w:val="00C64103"/>
    <w:rsid w:val="00C6451A"/>
    <w:rsid w:val="00C6550C"/>
    <w:rsid w:val="00C7202F"/>
    <w:rsid w:val="00C727C1"/>
    <w:rsid w:val="00C7765B"/>
    <w:rsid w:val="00C832A1"/>
    <w:rsid w:val="00C853D0"/>
    <w:rsid w:val="00C85FB4"/>
    <w:rsid w:val="00C91D21"/>
    <w:rsid w:val="00CA0320"/>
    <w:rsid w:val="00CB06A0"/>
    <w:rsid w:val="00CB1A25"/>
    <w:rsid w:val="00CC286C"/>
    <w:rsid w:val="00CC2871"/>
    <w:rsid w:val="00CC4041"/>
    <w:rsid w:val="00CC4D39"/>
    <w:rsid w:val="00CC5313"/>
    <w:rsid w:val="00CD0193"/>
    <w:rsid w:val="00CD0918"/>
    <w:rsid w:val="00CD3114"/>
    <w:rsid w:val="00CD39B5"/>
    <w:rsid w:val="00CD58D2"/>
    <w:rsid w:val="00CE0892"/>
    <w:rsid w:val="00CE1CA3"/>
    <w:rsid w:val="00CE22B2"/>
    <w:rsid w:val="00CE335D"/>
    <w:rsid w:val="00CF0A34"/>
    <w:rsid w:val="00CF21DE"/>
    <w:rsid w:val="00CF3996"/>
    <w:rsid w:val="00CF6BD8"/>
    <w:rsid w:val="00D0168F"/>
    <w:rsid w:val="00D02B6D"/>
    <w:rsid w:val="00D07BD6"/>
    <w:rsid w:val="00D12C5C"/>
    <w:rsid w:val="00D134D6"/>
    <w:rsid w:val="00D14CFE"/>
    <w:rsid w:val="00D1778A"/>
    <w:rsid w:val="00D1795D"/>
    <w:rsid w:val="00D20E21"/>
    <w:rsid w:val="00D24859"/>
    <w:rsid w:val="00D25665"/>
    <w:rsid w:val="00D30D22"/>
    <w:rsid w:val="00D3403F"/>
    <w:rsid w:val="00D37E33"/>
    <w:rsid w:val="00D40C9C"/>
    <w:rsid w:val="00D419BF"/>
    <w:rsid w:val="00D44828"/>
    <w:rsid w:val="00D463E3"/>
    <w:rsid w:val="00D530A8"/>
    <w:rsid w:val="00D5320E"/>
    <w:rsid w:val="00D54971"/>
    <w:rsid w:val="00D553E8"/>
    <w:rsid w:val="00D5602A"/>
    <w:rsid w:val="00D577D1"/>
    <w:rsid w:val="00D602C6"/>
    <w:rsid w:val="00D60600"/>
    <w:rsid w:val="00D631B4"/>
    <w:rsid w:val="00D64C5F"/>
    <w:rsid w:val="00D6553F"/>
    <w:rsid w:val="00D66FCC"/>
    <w:rsid w:val="00D771F9"/>
    <w:rsid w:val="00D80C7D"/>
    <w:rsid w:val="00D819DB"/>
    <w:rsid w:val="00D81FE8"/>
    <w:rsid w:val="00D830E3"/>
    <w:rsid w:val="00D839ED"/>
    <w:rsid w:val="00D85DC5"/>
    <w:rsid w:val="00D9004A"/>
    <w:rsid w:val="00D920D5"/>
    <w:rsid w:val="00D94872"/>
    <w:rsid w:val="00D952BF"/>
    <w:rsid w:val="00DA008F"/>
    <w:rsid w:val="00DA3969"/>
    <w:rsid w:val="00DA58C2"/>
    <w:rsid w:val="00DA64E0"/>
    <w:rsid w:val="00DA69B8"/>
    <w:rsid w:val="00DB079F"/>
    <w:rsid w:val="00DB0AE3"/>
    <w:rsid w:val="00DB2CAE"/>
    <w:rsid w:val="00DB3077"/>
    <w:rsid w:val="00DB31CF"/>
    <w:rsid w:val="00DB7E6D"/>
    <w:rsid w:val="00DC5321"/>
    <w:rsid w:val="00DC6C08"/>
    <w:rsid w:val="00DD0690"/>
    <w:rsid w:val="00DD0DA0"/>
    <w:rsid w:val="00DD371F"/>
    <w:rsid w:val="00DD41CC"/>
    <w:rsid w:val="00DD54BF"/>
    <w:rsid w:val="00DD73CD"/>
    <w:rsid w:val="00DE067C"/>
    <w:rsid w:val="00DE65AD"/>
    <w:rsid w:val="00DE65E2"/>
    <w:rsid w:val="00DF3FB5"/>
    <w:rsid w:val="00DF523F"/>
    <w:rsid w:val="00DF557F"/>
    <w:rsid w:val="00E13085"/>
    <w:rsid w:val="00E25F8C"/>
    <w:rsid w:val="00E3424B"/>
    <w:rsid w:val="00E42FC7"/>
    <w:rsid w:val="00E454E0"/>
    <w:rsid w:val="00E53245"/>
    <w:rsid w:val="00E538F1"/>
    <w:rsid w:val="00E556FB"/>
    <w:rsid w:val="00E55B08"/>
    <w:rsid w:val="00E61024"/>
    <w:rsid w:val="00E62DBB"/>
    <w:rsid w:val="00E6550E"/>
    <w:rsid w:val="00E65EB2"/>
    <w:rsid w:val="00E665E2"/>
    <w:rsid w:val="00E70B05"/>
    <w:rsid w:val="00E72E62"/>
    <w:rsid w:val="00E80F54"/>
    <w:rsid w:val="00E86982"/>
    <w:rsid w:val="00E91B74"/>
    <w:rsid w:val="00E92896"/>
    <w:rsid w:val="00EA2C5D"/>
    <w:rsid w:val="00EA3B6C"/>
    <w:rsid w:val="00EA5335"/>
    <w:rsid w:val="00EB0C41"/>
    <w:rsid w:val="00EB1E58"/>
    <w:rsid w:val="00EB4246"/>
    <w:rsid w:val="00EB7185"/>
    <w:rsid w:val="00EB7AB9"/>
    <w:rsid w:val="00EC0D1F"/>
    <w:rsid w:val="00EC46F4"/>
    <w:rsid w:val="00EC7A8E"/>
    <w:rsid w:val="00ED08DA"/>
    <w:rsid w:val="00ED5080"/>
    <w:rsid w:val="00ED5261"/>
    <w:rsid w:val="00ED56C7"/>
    <w:rsid w:val="00EE65B1"/>
    <w:rsid w:val="00EE78DB"/>
    <w:rsid w:val="00EF0B5B"/>
    <w:rsid w:val="00EF0D5A"/>
    <w:rsid w:val="00EF15D2"/>
    <w:rsid w:val="00EF2861"/>
    <w:rsid w:val="00EF2B10"/>
    <w:rsid w:val="00EF3B24"/>
    <w:rsid w:val="00EF6759"/>
    <w:rsid w:val="00F00042"/>
    <w:rsid w:val="00F02464"/>
    <w:rsid w:val="00F046B2"/>
    <w:rsid w:val="00F0479E"/>
    <w:rsid w:val="00F069E7"/>
    <w:rsid w:val="00F07A7E"/>
    <w:rsid w:val="00F07C7B"/>
    <w:rsid w:val="00F14D12"/>
    <w:rsid w:val="00F15984"/>
    <w:rsid w:val="00F16AC1"/>
    <w:rsid w:val="00F20933"/>
    <w:rsid w:val="00F26D97"/>
    <w:rsid w:val="00F27C11"/>
    <w:rsid w:val="00F3127A"/>
    <w:rsid w:val="00F33D5B"/>
    <w:rsid w:val="00F3619F"/>
    <w:rsid w:val="00F37767"/>
    <w:rsid w:val="00F40DC8"/>
    <w:rsid w:val="00F433E2"/>
    <w:rsid w:val="00F438BA"/>
    <w:rsid w:val="00F44F30"/>
    <w:rsid w:val="00F45AD4"/>
    <w:rsid w:val="00F46198"/>
    <w:rsid w:val="00F4708F"/>
    <w:rsid w:val="00F52779"/>
    <w:rsid w:val="00F52E0B"/>
    <w:rsid w:val="00F52F5B"/>
    <w:rsid w:val="00F57939"/>
    <w:rsid w:val="00F61799"/>
    <w:rsid w:val="00F632F4"/>
    <w:rsid w:val="00F65D69"/>
    <w:rsid w:val="00F678D3"/>
    <w:rsid w:val="00F67B5F"/>
    <w:rsid w:val="00F70D42"/>
    <w:rsid w:val="00F729E3"/>
    <w:rsid w:val="00F7561D"/>
    <w:rsid w:val="00F76B76"/>
    <w:rsid w:val="00F77F8D"/>
    <w:rsid w:val="00F85C29"/>
    <w:rsid w:val="00F85CC0"/>
    <w:rsid w:val="00F93647"/>
    <w:rsid w:val="00F93939"/>
    <w:rsid w:val="00F957C9"/>
    <w:rsid w:val="00F97ECE"/>
    <w:rsid w:val="00FA086F"/>
    <w:rsid w:val="00FA0D60"/>
    <w:rsid w:val="00FA7E6B"/>
    <w:rsid w:val="00FB5327"/>
    <w:rsid w:val="00FC0375"/>
    <w:rsid w:val="00FC0AEA"/>
    <w:rsid w:val="00FC0BE1"/>
    <w:rsid w:val="00FC3815"/>
    <w:rsid w:val="00FC448F"/>
    <w:rsid w:val="00FD0DFF"/>
    <w:rsid w:val="00FD3C1C"/>
    <w:rsid w:val="00FD584B"/>
    <w:rsid w:val="00FE2EF9"/>
    <w:rsid w:val="00FE4AF8"/>
    <w:rsid w:val="00FF065B"/>
    <w:rsid w:val="00FF7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F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F26D97"/>
    <w:pPr>
      <w:numPr>
        <w:numId w:val="38"/>
      </w:numPr>
      <w:jc w:val="both"/>
      <w:outlineLvl w:val="0"/>
    </w:pPr>
    <w:rPr>
      <w:rFonts w:cs="Times New Roman"/>
      <w:b/>
      <w:szCs w:val="24"/>
    </w:rPr>
  </w:style>
  <w:style w:type="paragraph" w:styleId="Heading2">
    <w:name w:val="heading 2"/>
    <w:basedOn w:val="ListParagraph"/>
    <w:next w:val="Normal"/>
    <w:link w:val="Heading2Char"/>
    <w:uiPriority w:val="9"/>
    <w:unhideWhenUsed/>
    <w:qFormat/>
    <w:rsid w:val="004343B8"/>
    <w:pPr>
      <w:numPr>
        <w:numId w:val="7"/>
      </w:numPr>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27"/>
    <w:rPr>
      <w:rFonts w:ascii="Tahoma" w:hAnsi="Tahoma" w:cs="Tahoma"/>
      <w:sz w:val="16"/>
      <w:szCs w:val="16"/>
    </w:rPr>
  </w:style>
  <w:style w:type="character" w:customStyle="1" w:styleId="Heading1Char">
    <w:name w:val="Heading 1 Char"/>
    <w:basedOn w:val="DefaultParagraphFont"/>
    <w:link w:val="Heading1"/>
    <w:uiPriority w:val="9"/>
    <w:rsid w:val="00F26D97"/>
    <w:rPr>
      <w:rFonts w:cs="Times New Roman"/>
      <w:b/>
      <w:szCs w:val="24"/>
    </w:rPr>
  </w:style>
  <w:style w:type="paragraph" w:styleId="ListParagraph">
    <w:name w:val="List Paragraph"/>
    <w:basedOn w:val="Normal"/>
    <w:uiPriority w:val="34"/>
    <w:qFormat/>
    <w:rsid w:val="004343B8"/>
    <w:pPr>
      <w:ind w:left="720"/>
      <w:contextualSpacing/>
    </w:pPr>
  </w:style>
  <w:style w:type="character" w:customStyle="1" w:styleId="Heading2Char">
    <w:name w:val="Heading 2 Char"/>
    <w:basedOn w:val="DefaultParagraphFont"/>
    <w:link w:val="Heading2"/>
    <w:uiPriority w:val="9"/>
    <w:rsid w:val="004343B8"/>
    <w:rPr>
      <w:b/>
    </w:rPr>
  </w:style>
  <w:style w:type="character" w:customStyle="1" w:styleId="t">
    <w:name w:val="t"/>
    <w:basedOn w:val="DefaultParagraphFont"/>
    <w:rsid w:val="00824A96"/>
  </w:style>
  <w:style w:type="character" w:customStyle="1" w:styleId="jpfdse">
    <w:name w:val="jpfdse"/>
    <w:basedOn w:val="DefaultParagraphFont"/>
    <w:rsid w:val="00C07C1B"/>
  </w:style>
  <w:style w:type="paragraph" w:styleId="FootnoteText">
    <w:name w:val="footnote text"/>
    <w:basedOn w:val="Normal"/>
    <w:link w:val="FootnoteTextChar"/>
    <w:uiPriority w:val="99"/>
    <w:unhideWhenUsed/>
    <w:rsid w:val="00F93647"/>
    <w:pPr>
      <w:spacing w:after="0" w:line="240" w:lineRule="auto"/>
    </w:pPr>
    <w:rPr>
      <w:sz w:val="20"/>
      <w:szCs w:val="20"/>
    </w:rPr>
  </w:style>
  <w:style w:type="character" w:customStyle="1" w:styleId="FootnoteTextChar">
    <w:name w:val="Footnote Text Char"/>
    <w:basedOn w:val="DefaultParagraphFont"/>
    <w:link w:val="FootnoteText"/>
    <w:uiPriority w:val="99"/>
    <w:rsid w:val="00F93647"/>
    <w:rPr>
      <w:sz w:val="20"/>
      <w:szCs w:val="20"/>
    </w:rPr>
  </w:style>
  <w:style w:type="character" w:styleId="FootnoteReference">
    <w:name w:val="footnote reference"/>
    <w:basedOn w:val="DefaultParagraphFont"/>
    <w:uiPriority w:val="99"/>
    <w:unhideWhenUsed/>
    <w:rsid w:val="00F93647"/>
    <w:rPr>
      <w:vertAlign w:val="superscript"/>
    </w:rPr>
  </w:style>
  <w:style w:type="character" w:styleId="Hyperlink">
    <w:name w:val="Hyperlink"/>
    <w:basedOn w:val="DefaultParagraphFont"/>
    <w:uiPriority w:val="99"/>
    <w:unhideWhenUsed/>
    <w:rsid w:val="00AE4E1A"/>
    <w:rPr>
      <w:color w:val="0000FF" w:themeColor="hyperlink"/>
      <w:u w:val="single"/>
    </w:rPr>
  </w:style>
  <w:style w:type="paragraph" w:styleId="TOCHeading">
    <w:name w:val="TOC Heading"/>
    <w:basedOn w:val="Heading1"/>
    <w:next w:val="Normal"/>
    <w:uiPriority w:val="39"/>
    <w:unhideWhenUsed/>
    <w:qFormat/>
    <w:rsid w:val="008F2E36"/>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F2E36"/>
    <w:pPr>
      <w:spacing w:after="100"/>
    </w:pPr>
  </w:style>
  <w:style w:type="paragraph" w:styleId="TOC2">
    <w:name w:val="toc 2"/>
    <w:basedOn w:val="Normal"/>
    <w:next w:val="Normal"/>
    <w:autoRedefine/>
    <w:uiPriority w:val="39"/>
    <w:unhideWhenUsed/>
    <w:rsid w:val="008F2E36"/>
    <w:pPr>
      <w:spacing w:after="100"/>
      <w:ind w:left="240"/>
    </w:pPr>
  </w:style>
  <w:style w:type="paragraph" w:styleId="Header">
    <w:name w:val="header"/>
    <w:basedOn w:val="Normal"/>
    <w:link w:val="HeaderChar"/>
    <w:uiPriority w:val="99"/>
    <w:unhideWhenUsed/>
    <w:rsid w:val="008F2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36"/>
  </w:style>
  <w:style w:type="paragraph" w:styleId="Footer">
    <w:name w:val="footer"/>
    <w:basedOn w:val="Normal"/>
    <w:link w:val="FooterChar"/>
    <w:uiPriority w:val="99"/>
    <w:unhideWhenUsed/>
    <w:rsid w:val="008F2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36"/>
  </w:style>
  <w:style w:type="paragraph" w:customStyle="1" w:styleId="ISI">
    <w:name w:val="ISI"/>
    <w:basedOn w:val="Normal"/>
    <w:link w:val="ISIChar"/>
    <w:qFormat/>
    <w:rsid w:val="00A756B2"/>
    <w:pPr>
      <w:spacing w:after="0" w:line="480" w:lineRule="auto"/>
      <w:ind w:left="284" w:firstLine="567"/>
      <w:jc w:val="both"/>
    </w:pPr>
    <w:rPr>
      <w:rFonts w:eastAsia="Calibri" w:cs="Times New Roman"/>
      <w:szCs w:val="24"/>
    </w:rPr>
  </w:style>
  <w:style w:type="character" w:customStyle="1" w:styleId="ISIChar">
    <w:name w:val="ISI Char"/>
    <w:link w:val="ISI"/>
    <w:rsid w:val="00A756B2"/>
    <w:rPr>
      <w:rFonts w:eastAsia="Calibri" w:cs="Times New Roman"/>
      <w:szCs w:val="24"/>
    </w:rPr>
  </w:style>
  <w:style w:type="paragraph" w:customStyle="1" w:styleId="arabic">
    <w:name w:val="arabic"/>
    <w:basedOn w:val="Normal"/>
    <w:rsid w:val="0098337B"/>
    <w:pPr>
      <w:spacing w:before="100" w:beforeAutospacing="1" w:after="100" w:afterAutospacing="1" w:line="240" w:lineRule="auto"/>
      <w:jc w:val="left"/>
    </w:pPr>
    <w:rPr>
      <w:rFonts w:eastAsia="Times New Roman" w:cs="Times New Roman"/>
      <w:szCs w:val="24"/>
    </w:rPr>
  </w:style>
  <w:style w:type="paragraph" w:styleId="Bibliography">
    <w:name w:val="Bibliography"/>
    <w:basedOn w:val="Normal"/>
    <w:next w:val="Normal"/>
    <w:uiPriority w:val="37"/>
    <w:unhideWhenUsed/>
    <w:rsid w:val="0007291D"/>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F26D97"/>
    <w:pPr>
      <w:numPr>
        <w:numId w:val="38"/>
      </w:numPr>
      <w:jc w:val="both"/>
      <w:outlineLvl w:val="0"/>
    </w:pPr>
    <w:rPr>
      <w:rFonts w:cs="Times New Roman"/>
      <w:b/>
      <w:szCs w:val="24"/>
    </w:rPr>
  </w:style>
  <w:style w:type="paragraph" w:styleId="Heading2">
    <w:name w:val="heading 2"/>
    <w:basedOn w:val="ListParagraph"/>
    <w:next w:val="Normal"/>
    <w:link w:val="Heading2Char"/>
    <w:uiPriority w:val="9"/>
    <w:unhideWhenUsed/>
    <w:qFormat/>
    <w:rsid w:val="004343B8"/>
    <w:pPr>
      <w:numPr>
        <w:numId w:val="7"/>
      </w:numPr>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27"/>
    <w:rPr>
      <w:rFonts w:ascii="Tahoma" w:hAnsi="Tahoma" w:cs="Tahoma"/>
      <w:sz w:val="16"/>
      <w:szCs w:val="16"/>
    </w:rPr>
  </w:style>
  <w:style w:type="character" w:customStyle="1" w:styleId="Heading1Char">
    <w:name w:val="Heading 1 Char"/>
    <w:basedOn w:val="DefaultParagraphFont"/>
    <w:link w:val="Heading1"/>
    <w:uiPriority w:val="9"/>
    <w:rsid w:val="00F26D97"/>
    <w:rPr>
      <w:rFonts w:cs="Times New Roman"/>
      <w:b/>
      <w:szCs w:val="24"/>
    </w:rPr>
  </w:style>
  <w:style w:type="paragraph" w:styleId="ListParagraph">
    <w:name w:val="List Paragraph"/>
    <w:basedOn w:val="Normal"/>
    <w:uiPriority w:val="34"/>
    <w:qFormat/>
    <w:rsid w:val="004343B8"/>
    <w:pPr>
      <w:ind w:left="720"/>
      <w:contextualSpacing/>
    </w:pPr>
  </w:style>
  <w:style w:type="character" w:customStyle="1" w:styleId="Heading2Char">
    <w:name w:val="Heading 2 Char"/>
    <w:basedOn w:val="DefaultParagraphFont"/>
    <w:link w:val="Heading2"/>
    <w:uiPriority w:val="9"/>
    <w:rsid w:val="004343B8"/>
    <w:rPr>
      <w:b/>
    </w:rPr>
  </w:style>
  <w:style w:type="character" w:customStyle="1" w:styleId="t">
    <w:name w:val="t"/>
    <w:basedOn w:val="DefaultParagraphFont"/>
    <w:rsid w:val="00824A96"/>
  </w:style>
  <w:style w:type="character" w:customStyle="1" w:styleId="jpfdse">
    <w:name w:val="jpfdse"/>
    <w:basedOn w:val="DefaultParagraphFont"/>
    <w:rsid w:val="00C07C1B"/>
  </w:style>
  <w:style w:type="paragraph" w:styleId="FootnoteText">
    <w:name w:val="footnote text"/>
    <w:basedOn w:val="Normal"/>
    <w:link w:val="FootnoteTextChar"/>
    <w:uiPriority w:val="99"/>
    <w:unhideWhenUsed/>
    <w:rsid w:val="00F93647"/>
    <w:pPr>
      <w:spacing w:after="0" w:line="240" w:lineRule="auto"/>
    </w:pPr>
    <w:rPr>
      <w:sz w:val="20"/>
      <w:szCs w:val="20"/>
    </w:rPr>
  </w:style>
  <w:style w:type="character" w:customStyle="1" w:styleId="FootnoteTextChar">
    <w:name w:val="Footnote Text Char"/>
    <w:basedOn w:val="DefaultParagraphFont"/>
    <w:link w:val="FootnoteText"/>
    <w:uiPriority w:val="99"/>
    <w:rsid w:val="00F93647"/>
    <w:rPr>
      <w:sz w:val="20"/>
      <w:szCs w:val="20"/>
    </w:rPr>
  </w:style>
  <w:style w:type="character" w:styleId="FootnoteReference">
    <w:name w:val="footnote reference"/>
    <w:basedOn w:val="DefaultParagraphFont"/>
    <w:uiPriority w:val="99"/>
    <w:unhideWhenUsed/>
    <w:rsid w:val="00F93647"/>
    <w:rPr>
      <w:vertAlign w:val="superscript"/>
    </w:rPr>
  </w:style>
  <w:style w:type="character" w:styleId="Hyperlink">
    <w:name w:val="Hyperlink"/>
    <w:basedOn w:val="DefaultParagraphFont"/>
    <w:uiPriority w:val="99"/>
    <w:unhideWhenUsed/>
    <w:rsid w:val="00AE4E1A"/>
    <w:rPr>
      <w:color w:val="0000FF" w:themeColor="hyperlink"/>
      <w:u w:val="single"/>
    </w:rPr>
  </w:style>
  <w:style w:type="paragraph" w:styleId="TOCHeading">
    <w:name w:val="TOC Heading"/>
    <w:basedOn w:val="Heading1"/>
    <w:next w:val="Normal"/>
    <w:uiPriority w:val="39"/>
    <w:unhideWhenUsed/>
    <w:qFormat/>
    <w:rsid w:val="008F2E36"/>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F2E36"/>
    <w:pPr>
      <w:spacing w:after="100"/>
    </w:pPr>
  </w:style>
  <w:style w:type="paragraph" w:styleId="TOC2">
    <w:name w:val="toc 2"/>
    <w:basedOn w:val="Normal"/>
    <w:next w:val="Normal"/>
    <w:autoRedefine/>
    <w:uiPriority w:val="39"/>
    <w:unhideWhenUsed/>
    <w:rsid w:val="008F2E36"/>
    <w:pPr>
      <w:spacing w:after="100"/>
      <w:ind w:left="240"/>
    </w:pPr>
  </w:style>
  <w:style w:type="paragraph" w:styleId="Header">
    <w:name w:val="header"/>
    <w:basedOn w:val="Normal"/>
    <w:link w:val="HeaderChar"/>
    <w:uiPriority w:val="99"/>
    <w:unhideWhenUsed/>
    <w:rsid w:val="008F2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36"/>
  </w:style>
  <w:style w:type="paragraph" w:styleId="Footer">
    <w:name w:val="footer"/>
    <w:basedOn w:val="Normal"/>
    <w:link w:val="FooterChar"/>
    <w:uiPriority w:val="99"/>
    <w:unhideWhenUsed/>
    <w:rsid w:val="008F2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36"/>
  </w:style>
  <w:style w:type="paragraph" w:customStyle="1" w:styleId="ISI">
    <w:name w:val="ISI"/>
    <w:basedOn w:val="Normal"/>
    <w:link w:val="ISIChar"/>
    <w:qFormat/>
    <w:rsid w:val="00A756B2"/>
    <w:pPr>
      <w:spacing w:after="0" w:line="480" w:lineRule="auto"/>
      <w:ind w:left="284" w:firstLine="567"/>
      <w:jc w:val="both"/>
    </w:pPr>
    <w:rPr>
      <w:rFonts w:eastAsia="Calibri" w:cs="Times New Roman"/>
      <w:szCs w:val="24"/>
    </w:rPr>
  </w:style>
  <w:style w:type="character" w:customStyle="1" w:styleId="ISIChar">
    <w:name w:val="ISI Char"/>
    <w:link w:val="ISI"/>
    <w:rsid w:val="00A756B2"/>
    <w:rPr>
      <w:rFonts w:eastAsia="Calibri" w:cs="Times New Roman"/>
      <w:szCs w:val="24"/>
    </w:rPr>
  </w:style>
  <w:style w:type="paragraph" w:customStyle="1" w:styleId="arabic">
    <w:name w:val="arabic"/>
    <w:basedOn w:val="Normal"/>
    <w:rsid w:val="0098337B"/>
    <w:pPr>
      <w:spacing w:before="100" w:beforeAutospacing="1" w:after="100" w:afterAutospacing="1" w:line="240" w:lineRule="auto"/>
      <w:jc w:val="left"/>
    </w:pPr>
    <w:rPr>
      <w:rFonts w:eastAsia="Times New Roman" w:cs="Times New Roman"/>
      <w:szCs w:val="24"/>
    </w:rPr>
  </w:style>
  <w:style w:type="paragraph" w:styleId="Bibliography">
    <w:name w:val="Bibliography"/>
    <w:basedOn w:val="Normal"/>
    <w:next w:val="Normal"/>
    <w:uiPriority w:val="37"/>
    <w:unhideWhenUsed/>
    <w:rsid w:val="0007291D"/>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47955">
      <w:bodyDiv w:val="1"/>
      <w:marLeft w:val="0"/>
      <w:marRight w:val="0"/>
      <w:marTop w:val="0"/>
      <w:marBottom w:val="0"/>
      <w:divBdr>
        <w:top w:val="none" w:sz="0" w:space="0" w:color="auto"/>
        <w:left w:val="none" w:sz="0" w:space="0" w:color="auto"/>
        <w:bottom w:val="none" w:sz="0" w:space="0" w:color="auto"/>
        <w:right w:val="none" w:sz="0" w:space="0" w:color="auto"/>
      </w:divBdr>
      <w:divsChild>
        <w:div w:id="1505631968">
          <w:marLeft w:val="0"/>
          <w:marRight w:val="0"/>
          <w:marTop w:val="0"/>
          <w:marBottom w:val="0"/>
          <w:divBdr>
            <w:top w:val="none" w:sz="0" w:space="0" w:color="auto"/>
            <w:left w:val="none" w:sz="0" w:space="0" w:color="auto"/>
            <w:bottom w:val="none" w:sz="0" w:space="0" w:color="auto"/>
            <w:right w:val="none" w:sz="0" w:space="0" w:color="auto"/>
          </w:divBdr>
        </w:div>
        <w:div w:id="27269112">
          <w:marLeft w:val="0"/>
          <w:marRight w:val="0"/>
          <w:marTop w:val="0"/>
          <w:marBottom w:val="0"/>
          <w:divBdr>
            <w:top w:val="none" w:sz="0" w:space="0" w:color="auto"/>
            <w:left w:val="none" w:sz="0" w:space="0" w:color="auto"/>
            <w:bottom w:val="none" w:sz="0" w:space="0" w:color="auto"/>
            <w:right w:val="none" w:sz="0" w:space="0" w:color="auto"/>
          </w:divBdr>
        </w:div>
        <w:div w:id="406341945">
          <w:marLeft w:val="0"/>
          <w:marRight w:val="0"/>
          <w:marTop w:val="0"/>
          <w:marBottom w:val="0"/>
          <w:divBdr>
            <w:top w:val="none" w:sz="0" w:space="0" w:color="auto"/>
            <w:left w:val="none" w:sz="0" w:space="0" w:color="auto"/>
            <w:bottom w:val="none" w:sz="0" w:space="0" w:color="auto"/>
            <w:right w:val="none" w:sz="0" w:space="0" w:color="auto"/>
          </w:divBdr>
        </w:div>
      </w:divsChild>
    </w:div>
    <w:div w:id="782187864">
      <w:bodyDiv w:val="1"/>
      <w:marLeft w:val="0"/>
      <w:marRight w:val="0"/>
      <w:marTop w:val="0"/>
      <w:marBottom w:val="0"/>
      <w:divBdr>
        <w:top w:val="none" w:sz="0" w:space="0" w:color="auto"/>
        <w:left w:val="none" w:sz="0" w:space="0" w:color="auto"/>
        <w:bottom w:val="none" w:sz="0" w:space="0" w:color="auto"/>
        <w:right w:val="none" w:sz="0" w:space="0" w:color="auto"/>
      </w:divBdr>
      <w:divsChild>
        <w:div w:id="749237412">
          <w:marLeft w:val="0"/>
          <w:marRight w:val="0"/>
          <w:marTop w:val="15"/>
          <w:marBottom w:val="0"/>
          <w:divBdr>
            <w:top w:val="single" w:sz="48" w:space="0" w:color="auto"/>
            <w:left w:val="single" w:sz="48" w:space="0" w:color="auto"/>
            <w:bottom w:val="single" w:sz="48" w:space="0" w:color="auto"/>
            <w:right w:val="single" w:sz="48" w:space="0" w:color="auto"/>
          </w:divBdr>
          <w:divsChild>
            <w:div w:id="8369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234">
      <w:bodyDiv w:val="1"/>
      <w:marLeft w:val="0"/>
      <w:marRight w:val="0"/>
      <w:marTop w:val="0"/>
      <w:marBottom w:val="0"/>
      <w:divBdr>
        <w:top w:val="none" w:sz="0" w:space="0" w:color="auto"/>
        <w:left w:val="none" w:sz="0" w:space="0" w:color="auto"/>
        <w:bottom w:val="none" w:sz="0" w:space="0" w:color="auto"/>
        <w:right w:val="none" w:sz="0" w:space="0" w:color="auto"/>
      </w:divBdr>
    </w:div>
    <w:div w:id="835808535">
      <w:bodyDiv w:val="1"/>
      <w:marLeft w:val="0"/>
      <w:marRight w:val="0"/>
      <w:marTop w:val="0"/>
      <w:marBottom w:val="0"/>
      <w:divBdr>
        <w:top w:val="none" w:sz="0" w:space="0" w:color="auto"/>
        <w:left w:val="none" w:sz="0" w:space="0" w:color="auto"/>
        <w:bottom w:val="none" w:sz="0" w:space="0" w:color="auto"/>
        <w:right w:val="none" w:sz="0" w:space="0" w:color="auto"/>
      </w:divBdr>
      <w:divsChild>
        <w:div w:id="620843287">
          <w:marLeft w:val="0"/>
          <w:marRight w:val="0"/>
          <w:marTop w:val="15"/>
          <w:marBottom w:val="0"/>
          <w:divBdr>
            <w:top w:val="single" w:sz="48" w:space="0" w:color="auto"/>
            <w:left w:val="single" w:sz="48" w:space="0" w:color="auto"/>
            <w:bottom w:val="single" w:sz="48" w:space="0" w:color="auto"/>
            <w:right w:val="single" w:sz="48" w:space="0" w:color="auto"/>
          </w:divBdr>
          <w:divsChild>
            <w:div w:id="8990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1310">
      <w:bodyDiv w:val="1"/>
      <w:marLeft w:val="0"/>
      <w:marRight w:val="0"/>
      <w:marTop w:val="0"/>
      <w:marBottom w:val="0"/>
      <w:divBdr>
        <w:top w:val="none" w:sz="0" w:space="0" w:color="auto"/>
        <w:left w:val="none" w:sz="0" w:space="0" w:color="auto"/>
        <w:bottom w:val="none" w:sz="0" w:space="0" w:color="auto"/>
        <w:right w:val="none" w:sz="0" w:space="0" w:color="auto"/>
      </w:divBdr>
      <w:divsChild>
        <w:div w:id="1348484914">
          <w:marLeft w:val="0"/>
          <w:marRight w:val="0"/>
          <w:marTop w:val="15"/>
          <w:marBottom w:val="0"/>
          <w:divBdr>
            <w:top w:val="single" w:sz="48" w:space="0" w:color="auto"/>
            <w:left w:val="single" w:sz="48" w:space="0" w:color="auto"/>
            <w:bottom w:val="single" w:sz="48" w:space="0" w:color="auto"/>
            <w:right w:val="single" w:sz="48" w:space="0" w:color="auto"/>
          </w:divBdr>
          <w:divsChild>
            <w:div w:id="1254629383">
              <w:marLeft w:val="0"/>
              <w:marRight w:val="0"/>
              <w:marTop w:val="0"/>
              <w:marBottom w:val="0"/>
              <w:divBdr>
                <w:top w:val="none" w:sz="0" w:space="0" w:color="auto"/>
                <w:left w:val="none" w:sz="0" w:space="0" w:color="auto"/>
                <w:bottom w:val="none" w:sz="0" w:space="0" w:color="auto"/>
                <w:right w:val="none" w:sz="0" w:space="0" w:color="auto"/>
              </w:divBdr>
            </w:div>
          </w:divsChild>
        </w:div>
        <w:div w:id="1158380471">
          <w:marLeft w:val="0"/>
          <w:marRight w:val="0"/>
          <w:marTop w:val="15"/>
          <w:marBottom w:val="0"/>
          <w:divBdr>
            <w:top w:val="single" w:sz="48" w:space="0" w:color="auto"/>
            <w:left w:val="single" w:sz="48" w:space="0" w:color="auto"/>
            <w:bottom w:val="single" w:sz="48" w:space="0" w:color="auto"/>
            <w:right w:val="single" w:sz="48" w:space="0" w:color="auto"/>
          </w:divBdr>
          <w:divsChild>
            <w:div w:id="2477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62388">
      <w:bodyDiv w:val="1"/>
      <w:marLeft w:val="0"/>
      <w:marRight w:val="0"/>
      <w:marTop w:val="0"/>
      <w:marBottom w:val="0"/>
      <w:divBdr>
        <w:top w:val="none" w:sz="0" w:space="0" w:color="auto"/>
        <w:left w:val="none" w:sz="0" w:space="0" w:color="auto"/>
        <w:bottom w:val="none" w:sz="0" w:space="0" w:color="auto"/>
        <w:right w:val="none" w:sz="0" w:space="0" w:color="auto"/>
      </w:divBdr>
      <w:divsChild>
        <w:div w:id="1548837891">
          <w:marLeft w:val="0"/>
          <w:marRight w:val="0"/>
          <w:marTop w:val="15"/>
          <w:marBottom w:val="0"/>
          <w:divBdr>
            <w:top w:val="single" w:sz="48" w:space="0" w:color="auto"/>
            <w:left w:val="single" w:sz="48" w:space="0" w:color="auto"/>
            <w:bottom w:val="single" w:sz="48" w:space="0" w:color="auto"/>
            <w:right w:val="single" w:sz="48" w:space="0" w:color="auto"/>
          </w:divBdr>
          <w:divsChild>
            <w:div w:id="18801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3025">
      <w:bodyDiv w:val="1"/>
      <w:marLeft w:val="0"/>
      <w:marRight w:val="0"/>
      <w:marTop w:val="0"/>
      <w:marBottom w:val="0"/>
      <w:divBdr>
        <w:top w:val="none" w:sz="0" w:space="0" w:color="auto"/>
        <w:left w:val="none" w:sz="0" w:space="0" w:color="auto"/>
        <w:bottom w:val="none" w:sz="0" w:space="0" w:color="auto"/>
        <w:right w:val="none" w:sz="0" w:space="0" w:color="auto"/>
      </w:divBdr>
      <w:divsChild>
        <w:div w:id="1480927623">
          <w:marLeft w:val="0"/>
          <w:marRight w:val="0"/>
          <w:marTop w:val="15"/>
          <w:marBottom w:val="0"/>
          <w:divBdr>
            <w:top w:val="single" w:sz="48" w:space="0" w:color="auto"/>
            <w:left w:val="single" w:sz="48" w:space="0" w:color="auto"/>
            <w:bottom w:val="single" w:sz="48" w:space="0" w:color="auto"/>
            <w:right w:val="single" w:sz="48" w:space="0" w:color="auto"/>
          </w:divBdr>
          <w:divsChild>
            <w:div w:id="566916947">
              <w:marLeft w:val="0"/>
              <w:marRight w:val="0"/>
              <w:marTop w:val="0"/>
              <w:marBottom w:val="0"/>
              <w:divBdr>
                <w:top w:val="none" w:sz="0" w:space="0" w:color="auto"/>
                <w:left w:val="none" w:sz="0" w:space="0" w:color="auto"/>
                <w:bottom w:val="none" w:sz="0" w:space="0" w:color="auto"/>
                <w:right w:val="none" w:sz="0" w:space="0" w:color="auto"/>
              </w:divBdr>
              <w:divsChild>
                <w:div w:id="283658470">
                  <w:marLeft w:val="0"/>
                  <w:marRight w:val="0"/>
                  <w:marTop w:val="0"/>
                  <w:marBottom w:val="0"/>
                  <w:divBdr>
                    <w:top w:val="none" w:sz="0" w:space="0" w:color="auto"/>
                    <w:left w:val="none" w:sz="0" w:space="0" w:color="auto"/>
                    <w:bottom w:val="none" w:sz="0" w:space="0" w:color="auto"/>
                    <w:right w:val="none" w:sz="0" w:space="0" w:color="auto"/>
                  </w:divBdr>
                </w:div>
                <w:div w:id="1096095809">
                  <w:marLeft w:val="0"/>
                  <w:marRight w:val="0"/>
                  <w:marTop w:val="0"/>
                  <w:marBottom w:val="0"/>
                  <w:divBdr>
                    <w:top w:val="none" w:sz="0" w:space="0" w:color="auto"/>
                    <w:left w:val="none" w:sz="0" w:space="0" w:color="auto"/>
                    <w:bottom w:val="none" w:sz="0" w:space="0" w:color="auto"/>
                    <w:right w:val="none" w:sz="0" w:space="0" w:color="auto"/>
                  </w:divBdr>
                </w:div>
                <w:div w:id="108789872">
                  <w:marLeft w:val="0"/>
                  <w:marRight w:val="0"/>
                  <w:marTop w:val="0"/>
                  <w:marBottom w:val="0"/>
                  <w:divBdr>
                    <w:top w:val="none" w:sz="0" w:space="0" w:color="auto"/>
                    <w:left w:val="none" w:sz="0" w:space="0" w:color="auto"/>
                    <w:bottom w:val="none" w:sz="0" w:space="0" w:color="auto"/>
                    <w:right w:val="none" w:sz="0" w:space="0" w:color="auto"/>
                  </w:divBdr>
                </w:div>
                <w:div w:id="1439519199">
                  <w:marLeft w:val="0"/>
                  <w:marRight w:val="0"/>
                  <w:marTop w:val="0"/>
                  <w:marBottom w:val="0"/>
                  <w:divBdr>
                    <w:top w:val="none" w:sz="0" w:space="0" w:color="auto"/>
                    <w:left w:val="none" w:sz="0" w:space="0" w:color="auto"/>
                    <w:bottom w:val="none" w:sz="0" w:space="0" w:color="auto"/>
                    <w:right w:val="none" w:sz="0" w:space="0" w:color="auto"/>
                  </w:divBdr>
                </w:div>
                <w:div w:id="1942451819">
                  <w:marLeft w:val="0"/>
                  <w:marRight w:val="0"/>
                  <w:marTop w:val="0"/>
                  <w:marBottom w:val="0"/>
                  <w:divBdr>
                    <w:top w:val="none" w:sz="0" w:space="0" w:color="auto"/>
                    <w:left w:val="none" w:sz="0" w:space="0" w:color="auto"/>
                    <w:bottom w:val="none" w:sz="0" w:space="0" w:color="auto"/>
                    <w:right w:val="none" w:sz="0" w:space="0" w:color="auto"/>
                  </w:divBdr>
                </w:div>
                <w:div w:id="536086693">
                  <w:marLeft w:val="0"/>
                  <w:marRight w:val="0"/>
                  <w:marTop w:val="0"/>
                  <w:marBottom w:val="0"/>
                  <w:divBdr>
                    <w:top w:val="none" w:sz="0" w:space="0" w:color="auto"/>
                    <w:left w:val="none" w:sz="0" w:space="0" w:color="auto"/>
                    <w:bottom w:val="none" w:sz="0" w:space="0" w:color="auto"/>
                    <w:right w:val="none" w:sz="0" w:space="0" w:color="auto"/>
                  </w:divBdr>
                </w:div>
                <w:div w:id="697317819">
                  <w:marLeft w:val="0"/>
                  <w:marRight w:val="0"/>
                  <w:marTop w:val="0"/>
                  <w:marBottom w:val="0"/>
                  <w:divBdr>
                    <w:top w:val="none" w:sz="0" w:space="0" w:color="auto"/>
                    <w:left w:val="none" w:sz="0" w:space="0" w:color="auto"/>
                    <w:bottom w:val="none" w:sz="0" w:space="0" w:color="auto"/>
                    <w:right w:val="none" w:sz="0" w:space="0" w:color="auto"/>
                  </w:divBdr>
                </w:div>
                <w:div w:id="1222059187">
                  <w:marLeft w:val="0"/>
                  <w:marRight w:val="0"/>
                  <w:marTop w:val="0"/>
                  <w:marBottom w:val="0"/>
                  <w:divBdr>
                    <w:top w:val="none" w:sz="0" w:space="0" w:color="auto"/>
                    <w:left w:val="none" w:sz="0" w:space="0" w:color="auto"/>
                    <w:bottom w:val="none" w:sz="0" w:space="0" w:color="auto"/>
                    <w:right w:val="none" w:sz="0" w:space="0" w:color="auto"/>
                  </w:divBdr>
                </w:div>
                <w:div w:id="94718989">
                  <w:marLeft w:val="0"/>
                  <w:marRight w:val="0"/>
                  <w:marTop w:val="0"/>
                  <w:marBottom w:val="0"/>
                  <w:divBdr>
                    <w:top w:val="none" w:sz="0" w:space="0" w:color="auto"/>
                    <w:left w:val="none" w:sz="0" w:space="0" w:color="auto"/>
                    <w:bottom w:val="none" w:sz="0" w:space="0" w:color="auto"/>
                    <w:right w:val="none" w:sz="0" w:space="0" w:color="auto"/>
                  </w:divBdr>
                </w:div>
                <w:div w:id="8242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0526">
      <w:bodyDiv w:val="1"/>
      <w:marLeft w:val="0"/>
      <w:marRight w:val="0"/>
      <w:marTop w:val="0"/>
      <w:marBottom w:val="0"/>
      <w:divBdr>
        <w:top w:val="none" w:sz="0" w:space="0" w:color="auto"/>
        <w:left w:val="none" w:sz="0" w:space="0" w:color="auto"/>
        <w:bottom w:val="none" w:sz="0" w:space="0" w:color="auto"/>
        <w:right w:val="none" w:sz="0" w:space="0" w:color="auto"/>
      </w:divBdr>
      <w:divsChild>
        <w:div w:id="714813802">
          <w:marLeft w:val="0"/>
          <w:marRight w:val="0"/>
          <w:marTop w:val="0"/>
          <w:marBottom w:val="0"/>
          <w:divBdr>
            <w:top w:val="none" w:sz="0" w:space="0" w:color="auto"/>
            <w:left w:val="none" w:sz="0" w:space="0" w:color="auto"/>
            <w:bottom w:val="none" w:sz="0" w:space="0" w:color="auto"/>
            <w:right w:val="none" w:sz="0" w:space="0" w:color="auto"/>
          </w:divBdr>
        </w:div>
        <w:div w:id="1248074301">
          <w:marLeft w:val="0"/>
          <w:marRight w:val="0"/>
          <w:marTop w:val="0"/>
          <w:marBottom w:val="0"/>
          <w:divBdr>
            <w:top w:val="none" w:sz="0" w:space="0" w:color="auto"/>
            <w:left w:val="none" w:sz="0" w:space="0" w:color="auto"/>
            <w:bottom w:val="none" w:sz="0" w:space="0" w:color="auto"/>
            <w:right w:val="none" w:sz="0" w:space="0" w:color="auto"/>
          </w:divBdr>
        </w:div>
        <w:div w:id="891424958">
          <w:marLeft w:val="0"/>
          <w:marRight w:val="0"/>
          <w:marTop w:val="0"/>
          <w:marBottom w:val="0"/>
          <w:divBdr>
            <w:top w:val="none" w:sz="0" w:space="0" w:color="auto"/>
            <w:left w:val="none" w:sz="0" w:space="0" w:color="auto"/>
            <w:bottom w:val="none" w:sz="0" w:space="0" w:color="auto"/>
            <w:right w:val="none" w:sz="0" w:space="0" w:color="auto"/>
          </w:divBdr>
        </w:div>
        <w:div w:id="1639342393">
          <w:marLeft w:val="0"/>
          <w:marRight w:val="0"/>
          <w:marTop w:val="0"/>
          <w:marBottom w:val="0"/>
          <w:divBdr>
            <w:top w:val="none" w:sz="0" w:space="0" w:color="auto"/>
            <w:left w:val="none" w:sz="0" w:space="0" w:color="auto"/>
            <w:bottom w:val="none" w:sz="0" w:space="0" w:color="auto"/>
            <w:right w:val="none" w:sz="0" w:space="0" w:color="auto"/>
          </w:divBdr>
        </w:div>
        <w:div w:id="1703936995">
          <w:marLeft w:val="0"/>
          <w:marRight w:val="0"/>
          <w:marTop w:val="0"/>
          <w:marBottom w:val="0"/>
          <w:divBdr>
            <w:top w:val="none" w:sz="0" w:space="0" w:color="auto"/>
            <w:left w:val="none" w:sz="0" w:space="0" w:color="auto"/>
            <w:bottom w:val="none" w:sz="0" w:space="0" w:color="auto"/>
            <w:right w:val="none" w:sz="0" w:space="0" w:color="auto"/>
          </w:divBdr>
        </w:div>
        <w:div w:id="753741081">
          <w:marLeft w:val="0"/>
          <w:marRight w:val="0"/>
          <w:marTop w:val="0"/>
          <w:marBottom w:val="0"/>
          <w:divBdr>
            <w:top w:val="none" w:sz="0" w:space="0" w:color="auto"/>
            <w:left w:val="none" w:sz="0" w:space="0" w:color="auto"/>
            <w:bottom w:val="none" w:sz="0" w:space="0" w:color="auto"/>
            <w:right w:val="none" w:sz="0" w:space="0" w:color="auto"/>
          </w:divBdr>
        </w:div>
        <w:div w:id="776607785">
          <w:marLeft w:val="0"/>
          <w:marRight w:val="0"/>
          <w:marTop w:val="0"/>
          <w:marBottom w:val="0"/>
          <w:divBdr>
            <w:top w:val="none" w:sz="0" w:space="0" w:color="auto"/>
            <w:left w:val="none" w:sz="0" w:space="0" w:color="auto"/>
            <w:bottom w:val="none" w:sz="0" w:space="0" w:color="auto"/>
            <w:right w:val="none" w:sz="0" w:space="0" w:color="auto"/>
          </w:divBdr>
        </w:div>
        <w:div w:id="2126384053">
          <w:marLeft w:val="0"/>
          <w:marRight w:val="0"/>
          <w:marTop w:val="0"/>
          <w:marBottom w:val="0"/>
          <w:divBdr>
            <w:top w:val="none" w:sz="0" w:space="0" w:color="auto"/>
            <w:left w:val="none" w:sz="0" w:space="0" w:color="auto"/>
            <w:bottom w:val="none" w:sz="0" w:space="0" w:color="auto"/>
            <w:right w:val="none" w:sz="0" w:space="0" w:color="auto"/>
          </w:divBdr>
        </w:div>
        <w:div w:id="582378161">
          <w:marLeft w:val="0"/>
          <w:marRight w:val="0"/>
          <w:marTop w:val="0"/>
          <w:marBottom w:val="0"/>
          <w:divBdr>
            <w:top w:val="none" w:sz="0" w:space="0" w:color="auto"/>
            <w:left w:val="none" w:sz="0" w:space="0" w:color="auto"/>
            <w:bottom w:val="none" w:sz="0" w:space="0" w:color="auto"/>
            <w:right w:val="none" w:sz="0" w:space="0" w:color="auto"/>
          </w:divBdr>
        </w:div>
      </w:divsChild>
    </w:div>
    <w:div w:id="967052086">
      <w:bodyDiv w:val="1"/>
      <w:marLeft w:val="0"/>
      <w:marRight w:val="0"/>
      <w:marTop w:val="0"/>
      <w:marBottom w:val="0"/>
      <w:divBdr>
        <w:top w:val="none" w:sz="0" w:space="0" w:color="auto"/>
        <w:left w:val="none" w:sz="0" w:space="0" w:color="auto"/>
        <w:bottom w:val="none" w:sz="0" w:space="0" w:color="auto"/>
        <w:right w:val="none" w:sz="0" w:space="0" w:color="auto"/>
      </w:divBdr>
      <w:divsChild>
        <w:div w:id="920605194">
          <w:marLeft w:val="0"/>
          <w:marRight w:val="0"/>
          <w:marTop w:val="0"/>
          <w:marBottom w:val="0"/>
          <w:divBdr>
            <w:top w:val="none" w:sz="0" w:space="0" w:color="auto"/>
            <w:left w:val="none" w:sz="0" w:space="0" w:color="auto"/>
            <w:bottom w:val="none" w:sz="0" w:space="0" w:color="auto"/>
            <w:right w:val="none" w:sz="0" w:space="0" w:color="auto"/>
          </w:divBdr>
        </w:div>
        <w:div w:id="1698431825">
          <w:marLeft w:val="0"/>
          <w:marRight w:val="0"/>
          <w:marTop w:val="0"/>
          <w:marBottom w:val="0"/>
          <w:divBdr>
            <w:top w:val="none" w:sz="0" w:space="0" w:color="auto"/>
            <w:left w:val="none" w:sz="0" w:space="0" w:color="auto"/>
            <w:bottom w:val="none" w:sz="0" w:space="0" w:color="auto"/>
            <w:right w:val="none" w:sz="0" w:space="0" w:color="auto"/>
          </w:divBdr>
        </w:div>
        <w:div w:id="1216504781">
          <w:marLeft w:val="0"/>
          <w:marRight w:val="0"/>
          <w:marTop w:val="0"/>
          <w:marBottom w:val="0"/>
          <w:divBdr>
            <w:top w:val="none" w:sz="0" w:space="0" w:color="auto"/>
            <w:left w:val="none" w:sz="0" w:space="0" w:color="auto"/>
            <w:bottom w:val="none" w:sz="0" w:space="0" w:color="auto"/>
            <w:right w:val="none" w:sz="0" w:space="0" w:color="auto"/>
          </w:divBdr>
        </w:div>
        <w:div w:id="1236820233">
          <w:marLeft w:val="0"/>
          <w:marRight w:val="0"/>
          <w:marTop w:val="0"/>
          <w:marBottom w:val="0"/>
          <w:divBdr>
            <w:top w:val="none" w:sz="0" w:space="0" w:color="auto"/>
            <w:left w:val="none" w:sz="0" w:space="0" w:color="auto"/>
            <w:bottom w:val="none" w:sz="0" w:space="0" w:color="auto"/>
            <w:right w:val="none" w:sz="0" w:space="0" w:color="auto"/>
          </w:divBdr>
        </w:div>
      </w:divsChild>
    </w:div>
    <w:div w:id="1324165214">
      <w:bodyDiv w:val="1"/>
      <w:marLeft w:val="0"/>
      <w:marRight w:val="0"/>
      <w:marTop w:val="0"/>
      <w:marBottom w:val="0"/>
      <w:divBdr>
        <w:top w:val="none" w:sz="0" w:space="0" w:color="auto"/>
        <w:left w:val="none" w:sz="0" w:space="0" w:color="auto"/>
        <w:bottom w:val="none" w:sz="0" w:space="0" w:color="auto"/>
        <w:right w:val="none" w:sz="0" w:space="0" w:color="auto"/>
      </w:divBdr>
      <w:divsChild>
        <w:div w:id="1653024540">
          <w:marLeft w:val="0"/>
          <w:marRight w:val="0"/>
          <w:marTop w:val="15"/>
          <w:marBottom w:val="0"/>
          <w:divBdr>
            <w:top w:val="single" w:sz="48" w:space="0" w:color="auto"/>
            <w:left w:val="single" w:sz="48" w:space="0" w:color="auto"/>
            <w:bottom w:val="single" w:sz="48" w:space="0" w:color="auto"/>
            <w:right w:val="single" w:sz="48" w:space="0" w:color="auto"/>
          </w:divBdr>
          <w:divsChild>
            <w:div w:id="7623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99585">
      <w:bodyDiv w:val="1"/>
      <w:marLeft w:val="0"/>
      <w:marRight w:val="0"/>
      <w:marTop w:val="0"/>
      <w:marBottom w:val="0"/>
      <w:divBdr>
        <w:top w:val="none" w:sz="0" w:space="0" w:color="auto"/>
        <w:left w:val="none" w:sz="0" w:space="0" w:color="auto"/>
        <w:bottom w:val="none" w:sz="0" w:space="0" w:color="auto"/>
        <w:right w:val="none" w:sz="0" w:space="0" w:color="auto"/>
      </w:divBdr>
      <w:divsChild>
        <w:div w:id="45614904">
          <w:marLeft w:val="0"/>
          <w:marRight w:val="0"/>
          <w:marTop w:val="0"/>
          <w:marBottom w:val="0"/>
          <w:divBdr>
            <w:top w:val="none" w:sz="0" w:space="0" w:color="auto"/>
            <w:left w:val="none" w:sz="0" w:space="0" w:color="auto"/>
            <w:bottom w:val="none" w:sz="0" w:space="0" w:color="auto"/>
            <w:right w:val="none" w:sz="0" w:space="0" w:color="auto"/>
          </w:divBdr>
        </w:div>
        <w:div w:id="98724147">
          <w:marLeft w:val="0"/>
          <w:marRight w:val="0"/>
          <w:marTop w:val="0"/>
          <w:marBottom w:val="0"/>
          <w:divBdr>
            <w:top w:val="none" w:sz="0" w:space="0" w:color="auto"/>
            <w:left w:val="none" w:sz="0" w:space="0" w:color="auto"/>
            <w:bottom w:val="none" w:sz="0" w:space="0" w:color="auto"/>
            <w:right w:val="none" w:sz="0" w:space="0" w:color="auto"/>
          </w:divBdr>
        </w:div>
        <w:div w:id="1819573951">
          <w:marLeft w:val="0"/>
          <w:marRight w:val="0"/>
          <w:marTop w:val="0"/>
          <w:marBottom w:val="0"/>
          <w:divBdr>
            <w:top w:val="none" w:sz="0" w:space="0" w:color="auto"/>
            <w:left w:val="none" w:sz="0" w:space="0" w:color="auto"/>
            <w:bottom w:val="none" w:sz="0" w:space="0" w:color="auto"/>
            <w:right w:val="none" w:sz="0" w:space="0" w:color="auto"/>
          </w:divBdr>
        </w:div>
        <w:div w:id="461114244">
          <w:marLeft w:val="0"/>
          <w:marRight w:val="0"/>
          <w:marTop w:val="0"/>
          <w:marBottom w:val="0"/>
          <w:divBdr>
            <w:top w:val="none" w:sz="0" w:space="0" w:color="auto"/>
            <w:left w:val="none" w:sz="0" w:space="0" w:color="auto"/>
            <w:bottom w:val="none" w:sz="0" w:space="0" w:color="auto"/>
            <w:right w:val="none" w:sz="0" w:space="0" w:color="auto"/>
          </w:divBdr>
        </w:div>
      </w:divsChild>
    </w:div>
    <w:div w:id="1502306825">
      <w:bodyDiv w:val="1"/>
      <w:marLeft w:val="0"/>
      <w:marRight w:val="0"/>
      <w:marTop w:val="0"/>
      <w:marBottom w:val="0"/>
      <w:divBdr>
        <w:top w:val="none" w:sz="0" w:space="0" w:color="auto"/>
        <w:left w:val="none" w:sz="0" w:space="0" w:color="auto"/>
        <w:bottom w:val="none" w:sz="0" w:space="0" w:color="auto"/>
        <w:right w:val="none" w:sz="0" w:space="0" w:color="auto"/>
      </w:divBdr>
      <w:divsChild>
        <w:div w:id="1454471825">
          <w:marLeft w:val="0"/>
          <w:marRight w:val="0"/>
          <w:marTop w:val="0"/>
          <w:marBottom w:val="0"/>
          <w:divBdr>
            <w:top w:val="none" w:sz="0" w:space="0" w:color="auto"/>
            <w:left w:val="none" w:sz="0" w:space="0" w:color="auto"/>
            <w:bottom w:val="none" w:sz="0" w:space="0" w:color="auto"/>
            <w:right w:val="none" w:sz="0" w:space="0" w:color="auto"/>
          </w:divBdr>
        </w:div>
        <w:div w:id="844638667">
          <w:marLeft w:val="0"/>
          <w:marRight w:val="0"/>
          <w:marTop w:val="0"/>
          <w:marBottom w:val="0"/>
          <w:divBdr>
            <w:top w:val="none" w:sz="0" w:space="0" w:color="auto"/>
            <w:left w:val="none" w:sz="0" w:space="0" w:color="auto"/>
            <w:bottom w:val="none" w:sz="0" w:space="0" w:color="auto"/>
            <w:right w:val="none" w:sz="0" w:space="0" w:color="auto"/>
          </w:divBdr>
        </w:div>
        <w:div w:id="1717242834">
          <w:marLeft w:val="0"/>
          <w:marRight w:val="0"/>
          <w:marTop w:val="0"/>
          <w:marBottom w:val="0"/>
          <w:divBdr>
            <w:top w:val="none" w:sz="0" w:space="0" w:color="auto"/>
            <w:left w:val="none" w:sz="0" w:space="0" w:color="auto"/>
            <w:bottom w:val="none" w:sz="0" w:space="0" w:color="auto"/>
            <w:right w:val="none" w:sz="0" w:space="0" w:color="auto"/>
          </w:divBdr>
        </w:div>
        <w:div w:id="103623408">
          <w:marLeft w:val="0"/>
          <w:marRight w:val="0"/>
          <w:marTop w:val="0"/>
          <w:marBottom w:val="0"/>
          <w:divBdr>
            <w:top w:val="none" w:sz="0" w:space="0" w:color="auto"/>
            <w:left w:val="none" w:sz="0" w:space="0" w:color="auto"/>
            <w:bottom w:val="none" w:sz="0" w:space="0" w:color="auto"/>
            <w:right w:val="none" w:sz="0" w:space="0" w:color="auto"/>
          </w:divBdr>
        </w:div>
      </w:divsChild>
    </w:div>
    <w:div w:id="1549144896">
      <w:bodyDiv w:val="1"/>
      <w:marLeft w:val="0"/>
      <w:marRight w:val="0"/>
      <w:marTop w:val="0"/>
      <w:marBottom w:val="0"/>
      <w:divBdr>
        <w:top w:val="none" w:sz="0" w:space="0" w:color="auto"/>
        <w:left w:val="none" w:sz="0" w:space="0" w:color="auto"/>
        <w:bottom w:val="none" w:sz="0" w:space="0" w:color="auto"/>
        <w:right w:val="none" w:sz="0" w:space="0" w:color="auto"/>
      </w:divBdr>
      <w:divsChild>
        <w:div w:id="2002391797">
          <w:marLeft w:val="0"/>
          <w:marRight w:val="0"/>
          <w:marTop w:val="0"/>
          <w:marBottom w:val="0"/>
          <w:divBdr>
            <w:top w:val="none" w:sz="0" w:space="0" w:color="auto"/>
            <w:left w:val="none" w:sz="0" w:space="0" w:color="auto"/>
            <w:bottom w:val="none" w:sz="0" w:space="0" w:color="auto"/>
            <w:right w:val="none" w:sz="0" w:space="0" w:color="auto"/>
          </w:divBdr>
        </w:div>
        <w:div w:id="1104886213">
          <w:marLeft w:val="0"/>
          <w:marRight w:val="0"/>
          <w:marTop w:val="0"/>
          <w:marBottom w:val="0"/>
          <w:divBdr>
            <w:top w:val="none" w:sz="0" w:space="0" w:color="auto"/>
            <w:left w:val="none" w:sz="0" w:space="0" w:color="auto"/>
            <w:bottom w:val="none" w:sz="0" w:space="0" w:color="auto"/>
            <w:right w:val="none" w:sz="0" w:space="0" w:color="auto"/>
          </w:divBdr>
        </w:div>
        <w:div w:id="1562910732">
          <w:marLeft w:val="0"/>
          <w:marRight w:val="0"/>
          <w:marTop w:val="0"/>
          <w:marBottom w:val="0"/>
          <w:divBdr>
            <w:top w:val="none" w:sz="0" w:space="0" w:color="auto"/>
            <w:left w:val="none" w:sz="0" w:space="0" w:color="auto"/>
            <w:bottom w:val="none" w:sz="0" w:space="0" w:color="auto"/>
            <w:right w:val="none" w:sz="0" w:space="0" w:color="auto"/>
          </w:divBdr>
        </w:div>
        <w:div w:id="77093190">
          <w:marLeft w:val="0"/>
          <w:marRight w:val="0"/>
          <w:marTop w:val="0"/>
          <w:marBottom w:val="0"/>
          <w:divBdr>
            <w:top w:val="none" w:sz="0" w:space="0" w:color="auto"/>
            <w:left w:val="none" w:sz="0" w:space="0" w:color="auto"/>
            <w:bottom w:val="none" w:sz="0" w:space="0" w:color="auto"/>
            <w:right w:val="none" w:sz="0" w:space="0" w:color="auto"/>
          </w:divBdr>
        </w:div>
        <w:div w:id="1785492968">
          <w:marLeft w:val="0"/>
          <w:marRight w:val="0"/>
          <w:marTop w:val="0"/>
          <w:marBottom w:val="0"/>
          <w:divBdr>
            <w:top w:val="none" w:sz="0" w:space="0" w:color="auto"/>
            <w:left w:val="none" w:sz="0" w:space="0" w:color="auto"/>
            <w:bottom w:val="none" w:sz="0" w:space="0" w:color="auto"/>
            <w:right w:val="none" w:sz="0" w:space="0" w:color="auto"/>
          </w:divBdr>
        </w:div>
        <w:div w:id="1580484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tarto@iaincurup.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8D3E-E48D-4142-9AD4-8B2B1318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14</Pages>
  <Words>5715</Words>
  <Characters>32577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ismail - [2010]</cp:lastModifiedBy>
  <cp:revision>12</cp:revision>
  <dcterms:created xsi:type="dcterms:W3CDTF">2023-01-19T01:40:00Z</dcterms:created>
  <dcterms:modified xsi:type="dcterms:W3CDTF">2023-02-05T15:26:00Z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bea1843c-1219-3dcf-b80e-2c9a0fd567e6</vt:lpwstr>
  </property>
  <property fmtid="{D5CDD505-2E9C-101B-9397-08002B2CF9AE}" pid="25" name="ZOTERO_PREF_1">
    <vt:lpwstr>&lt;data data-version="3" zotero-version="6.0.20"&gt;&lt;session id="XDq6Slxq"/&gt;&lt;style id="http://www.zotero.org/styles/chicago-fullnote-bibliography" locale="id-ID" hasBibliography="1" bibliographyStyleHasBeenSet="1"/&gt;&lt;prefs&gt;&lt;pref name="fieldType" value="Field"/&gt;</vt:lpwstr>
  </property>
  <property fmtid="{D5CDD505-2E9C-101B-9397-08002B2CF9AE}" pid="26" name="ZOTERO_PREF_2">
    <vt:lpwstr>&lt;pref name="automaticJournalAbbreviations" value="true"/&gt;&lt;pref name="noteType" value="1"/&gt;&lt;/prefs&gt;&lt;/data&gt;</vt:lpwstr>
  </property>
</Properties>
</file>