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86836599"/>
    <w:bookmarkStart w:id="1" w:name="_GoBack"/>
    <w:bookmarkEnd w:id="1"/>
    <w:p w:rsidR="005F476E" w:rsidRPr="00FF3A92" w:rsidRDefault="009D166B" w:rsidP="00FF3A92">
      <w:pPr>
        <w:pStyle w:val="Title"/>
        <w:spacing w:before="360" w:after="240"/>
        <w:jc w:val="both"/>
        <w:rPr>
          <w:rFonts w:ascii="Garamond" w:hAnsi="Garamond"/>
          <w:color w:val="000000"/>
          <w:sz w:val="24"/>
          <w:szCs w:val="24"/>
          <w:lang w:val="id-ID"/>
        </w:rPr>
      </w:pPr>
      <w:r>
        <w:rPr>
          <w:rFonts w:ascii="Garamond" w:hAnsi="Garamond"/>
          <w:noProof/>
          <w:color w:val="000000"/>
          <w:sz w:val="24"/>
          <w:szCs w:val="24"/>
          <w:lang w:val="en-US" w:eastAsia="en-US"/>
        </w:rPr>
        <mc:AlternateContent>
          <mc:Choice Requires="wpg">
            <w:drawing>
              <wp:anchor distT="0" distB="0" distL="114300" distR="114300" simplePos="0" relativeHeight="251656704" behindDoc="0" locked="0" layoutInCell="1" allowOverlap="1">
                <wp:simplePos x="0" y="0"/>
                <wp:positionH relativeFrom="column">
                  <wp:posOffset>-7620</wp:posOffset>
                </wp:positionH>
                <wp:positionV relativeFrom="paragraph">
                  <wp:posOffset>-445135</wp:posOffset>
                </wp:positionV>
                <wp:extent cx="4698365" cy="989330"/>
                <wp:effectExtent l="11430" t="12065" r="14605" b="17780"/>
                <wp:wrapNone/>
                <wp:docPr id="1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8365" cy="989330"/>
                          <a:chOff x="1406" y="1032"/>
                          <a:chExt cx="7399" cy="1558"/>
                        </a:xfrm>
                      </wpg:grpSpPr>
                      <wps:wsp>
                        <wps:cNvPr id="15" name="Text Box 17"/>
                        <wps:cNvSpPr txBox="1">
                          <a:spLocks noChangeArrowheads="1"/>
                        </wps:cNvSpPr>
                        <wps:spPr bwMode="auto">
                          <a:xfrm>
                            <a:off x="1406" y="1032"/>
                            <a:ext cx="6259" cy="1558"/>
                          </a:xfrm>
                          <a:prstGeom prst="rect">
                            <a:avLst/>
                          </a:prstGeom>
                          <a:solidFill>
                            <a:srgbClr val="FFFFFF"/>
                          </a:solidFill>
                          <a:ln w="9525">
                            <a:solidFill>
                              <a:srgbClr val="FFFFFF"/>
                            </a:solidFill>
                            <a:miter lim="800000"/>
                            <a:headEnd/>
                            <a:tailEnd/>
                          </a:ln>
                        </wps:spPr>
                        <wps:txbx>
                          <w:txbxContent>
                            <w:p w:rsidR="005F476E" w:rsidRPr="0050470A" w:rsidRDefault="005F476E" w:rsidP="000477D4">
                              <w:pPr>
                                <w:pStyle w:val="NoSpacing"/>
                                <w:shd w:val="clear" w:color="auto" w:fill="7F7F7F"/>
                                <w:ind w:left="0"/>
                                <w:rPr>
                                  <w:rFonts w:cs="Calibri"/>
                                  <w:b/>
                                  <w:bCs/>
                                  <w:color w:val="FFFFFF"/>
                                  <w:sz w:val="12"/>
                                  <w:szCs w:val="12"/>
                                </w:rPr>
                              </w:pPr>
                            </w:p>
                            <w:p w:rsidR="005F476E" w:rsidRPr="0050470A" w:rsidRDefault="005F476E" w:rsidP="000477D4">
                              <w:pPr>
                                <w:pStyle w:val="NoSpacing"/>
                                <w:shd w:val="clear" w:color="auto" w:fill="7F7F7F"/>
                                <w:ind w:left="0"/>
                                <w:jc w:val="center"/>
                                <w:rPr>
                                  <w:rFonts w:cs="Calibri"/>
                                  <w:b/>
                                  <w:bCs/>
                                  <w:color w:val="FFFFFF"/>
                                  <w:sz w:val="2"/>
                                  <w:szCs w:val="2"/>
                                </w:rPr>
                              </w:pPr>
                              <w:r w:rsidRPr="0050470A">
                                <w:rPr>
                                  <w:rFonts w:cs="Calibri"/>
                                  <w:b/>
                                  <w:bCs/>
                                  <w:color w:val="FFFFFF"/>
                                  <w:sz w:val="20"/>
                                  <w:szCs w:val="20"/>
                                </w:rPr>
                                <w:t>Content Lists Available at Directory of Open Access Journals (DOAJ)</w:t>
                              </w:r>
                            </w:p>
                            <w:p w:rsidR="005F476E" w:rsidRPr="008D25D6" w:rsidRDefault="005F476E" w:rsidP="000477D4">
                              <w:pPr>
                                <w:pStyle w:val="NoSpacing"/>
                                <w:shd w:val="clear" w:color="auto" w:fill="7F7F7F"/>
                                <w:ind w:left="0"/>
                                <w:jc w:val="center"/>
                                <w:rPr>
                                  <w:rFonts w:cs="Calibri"/>
                                  <w:b/>
                                  <w:bCs/>
                                  <w:color w:val="0D0D0D"/>
                                  <w:sz w:val="30"/>
                                  <w:szCs w:val="30"/>
                                </w:rPr>
                              </w:pPr>
                              <w:r w:rsidRPr="008D25D6">
                                <w:rPr>
                                  <w:rFonts w:cs="Calibri"/>
                                  <w:b/>
                                  <w:bCs/>
                                  <w:color w:val="0D0D0D"/>
                                  <w:sz w:val="30"/>
                                  <w:szCs w:val="30"/>
                                </w:rPr>
                                <w:t>Al-</w:t>
                              </w:r>
                              <w:proofErr w:type="spellStart"/>
                              <w:r w:rsidRPr="008D25D6">
                                <w:rPr>
                                  <w:rFonts w:cs="Calibri"/>
                                  <w:b/>
                                  <w:bCs/>
                                  <w:color w:val="0D0D0D"/>
                                  <w:sz w:val="30"/>
                                  <w:szCs w:val="30"/>
                                </w:rPr>
                                <w:t>Falah</w:t>
                              </w:r>
                              <w:proofErr w:type="spellEnd"/>
                              <w:r w:rsidRPr="008D25D6">
                                <w:rPr>
                                  <w:rFonts w:cs="Calibri"/>
                                  <w:b/>
                                  <w:bCs/>
                                  <w:color w:val="0D0D0D"/>
                                  <w:sz w:val="30"/>
                                  <w:szCs w:val="30"/>
                                </w:rPr>
                                <w:t>: Journal of Islamic Economics</w:t>
                              </w:r>
                            </w:p>
                            <w:p w:rsidR="005F476E" w:rsidRPr="0094318F" w:rsidRDefault="005F476E" w:rsidP="000477D4">
                              <w:pPr>
                                <w:pStyle w:val="NoSpacing"/>
                                <w:shd w:val="clear" w:color="auto" w:fill="7F7F7F"/>
                                <w:ind w:left="0"/>
                                <w:jc w:val="center"/>
                                <w:rPr>
                                  <w:rFonts w:cs="Calibri"/>
                                  <w:b/>
                                  <w:bCs/>
                                  <w:color w:val="FFFFFF"/>
                                  <w:sz w:val="20"/>
                                  <w:szCs w:val="20"/>
                                </w:rPr>
                              </w:pPr>
                              <w:r w:rsidRPr="0094318F">
                                <w:rPr>
                                  <w:rFonts w:cs="Calibri"/>
                                  <w:b/>
                                  <w:bCs/>
                                  <w:color w:val="FFFFFF"/>
                                  <w:sz w:val="20"/>
                                  <w:szCs w:val="20"/>
                                </w:rPr>
                                <w:t xml:space="preserve">Journal Homepage: </w:t>
                              </w:r>
                              <w:hyperlink r:id="rId8" w:history="1">
                                <w:r w:rsidRPr="0094318F">
                                  <w:rPr>
                                    <w:rStyle w:val="Hyperlink"/>
                                    <w:rFonts w:cs="Calibri"/>
                                    <w:b/>
                                    <w:bCs/>
                                    <w:color w:val="FFFFFF"/>
                                    <w:sz w:val="20"/>
                                    <w:szCs w:val="20"/>
                                  </w:rPr>
                                  <w:t>http://www.journal.iaincurup.ac.id/index/alfalah</w:t>
                                </w:r>
                              </w:hyperlink>
                            </w:p>
                            <w:p w:rsidR="005F476E" w:rsidRPr="008D25D6" w:rsidRDefault="005F476E" w:rsidP="00BC1C3D">
                              <w:pPr>
                                <w:shd w:val="clear" w:color="auto" w:fill="7F7F7F"/>
                                <w:jc w:val="center"/>
                                <w:rPr>
                                  <w:rFonts w:cs="Calibri"/>
                                  <w:b/>
                                  <w:bCs/>
                                  <w:color w:val="FFFFFF"/>
                                  <w:sz w:val="20"/>
                                  <w:szCs w:val="20"/>
                                </w:rPr>
                              </w:pPr>
                              <w:r w:rsidRPr="008D25D6">
                                <w:rPr>
                                  <w:rFonts w:cs="Calibri"/>
                                  <w:b/>
                                  <w:bCs/>
                                  <w:color w:val="FFFFFF"/>
                                  <w:sz w:val="20"/>
                                  <w:szCs w:val="20"/>
                                </w:rPr>
                                <w:t>DOI: 10.29240/</w:t>
                              </w:r>
                              <w:proofErr w:type="spellStart"/>
                              <w:r w:rsidRPr="008D25D6">
                                <w:rPr>
                                  <w:rFonts w:cs="Calibri"/>
                                  <w:b/>
                                  <w:bCs/>
                                  <w:color w:val="FFFFFF"/>
                                  <w:sz w:val="20"/>
                                  <w:szCs w:val="20"/>
                                </w:rPr>
                                <w:t>alfalah.v</w:t>
                              </w:r>
                              <w:proofErr w:type="spellEnd"/>
                              <w:r w:rsidR="006A02FB">
                                <w:rPr>
                                  <w:rFonts w:cs="Calibri"/>
                                  <w:b/>
                                  <w:bCs/>
                                  <w:color w:val="FFFFFF"/>
                                  <w:sz w:val="20"/>
                                  <w:szCs w:val="20"/>
                                  <w:lang w:val="id-ID"/>
                                </w:rPr>
                                <w:t>7</w:t>
                              </w:r>
                              <w:proofErr w:type="spellStart"/>
                              <w:r w:rsidR="00375231">
                                <w:rPr>
                                  <w:rFonts w:cs="Calibri"/>
                                  <w:b/>
                                  <w:bCs/>
                                  <w:color w:val="FFFFFF"/>
                                  <w:sz w:val="20"/>
                                  <w:szCs w:val="20"/>
                                </w:rPr>
                                <w:t>i</w:t>
                              </w:r>
                              <w:proofErr w:type="spellEnd"/>
                              <w:r w:rsidR="006A02FB">
                                <w:rPr>
                                  <w:rFonts w:cs="Calibri"/>
                                  <w:b/>
                                  <w:bCs/>
                                  <w:color w:val="FFFFFF"/>
                                  <w:sz w:val="20"/>
                                  <w:szCs w:val="20"/>
                                  <w:lang w:val="id-ID"/>
                                </w:rPr>
                                <w:t>1</w:t>
                              </w:r>
                              <w:r w:rsidR="00BC1C3D">
                                <w:rPr>
                                  <w:rFonts w:cs="Calibri"/>
                                  <w:b/>
                                  <w:bCs/>
                                  <w:color w:val="FFFFFF"/>
                                  <w:sz w:val="20"/>
                                  <w:szCs w:val="20"/>
                                </w:rPr>
                                <w:t>.</w:t>
                              </w:r>
                              <w:r w:rsidRPr="008D25D6">
                                <w:rPr>
                                  <w:rFonts w:cs="Calibri"/>
                                  <w:b/>
                                  <w:bCs/>
                                  <w:color w:val="FFFFFF"/>
                                  <w:sz w:val="20"/>
                                  <w:szCs w:val="20"/>
                                </w:rPr>
                                <w:t>43</w:t>
                              </w:r>
                              <w:r w:rsidR="00BC1C3D">
                                <w:rPr>
                                  <w:rFonts w:cs="Calibri"/>
                                  <w:b/>
                                  <w:bCs/>
                                  <w:color w:val="FFFFFF"/>
                                  <w:sz w:val="20"/>
                                  <w:szCs w:val="20"/>
                                </w:rPr>
                                <w:t>12</w:t>
                              </w:r>
                            </w:p>
                            <w:p w:rsidR="005F476E" w:rsidRPr="009E53B0" w:rsidRDefault="005F476E" w:rsidP="000477D4">
                              <w:pPr>
                                <w:pStyle w:val="NoSpacing"/>
                                <w:shd w:val="clear" w:color="auto" w:fill="7F7F7F"/>
                                <w:ind w:left="0"/>
                                <w:jc w:val="center"/>
                                <w:rPr>
                                  <w:rFonts w:cs="Calibri"/>
                                  <w:b/>
                                  <w:bCs/>
                                  <w:sz w:val="26"/>
                                  <w:szCs w:val="26"/>
                                </w:rPr>
                              </w:pPr>
                            </w:p>
                            <w:p w:rsidR="005F476E" w:rsidRPr="009E53B0" w:rsidRDefault="005F476E" w:rsidP="005F476E">
                              <w:pPr>
                                <w:shd w:val="clear" w:color="auto" w:fill="7F7F7F"/>
                                <w:jc w:val="center"/>
                                <w:rPr>
                                  <w:rFonts w:cs="Calibri"/>
                                  <w:color w:val="FFFFFF"/>
                                  <w:sz w:val="20"/>
                                  <w:szCs w:val="18"/>
                                </w:rPr>
                              </w:pPr>
                            </w:p>
                          </w:txbxContent>
                        </wps:txbx>
                        <wps:bodyPr rot="0" vert="horz" wrap="square" lIns="91440" tIns="45720" rIns="91440" bIns="45720" anchor="t" anchorCtr="0" upright="1">
                          <a:noAutofit/>
                        </wps:bodyPr>
                      </wps:wsp>
                      <pic:pic xmlns:pic="http://schemas.openxmlformats.org/drawingml/2006/picture">
                        <pic:nvPicPr>
                          <pic:cNvPr id="16"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98" y="1113"/>
                            <a:ext cx="1038" cy="1388"/>
                          </a:xfrm>
                          <a:prstGeom prst="rect">
                            <a:avLst/>
                          </a:prstGeom>
                          <a:noFill/>
                          <a:ln w="9525">
                            <a:solidFill>
                              <a:srgbClr val="006600"/>
                            </a:solidFill>
                            <a:miter lim="800000"/>
                            <a:headEnd/>
                            <a:tailEnd/>
                          </a:ln>
                          <a:extLst>
                            <a:ext uri="{909E8E84-426E-40DD-AFC4-6F175D3DCCD1}">
                              <a14:hiddenFill xmlns:a14="http://schemas.microsoft.com/office/drawing/2010/main">
                                <a:solidFill>
                                  <a:srgbClr val="FFFFFF"/>
                                </a:solidFill>
                              </a14:hiddenFill>
                            </a:ext>
                          </a:extLst>
                        </pic:spPr>
                      </pic:pic>
                      <wps:wsp>
                        <wps:cNvPr id="17" name="Straight Arrow Connector 16"/>
                        <wps:cNvCnPr>
                          <a:cxnSpLocks noChangeShapeType="1"/>
                        </wps:cNvCnPr>
                        <wps:spPr bwMode="auto">
                          <a:xfrm>
                            <a:off x="1530" y="2589"/>
                            <a:ext cx="72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left:0;text-align:left;margin-left:-.6pt;margin-top:-35.05pt;width:369.95pt;height:77.9pt;z-index:251656704" coordorigin="1406,1032" coordsize="7399,1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">
                <v:shapetype id="_x0000_t202" coordsize="21600,21600" o:spt="202" path="m,l,21600r21600,l21600,xe">
                  <v:stroke joinstyle="miter"/>
                  <v:path gradientshapeok="t" o:connecttype="rect"/>
                </v:shapetype>
                <v:shape id="Text Box 17" o:spid="_x0000_s1027" type="#_x0000_t202" style="position:absolute;left:1406;top:1032;width:6259;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5F476E" w:rsidRPr="0050470A" w:rsidRDefault="005F476E" w:rsidP="000477D4">
                        <w:pPr>
                          <w:pStyle w:val="NoSpacing"/>
                          <w:shd w:val="clear" w:color="auto" w:fill="7F7F7F"/>
                          <w:ind w:left="0"/>
                          <w:rPr>
                            <w:rFonts w:cs="Calibri"/>
                            <w:b/>
                            <w:bCs/>
                            <w:color w:val="FFFFFF"/>
                            <w:sz w:val="12"/>
                            <w:szCs w:val="12"/>
                          </w:rPr>
                        </w:pPr>
                      </w:p>
                      <w:p w:rsidR="005F476E" w:rsidRPr="0050470A" w:rsidRDefault="005F476E" w:rsidP="000477D4">
                        <w:pPr>
                          <w:pStyle w:val="NoSpacing"/>
                          <w:shd w:val="clear" w:color="auto" w:fill="7F7F7F"/>
                          <w:ind w:left="0"/>
                          <w:jc w:val="center"/>
                          <w:rPr>
                            <w:rFonts w:cs="Calibri"/>
                            <w:b/>
                            <w:bCs/>
                            <w:color w:val="FFFFFF"/>
                            <w:sz w:val="2"/>
                            <w:szCs w:val="2"/>
                          </w:rPr>
                        </w:pPr>
                        <w:r w:rsidRPr="0050470A">
                          <w:rPr>
                            <w:rFonts w:cs="Calibri"/>
                            <w:b/>
                            <w:bCs/>
                            <w:color w:val="FFFFFF"/>
                            <w:sz w:val="20"/>
                            <w:szCs w:val="20"/>
                          </w:rPr>
                          <w:t>Content Lists Available at Directory of Open Access Journals (DOAJ)</w:t>
                        </w:r>
                      </w:p>
                      <w:p w:rsidR="005F476E" w:rsidRPr="008D25D6" w:rsidRDefault="005F476E" w:rsidP="000477D4">
                        <w:pPr>
                          <w:pStyle w:val="NoSpacing"/>
                          <w:shd w:val="clear" w:color="auto" w:fill="7F7F7F"/>
                          <w:ind w:left="0"/>
                          <w:jc w:val="center"/>
                          <w:rPr>
                            <w:rFonts w:cs="Calibri"/>
                            <w:b/>
                            <w:bCs/>
                            <w:color w:val="0D0D0D"/>
                            <w:sz w:val="30"/>
                            <w:szCs w:val="30"/>
                          </w:rPr>
                        </w:pPr>
                        <w:r w:rsidRPr="008D25D6">
                          <w:rPr>
                            <w:rFonts w:cs="Calibri"/>
                            <w:b/>
                            <w:bCs/>
                            <w:color w:val="0D0D0D"/>
                            <w:sz w:val="30"/>
                            <w:szCs w:val="30"/>
                          </w:rPr>
                          <w:t>Al-Falah: Journal of Islamic Economics</w:t>
                        </w:r>
                      </w:p>
                      <w:p w:rsidR="005F476E" w:rsidRPr="0094318F" w:rsidRDefault="005F476E" w:rsidP="000477D4">
                        <w:pPr>
                          <w:pStyle w:val="NoSpacing"/>
                          <w:shd w:val="clear" w:color="auto" w:fill="7F7F7F"/>
                          <w:ind w:left="0"/>
                          <w:jc w:val="center"/>
                          <w:rPr>
                            <w:rFonts w:cs="Calibri"/>
                            <w:b/>
                            <w:bCs/>
                            <w:color w:val="FFFFFF"/>
                            <w:sz w:val="20"/>
                            <w:szCs w:val="20"/>
                          </w:rPr>
                        </w:pPr>
                        <w:r w:rsidRPr="0094318F">
                          <w:rPr>
                            <w:rFonts w:cs="Calibri"/>
                            <w:b/>
                            <w:bCs/>
                            <w:color w:val="FFFFFF"/>
                            <w:sz w:val="20"/>
                            <w:szCs w:val="20"/>
                          </w:rPr>
                          <w:t xml:space="preserve">Journal Homepage: </w:t>
                        </w:r>
                        <w:hyperlink r:id="rId10" w:history="1">
                          <w:r w:rsidRPr="0094318F">
                            <w:rPr>
                              <w:rStyle w:val="Hyperlink"/>
                              <w:rFonts w:cs="Calibri"/>
                              <w:b/>
                              <w:bCs/>
                              <w:color w:val="FFFFFF"/>
                              <w:sz w:val="20"/>
                              <w:szCs w:val="20"/>
                            </w:rPr>
                            <w:t>http://www.journal.iaincurup.ac.id/index/alfalah</w:t>
                          </w:r>
                        </w:hyperlink>
                      </w:p>
                      <w:p w:rsidR="005F476E" w:rsidRPr="008D25D6" w:rsidRDefault="005F476E" w:rsidP="00BC1C3D">
                        <w:pPr>
                          <w:shd w:val="clear" w:color="auto" w:fill="7F7F7F"/>
                          <w:jc w:val="center"/>
                          <w:rPr>
                            <w:rFonts w:cs="Calibri"/>
                            <w:b/>
                            <w:bCs/>
                            <w:color w:val="FFFFFF"/>
                            <w:sz w:val="20"/>
                            <w:szCs w:val="20"/>
                          </w:rPr>
                        </w:pPr>
                        <w:r w:rsidRPr="008D25D6">
                          <w:rPr>
                            <w:rFonts w:cs="Calibri"/>
                            <w:b/>
                            <w:bCs/>
                            <w:color w:val="FFFFFF"/>
                            <w:sz w:val="20"/>
                            <w:szCs w:val="20"/>
                          </w:rPr>
                          <w:t>DOI: 10.29240/alfalah.v</w:t>
                        </w:r>
                        <w:r w:rsidR="006A02FB">
                          <w:rPr>
                            <w:rFonts w:cs="Calibri"/>
                            <w:b/>
                            <w:bCs/>
                            <w:color w:val="FFFFFF"/>
                            <w:sz w:val="20"/>
                            <w:szCs w:val="20"/>
                            <w:lang w:val="id-ID"/>
                          </w:rPr>
                          <w:t>7</w:t>
                        </w:r>
                        <w:r w:rsidR="00375231">
                          <w:rPr>
                            <w:rFonts w:cs="Calibri"/>
                            <w:b/>
                            <w:bCs/>
                            <w:color w:val="FFFFFF"/>
                            <w:sz w:val="20"/>
                            <w:szCs w:val="20"/>
                          </w:rPr>
                          <w:t>i</w:t>
                        </w:r>
                        <w:r w:rsidR="006A02FB">
                          <w:rPr>
                            <w:rFonts w:cs="Calibri"/>
                            <w:b/>
                            <w:bCs/>
                            <w:color w:val="FFFFFF"/>
                            <w:sz w:val="20"/>
                            <w:szCs w:val="20"/>
                            <w:lang w:val="id-ID"/>
                          </w:rPr>
                          <w:t>1</w:t>
                        </w:r>
                        <w:r w:rsidR="00BC1C3D">
                          <w:rPr>
                            <w:rFonts w:cs="Calibri"/>
                            <w:b/>
                            <w:bCs/>
                            <w:color w:val="FFFFFF"/>
                            <w:sz w:val="20"/>
                            <w:szCs w:val="20"/>
                          </w:rPr>
                          <w:t>.</w:t>
                        </w:r>
                        <w:r w:rsidRPr="008D25D6">
                          <w:rPr>
                            <w:rFonts w:cs="Calibri"/>
                            <w:b/>
                            <w:bCs/>
                            <w:color w:val="FFFFFF"/>
                            <w:sz w:val="20"/>
                            <w:szCs w:val="20"/>
                          </w:rPr>
                          <w:t>43</w:t>
                        </w:r>
                        <w:r w:rsidR="00BC1C3D">
                          <w:rPr>
                            <w:rFonts w:cs="Calibri"/>
                            <w:b/>
                            <w:bCs/>
                            <w:color w:val="FFFFFF"/>
                            <w:sz w:val="20"/>
                            <w:szCs w:val="20"/>
                          </w:rPr>
                          <w:t>12</w:t>
                        </w:r>
                      </w:p>
                      <w:p w:rsidR="005F476E" w:rsidRPr="009E53B0" w:rsidRDefault="005F476E" w:rsidP="000477D4">
                        <w:pPr>
                          <w:pStyle w:val="NoSpacing"/>
                          <w:shd w:val="clear" w:color="auto" w:fill="7F7F7F"/>
                          <w:ind w:left="0"/>
                          <w:jc w:val="center"/>
                          <w:rPr>
                            <w:rFonts w:cs="Calibri"/>
                            <w:b/>
                            <w:bCs/>
                            <w:sz w:val="26"/>
                            <w:szCs w:val="26"/>
                          </w:rPr>
                        </w:pPr>
                      </w:p>
                      <w:p w:rsidR="005F476E" w:rsidRPr="009E53B0" w:rsidRDefault="005F476E" w:rsidP="005F476E">
                        <w:pPr>
                          <w:shd w:val="clear" w:color="auto" w:fill="7F7F7F"/>
                          <w:jc w:val="center"/>
                          <w:rPr>
                            <w:rFonts w:cs="Calibri"/>
                            <w:color w:val="FFFFFF"/>
                            <w:sz w:val="20"/>
                            <w:szCs w:val="18"/>
                          </w:rPr>
                        </w:pPr>
                      </w:p>
                    </w:txbxContent>
                  </v:textbox>
                </v:shape>
                <v:shape id="Picture 18" o:spid="_x0000_s1028" type="#_x0000_t75" style="position:absolute;left:7698;top:1113;width:1038;height:13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nLDS/AAAA2wAAAA8AAABkcnMvZG93bnJldi54bWxET02LwjAQvQv+hzCCN03toSzVKFUQBE+6&#10;y4K3oRnbYjMJTWyrv36zsLC3ebzP2exG04qeOt9YVrBaJiCIS6sbrhR8fR4XHyB8QNbYWiYFL/Kw&#10;204nG8y1HfhC/TVUIoawz1FBHYLLpfRlTQb90jriyN1tZzBE2FVSdzjEcNPKNEkyabDh2FCjo0NN&#10;5eP6NArOTo/47rNbicPeFNp9p6/eKDWfjcUaRKAx/Iv/3Ccd52fw+0s8QG5/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oZyw0vwAAANsAAAAPAAAAAAAAAAAAAAAAAJ8CAABk&#10;cnMvZG93bnJldi54bWxQSwUGAAAAAAQABAD3AAAAiwMAAAAA&#10;" stroked="t" strokecolor="#060">
                  <v:imagedata r:id="rId11" o:title=""/>
                </v:shape>
                <v:shapetype id="_x0000_t32" coordsize="21600,21600" o:spt="32" o:oned="t" path="m,l21600,21600e" filled="f">
                  <v:path arrowok="t" fillok="f" o:connecttype="none"/>
                  <o:lock v:ext="edit" shapetype="t"/>
                </v:shapetype>
                <v:shape id="Straight Arrow Connector 16" o:spid="_x0000_s1029" type="#_x0000_t32" style="position:absolute;left:1530;top:2589;width:7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0+cIAAADbAAAADwAAAGRycy9kb3ducmV2LnhtbERPTWvCQBC9C/6HZYTedGMJ2kZXkUJo&#10;EWrQFr0O2WkSmp0N2W0S/71bELzN433OejuYWnTUusqygvksAkGcW11xoeD7K52+gHAeWWNtmRRc&#10;ycF2Mx6tMdG25yN1J1+IEMIuQQWl900ipctLMuhmtiEO3I9tDfoA20LqFvsQbmr5HEULabDi0FBi&#10;Q28l5b+nP6Ogy86HZdp075kvzvFxH79e0Hwq9TQZdisQngb/EN/dHzrMX8L/L+EAub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5/0+cIAAADbAAAADwAAAAAAAAAAAAAA&#10;AAChAgAAZHJzL2Rvd25yZXYueG1sUEsFBgAAAAAEAAQA+QAAAJADAAAAAA==&#10;" strokeweight="2pt"/>
              </v:group>
            </w:pict>
          </mc:Fallback>
        </mc:AlternateContent>
      </w:r>
    </w:p>
    <w:p w:rsidR="00C70CBC" w:rsidRPr="00FF3A92" w:rsidRDefault="00C70CBC" w:rsidP="00FF3A92">
      <w:pPr>
        <w:spacing w:before="360" w:after="240"/>
        <w:jc w:val="center"/>
        <w:rPr>
          <w:rFonts w:ascii="Garamond" w:hAnsi="Garamond"/>
          <w:b/>
          <w:bCs/>
        </w:rPr>
      </w:pPr>
      <w:bookmarkStart w:id="2" w:name="_Hlk88310141"/>
      <w:r w:rsidRPr="00FF3A92">
        <w:rPr>
          <w:rFonts w:ascii="Garamond" w:hAnsi="Garamond"/>
          <w:b/>
          <w:bCs/>
        </w:rPr>
        <w:t>Financing Growth Analysis</w:t>
      </w:r>
      <w:r w:rsidR="00FF3A92" w:rsidRPr="00FF3A92">
        <w:rPr>
          <w:rFonts w:ascii="Garamond" w:hAnsi="Garamond"/>
          <w:b/>
          <w:bCs/>
          <w:lang w:val="id-ID"/>
        </w:rPr>
        <w:t xml:space="preserve"> </w:t>
      </w:r>
      <w:r w:rsidR="006C118A">
        <w:rPr>
          <w:rFonts w:ascii="Garamond" w:hAnsi="Garamond"/>
          <w:b/>
          <w:bCs/>
          <w:lang w:val="id-ID"/>
        </w:rPr>
        <w:t>i</w:t>
      </w:r>
      <w:r w:rsidRPr="00FF3A92">
        <w:rPr>
          <w:rFonts w:ascii="Garamond" w:hAnsi="Garamond"/>
          <w:b/>
          <w:bCs/>
        </w:rPr>
        <w:t>n</w:t>
      </w:r>
      <w:r w:rsidR="006C118A">
        <w:rPr>
          <w:rFonts w:ascii="Garamond" w:hAnsi="Garamond"/>
          <w:b/>
          <w:bCs/>
          <w:lang w:val="id-ID"/>
        </w:rPr>
        <w:t xml:space="preserve"> </w:t>
      </w:r>
      <w:r w:rsidRPr="00FF3A92">
        <w:rPr>
          <w:rFonts w:ascii="Garamond" w:hAnsi="Garamond"/>
          <w:b/>
          <w:bCs/>
        </w:rPr>
        <w:t>BMT Al-</w:t>
      </w:r>
      <w:proofErr w:type="spellStart"/>
      <w:r w:rsidRPr="00FF3A92">
        <w:rPr>
          <w:rFonts w:ascii="Garamond" w:hAnsi="Garamond"/>
          <w:b/>
          <w:bCs/>
        </w:rPr>
        <w:t>Furqan</w:t>
      </w:r>
      <w:proofErr w:type="spellEnd"/>
      <w:r w:rsidRPr="00FF3A92">
        <w:rPr>
          <w:rFonts w:ascii="Garamond" w:hAnsi="Garamond"/>
          <w:b/>
          <w:bCs/>
        </w:rPr>
        <w:t xml:space="preserve"> Padang </w:t>
      </w:r>
      <w:proofErr w:type="spellStart"/>
      <w:r w:rsidRPr="00FF3A92">
        <w:rPr>
          <w:rFonts w:ascii="Garamond" w:hAnsi="Garamond"/>
          <w:b/>
          <w:bCs/>
        </w:rPr>
        <w:t>Sibusuk</w:t>
      </w:r>
      <w:proofErr w:type="spellEnd"/>
    </w:p>
    <w:p w:rsidR="00C70CBC" w:rsidRPr="00FF3A92" w:rsidRDefault="006630F7" w:rsidP="00FF3A92">
      <w:pPr>
        <w:jc w:val="center"/>
        <w:rPr>
          <w:rFonts w:ascii="Garamond" w:hAnsi="Garamond"/>
          <w:b/>
          <w:bCs/>
          <w:sz w:val="22"/>
          <w:szCs w:val="22"/>
          <w:lang w:val="id-ID"/>
        </w:rPr>
      </w:pPr>
      <w:r w:rsidRPr="006630F7">
        <w:rPr>
          <w:rFonts w:ascii="Garamond" w:eastAsia="Calibri" w:hAnsi="Garamond"/>
          <w:b/>
          <w:sz w:val="20"/>
          <w:szCs w:val="20"/>
        </w:rPr>
        <w:t>*</w:t>
      </w:r>
      <w:r w:rsidR="00C70CBC" w:rsidRPr="006630F7">
        <w:rPr>
          <w:rFonts w:ascii="Garamond" w:hAnsi="Garamond"/>
          <w:b/>
          <w:bCs/>
          <w:sz w:val="22"/>
          <w:szCs w:val="22"/>
        </w:rPr>
        <w:t>Arwin</w:t>
      </w:r>
      <w:r w:rsidRPr="006630F7">
        <w:rPr>
          <w:rFonts w:ascii="Garamond" w:hAnsi="Garamond"/>
          <w:b/>
          <w:bCs/>
          <w:sz w:val="22"/>
          <w:szCs w:val="22"/>
          <w:vertAlign w:val="superscript"/>
        </w:rPr>
        <w:t>1</w:t>
      </w:r>
      <w:r>
        <w:rPr>
          <w:rFonts w:ascii="Garamond" w:hAnsi="Garamond"/>
          <w:b/>
          <w:bCs/>
          <w:sz w:val="22"/>
          <w:szCs w:val="22"/>
          <w:lang w:val="en-ID"/>
        </w:rPr>
        <w:t xml:space="preserve">, </w:t>
      </w:r>
      <w:r w:rsidR="00C70CBC" w:rsidRPr="006630F7">
        <w:rPr>
          <w:rFonts w:ascii="Garamond" w:hAnsi="Garamond"/>
          <w:b/>
          <w:bCs/>
          <w:sz w:val="22"/>
          <w:szCs w:val="22"/>
        </w:rPr>
        <w:t>Faisal</w:t>
      </w:r>
      <w:r w:rsidR="00C70CBC" w:rsidRPr="00FF3A92">
        <w:rPr>
          <w:rFonts w:ascii="Garamond" w:hAnsi="Garamond"/>
          <w:b/>
          <w:bCs/>
          <w:sz w:val="22"/>
          <w:szCs w:val="22"/>
        </w:rPr>
        <w:t xml:space="preserve"> </w:t>
      </w:r>
      <w:proofErr w:type="spellStart"/>
      <w:r w:rsidR="00C70CBC" w:rsidRPr="00FF3A92">
        <w:rPr>
          <w:rFonts w:ascii="Garamond" w:hAnsi="Garamond"/>
          <w:b/>
          <w:bCs/>
          <w:sz w:val="22"/>
          <w:szCs w:val="22"/>
        </w:rPr>
        <w:t>Affandi</w:t>
      </w:r>
      <w:proofErr w:type="spellEnd"/>
      <w:r w:rsidR="00FF3A92" w:rsidRPr="00FF3A92">
        <w:rPr>
          <w:rFonts w:ascii="Garamond" w:hAnsi="Garamond"/>
          <w:b/>
          <w:bCs/>
          <w:sz w:val="22"/>
          <w:szCs w:val="22"/>
          <w:vertAlign w:val="superscript"/>
          <w:lang w:val="id-ID"/>
        </w:rPr>
        <w:t>2</w:t>
      </w:r>
    </w:p>
    <w:p w:rsidR="00C70CBC" w:rsidRPr="00312DA1" w:rsidRDefault="00FF3A92" w:rsidP="00312DA1">
      <w:pPr>
        <w:jc w:val="center"/>
        <w:rPr>
          <w:rFonts w:ascii="Garamond" w:hAnsi="Garamond"/>
          <w:i/>
          <w:iCs/>
          <w:sz w:val="22"/>
          <w:szCs w:val="22"/>
        </w:rPr>
      </w:pPr>
      <w:r w:rsidRPr="00FF3A92">
        <w:rPr>
          <w:rFonts w:ascii="Garamond" w:hAnsi="Garamond"/>
          <w:bCs/>
          <w:i/>
          <w:sz w:val="22"/>
          <w:szCs w:val="22"/>
          <w:vertAlign w:val="superscript"/>
          <w:lang w:val="id-ID"/>
        </w:rPr>
        <w:t>12</w:t>
      </w:r>
      <w:r w:rsidR="006630F7">
        <w:rPr>
          <w:rFonts w:ascii="Garamond" w:hAnsi="Garamond"/>
          <w:i/>
          <w:iCs/>
          <w:sz w:val="22"/>
          <w:szCs w:val="22"/>
        </w:rPr>
        <w:t xml:space="preserve">Sekolah Tinggi Agama Islam Negeri </w:t>
      </w:r>
      <w:r w:rsidR="00C70CBC" w:rsidRPr="00FF3A92">
        <w:rPr>
          <w:rFonts w:ascii="Garamond" w:hAnsi="Garamond"/>
          <w:i/>
          <w:iCs/>
          <w:sz w:val="22"/>
          <w:szCs w:val="22"/>
        </w:rPr>
        <w:t xml:space="preserve"> </w:t>
      </w:r>
      <w:proofErr w:type="spellStart"/>
      <w:r w:rsidR="00C70CBC" w:rsidRPr="00FF3A92">
        <w:rPr>
          <w:rFonts w:ascii="Garamond" w:hAnsi="Garamond"/>
          <w:i/>
          <w:iCs/>
          <w:sz w:val="22"/>
          <w:szCs w:val="22"/>
        </w:rPr>
        <w:t>Mandailing</w:t>
      </w:r>
      <w:proofErr w:type="spellEnd"/>
      <w:r w:rsidR="00C70CBC" w:rsidRPr="00FF3A92">
        <w:rPr>
          <w:rFonts w:ascii="Garamond" w:hAnsi="Garamond"/>
          <w:i/>
          <w:iCs/>
          <w:sz w:val="22"/>
          <w:szCs w:val="22"/>
        </w:rPr>
        <w:t xml:space="preserve"> Natal</w:t>
      </w:r>
    </w:p>
    <w:p w:rsidR="00C70CBC" w:rsidRPr="006630F7" w:rsidRDefault="00C70CBC" w:rsidP="006630F7">
      <w:pPr>
        <w:spacing w:after="120"/>
        <w:jc w:val="center"/>
        <w:rPr>
          <w:rFonts w:ascii="Garamond" w:hAnsi="Garamond"/>
          <w:i/>
          <w:iCs/>
          <w:color w:val="000000"/>
          <w:sz w:val="20"/>
          <w:szCs w:val="20"/>
          <w:u w:val="single"/>
        </w:rPr>
      </w:pPr>
      <w:r w:rsidRPr="00FF3A92">
        <w:rPr>
          <w:rFonts w:ascii="Garamond" w:eastAsia="Calibri" w:hAnsi="Garamond"/>
          <w:bCs/>
          <w:i/>
          <w:iCs/>
          <w:sz w:val="20"/>
          <w:szCs w:val="20"/>
        </w:rPr>
        <w:t>*</w:t>
      </w:r>
      <w:r w:rsidR="006630F7">
        <w:rPr>
          <w:rFonts w:ascii="Garamond" w:eastAsia="Calibri" w:hAnsi="Garamond"/>
          <w:bCs/>
          <w:sz w:val="20"/>
          <w:szCs w:val="20"/>
        </w:rPr>
        <w:t>Corresponding E-</w:t>
      </w:r>
      <w:r w:rsidRPr="006630F7">
        <w:rPr>
          <w:rFonts w:ascii="Garamond" w:eastAsia="Calibri" w:hAnsi="Garamond"/>
          <w:bCs/>
          <w:sz w:val="20"/>
          <w:szCs w:val="20"/>
        </w:rPr>
        <w:t>mail:</w:t>
      </w:r>
      <w:r w:rsidRPr="00FF3A92">
        <w:rPr>
          <w:rFonts w:ascii="Garamond" w:eastAsia="Calibri" w:hAnsi="Garamond"/>
          <w:bCs/>
          <w:i/>
          <w:iCs/>
          <w:sz w:val="20"/>
          <w:szCs w:val="20"/>
        </w:rPr>
        <w:t xml:space="preserve"> </w:t>
      </w:r>
      <w:hyperlink r:id="rId12" w:history="1">
        <w:r w:rsidRPr="006630F7">
          <w:rPr>
            <w:rStyle w:val="Hyperlink"/>
            <w:rFonts w:ascii="Garamond" w:hAnsi="Garamond"/>
            <w:i/>
            <w:iCs/>
            <w:color w:val="000000"/>
            <w:sz w:val="20"/>
            <w:szCs w:val="20"/>
            <w:u w:val="none"/>
          </w:rPr>
          <w:t>arwin@stain-madina.ac.id</w:t>
        </w:r>
      </w:hyperlink>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4"/>
        <w:gridCol w:w="5528"/>
      </w:tblGrid>
      <w:tr w:rsidR="00C70CBC" w:rsidRPr="00FF3A92" w:rsidTr="006630F7">
        <w:tc>
          <w:tcPr>
            <w:tcW w:w="1701" w:type="dxa"/>
            <w:tcBorders>
              <w:left w:val="nil"/>
              <w:right w:val="nil"/>
            </w:tcBorders>
            <w:vAlign w:val="center"/>
          </w:tcPr>
          <w:p w:rsidR="00C70CBC" w:rsidRPr="00FF3A92" w:rsidRDefault="00C70CBC" w:rsidP="00FF3A92">
            <w:pPr>
              <w:spacing w:after="120"/>
              <w:rPr>
                <w:rFonts w:ascii="Garamond" w:hAnsi="Garamond"/>
                <w:b/>
                <w:bCs/>
                <w:sz w:val="20"/>
                <w:szCs w:val="20"/>
              </w:rPr>
            </w:pPr>
            <w:r w:rsidRPr="00FF3A92">
              <w:rPr>
                <w:rFonts w:ascii="Garamond" w:hAnsi="Garamond"/>
                <w:b/>
                <w:bCs/>
                <w:sz w:val="20"/>
                <w:szCs w:val="20"/>
              </w:rPr>
              <w:t>ARTICLE INFO</w:t>
            </w:r>
          </w:p>
        </w:tc>
        <w:tc>
          <w:tcPr>
            <w:tcW w:w="284" w:type="dxa"/>
            <w:vMerge w:val="restart"/>
            <w:tcBorders>
              <w:left w:val="nil"/>
              <w:right w:val="nil"/>
            </w:tcBorders>
          </w:tcPr>
          <w:p w:rsidR="00C70CBC" w:rsidRPr="00FF3A92" w:rsidRDefault="00C70CBC" w:rsidP="00FF3A92">
            <w:pPr>
              <w:pStyle w:val="Heading1"/>
              <w:spacing w:after="120" w:line="240" w:lineRule="auto"/>
              <w:rPr>
                <w:rFonts w:ascii="Garamond" w:hAnsi="Garamond"/>
                <w:sz w:val="20"/>
                <w:szCs w:val="20"/>
              </w:rPr>
            </w:pPr>
          </w:p>
        </w:tc>
        <w:tc>
          <w:tcPr>
            <w:tcW w:w="5528" w:type="dxa"/>
            <w:vMerge w:val="restart"/>
            <w:tcBorders>
              <w:left w:val="nil"/>
              <w:right w:val="nil"/>
            </w:tcBorders>
            <w:vAlign w:val="center"/>
          </w:tcPr>
          <w:p w:rsidR="00C70CBC" w:rsidRPr="00312DA1" w:rsidRDefault="00C70CBC" w:rsidP="00312DA1">
            <w:pPr>
              <w:pStyle w:val="Heading1"/>
              <w:spacing w:after="120" w:line="240" w:lineRule="auto"/>
              <w:jc w:val="center"/>
              <w:rPr>
                <w:rFonts w:ascii="Garamond" w:hAnsi="Garamond"/>
                <w:iCs/>
                <w:sz w:val="20"/>
                <w:szCs w:val="20"/>
                <w:lang w:val="id-ID"/>
              </w:rPr>
            </w:pPr>
            <w:r w:rsidRPr="00312DA1">
              <w:rPr>
                <w:rFonts w:ascii="Garamond" w:hAnsi="Garamond"/>
                <w:iCs/>
                <w:sz w:val="20"/>
                <w:szCs w:val="20"/>
              </w:rPr>
              <w:t>ABSTRACT</w:t>
            </w:r>
          </w:p>
          <w:p w:rsidR="00C70CBC" w:rsidRPr="00312DA1" w:rsidRDefault="00C70CBC" w:rsidP="00FF3A92">
            <w:pPr>
              <w:spacing w:after="120"/>
              <w:jc w:val="both"/>
              <w:rPr>
                <w:rFonts w:ascii="Garamond" w:hAnsi="Garamond"/>
                <w:iCs/>
                <w:sz w:val="20"/>
                <w:szCs w:val="20"/>
              </w:rPr>
            </w:pPr>
            <w:r w:rsidRPr="00312DA1">
              <w:rPr>
                <w:rFonts w:ascii="Garamond" w:hAnsi="Garamond"/>
                <w:b/>
                <w:bCs/>
                <w:iCs/>
                <w:sz w:val="20"/>
                <w:szCs w:val="20"/>
              </w:rPr>
              <w:t>Purpose:</w:t>
            </w:r>
            <w:r w:rsidR="00312DA1">
              <w:rPr>
                <w:rFonts w:ascii="Garamond" w:hAnsi="Garamond"/>
                <w:b/>
                <w:bCs/>
                <w:iCs/>
                <w:sz w:val="20"/>
                <w:szCs w:val="20"/>
                <w:lang w:val="id-ID"/>
              </w:rPr>
              <w:t xml:space="preserve"> </w:t>
            </w:r>
            <w:r w:rsidRPr="00312DA1">
              <w:rPr>
                <w:rFonts w:ascii="Garamond" w:hAnsi="Garamond"/>
                <w:iCs/>
                <w:sz w:val="20"/>
                <w:szCs w:val="20"/>
              </w:rPr>
              <w:t xml:space="preserve">This study aims to find out about the growth of financing for customers or members of BMT Al </w:t>
            </w:r>
            <w:proofErr w:type="spellStart"/>
            <w:r w:rsidRPr="00312DA1">
              <w:rPr>
                <w:rFonts w:ascii="Garamond" w:hAnsi="Garamond"/>
                <w:iCs/>
                <w:sz w:val="20"/>
                <w:szCs w:val="20"/>
              </w:rPr>
              <w:t>Furqan</w:t>
            </w:r>
            <w:proofErr w:type="spellEnd"/>
            <w:r w:rsidRPr="00312DA1">
              <w:rPr>
                <w:rFonts w:ascii="Garamond" w:hAnsi="Garamond"/>
                <w:iCs/>
                <w:sz w:val="20"/>
                <w:szCs w:val="20"/>
              </w:rPr>
              <w:t xml:space="preserve"> Padang </w:t>
            </w:r>
            <w:proofErr w:type="spellStart"/>
            <w:r w:rsidRPr="00312DA1">
              <w:rPr>
                <w:rFonts w:ascii="Garamond" w:hAnsi="Garamond"/>
                <w:iCs/>
                <w:sz w:val="20"/>
                <w:szCs w:val="20"/>
              </w:rPr>
              <w:t>Sibusuk</w:t>
            </w:r>
            <w:proofErr w:type="spellEnd"/>
            <w:r w:rsidRPr="00312DA1">
              <w:rPr>
                <w:rFonts w:ascii="Garamond" w:hAnsi="Garamond"/>
                <w:iCs/>
                <w:sz w:val="20"/>
                <w:szCs w:val="20"/>
              </w:rPr>
              <w:t xml:space="preserve"> in its role as a sharia microfinance institution to be a solution for small communities to get business capital and also to see the enthusiasm of the community in accessing financing f</w:t>
            </w:r>
            <w:r w:rsidR="00312DA1">
              <w:rPr>
                <w:rFonts w:ascii="Garamond" w:hAnsi="Garamond"/>
                <w:iCs/>
                <w:sz w:val="20"/>
                <w:szCs w:val="20"/>
              </w:rPr>
              <w:t xml:space="preserve">or BMT Al </w:t>
            </w:r>
            <w:proofErr w:type="spellStart"/>
            <w:r w:rsidR="00312DA1">
              <w:rPr>
                <w:rFonts w:ascii="Garamond" w:hAnsi="Garamond"/>
                <w:iCs/>
                <w:sz w:val="20"/>
                <w:szCs w:val="20"/>
              </w:rPr>
              <w:t>Furqan</w:t>
            </w:r>
            <w:proofErr w:type="spellEnd"/>
            <w:r w:rsidR="00312DA1">
              <w:rPr>
                <w:rFonts w:ascii="Garamond" w:hAnsi="Garamond"/>
                <w:iCs/>
                <w:sz w:val="20"/>
                <w:szCs w:val="20"/>
              </w:rPr>
              <w:t xml:space="preserve"> Padang </w:t>
            </w:r>
            <w:proofErr w:type="spellStart"/>
            <w:r w:rsidR="00312DA1">
              <w:rPr>
                <w:rFonts w:ascii="Garamond" w:hAnsi="Garamond"/>
                <w:iCs/>
                <w:sz w:val="20"/>
                <w:szCs w:val="20"/>
              </w:rPr>
              <w:t>Sibusuk</w:t>
            </w:r>
            <w:proofErr w:type="spellEnd"/>
            <w:r w:rsidRPr="00312DA1">
              <w:rPr>
                <w:rFonts w:ascii="Garamond" w:hAnsi="Garamond"/>
                <w:iCs/>
                <w:sz w:val="20"/>
                <w:szCs w:val="20"/>
              </w:rPr>
              <w:t>.</w:t>
            </w:r>
          </w:p>
          <w:p w:rsidR="00C70CBC" w:rsidRPr="00312DA1" w:rsidRDefault="00C70CBC" w:rsidP="006630F7">
            <w:pPr>
              <w:spacing w:after="120"/>
              <w:jc w:val="both"/>
              <w:rPr>
                <w:rFonts w:ascii="Garamond" w:hAnsi="Garamond"/>
                <w:iCs/>
                <w:sz w:val="20"/>
                <w:szCs w:val="20"/>
              </w:rPr>
            </w:pPr>
            <w:r w:rsidRPr="00312DA1">
              <w:rPr>
                <w:rFonts w:ascii="Garamond" w:hAnsi="Garamond"/>
                <w:b/>
                <w:bCs/>
                <w:iCs/>
                <w:sz w:val="20"/>
                <w:szCs w:val="20"/>
              </w:rPr>
              <w:t>Design/Method/Approach:</w:t>
            </w:r>
            <w:r w:rsidR="00312DA1">
              <w:rPr>
                <w:rFonts w:ascii="Garamond" w:hAnsi="Garamond"/>
                <w:b/>
                <w:bCs/>
                <w:iCs/>
                <w:sz w:val="20"/>
                <w:szCs w:val="20"/>
                <w:lang w:val="id-ID"/>
              </w:rPr>
              <w:t xml:space="preserve"> </w:t>
            </w:r>
            <w:r w:rsidRPr="00312DA1">
              <w:rPr>
                <w:rFonts w:ascii="Garamond" w:hAnsi="Garamond"/>
                <w:iCs/>
                <w:sz w:val="20"/>
                <w:szCs w:val="20"/>
              </w:rPr>
              <w:t>This research is a semi-quantitative research, a combination of analysis carried out qualitatively and quantitatively, in which the nature of the categories is analyzed qualitatively, while the characteristic values to be used are numerical values that resemble quantitative analysis.</w:t>
            </w:r>
          </w:p>
          <w:p w:rsidR="00C70CBC" w:rsidRPr="00312DA1" w:rsidRDefault="00C70CBC" w:rsidP="00FF3A92">
            <w:pPr>
              <w:spacing w:after="120"/>
              <w:jc w:val="both"/>
              <w:rPr>
                <w:rFonts w:ascii="Garamond" w:hAnsi="Garamond"/>
                <w:b/>
                <w:bCs/>
                <w:iCs/>
                <w:sz w:val="20"/>
                <w:szCs w:val="20"/>
              </w:rPr>
            </w:pPr>
            <w:r w:rsidRPr="00312DA1">
              <w:rPr>
                <w:rFonts w:ascii="Garamond" w:hAnsi="Garamond"/>
                <w:b/>
                <w:bCs/>
                <w:iCs/>
                <w:sz w:val="20"/>
                <w:szCs w:val="20"/>
              </w:rPr>
              <w:t>Findings:</w:t>
            </w:r>
            <w:r w:rsidR="00312DA1">
              <w:rPr>
                <w:rFonts w:ascii="Garamond" w:hAnsi="Garamond"/>
                <w:b/>
                <w:bCs/>
                <w:iCs/>
                <w:sz w:val="20"/>
                <w:szCs w:val="20"/>
                <w:lang w:val="id-ID"/>
              </w:rPr>
              <w:t xml:space="preserve"> </w:t>
            </w:r>
            <w:r w:rsidRPr="00312DA1">
              <w:rPr>
                <w:rFonts w:ascii="Garamond" w:hAnsi="Garamond"/>
                <w:iCs/>
                <w:sz w:val="20"/>
                <w:szCs w:val="20"/>
              </w:rPr>
              <w:t>After doing the research, it was found that the public's interest in getting access to financing at this microfinance institution was quite good, there was an increase in the amount of financing disbursed, and the amount of financing growth at BMT Al-</w:t>
            </w:r>
            <w:proofErr w:type="spellStart"/>
            <w:r w:rsidRPr="00312DA1">
              <w:rPr>
                <w:rFonts w:ascii="Garamond" w:hAnsi="Garamond"/>
                <w:iCs/>
                <w:sz w:val="20"/>
                <w:szCs w:val="20"/>
              </w:rPr>
              <w:t>Furqan</w:t>
            </w:r>
            <w:proofErr w:type="spellEnd"/>
            <w:r w:rsidRPr="00312DA1">
              <w:rPr>
                <w:rFonts w:ascii="Garamond" w:hAnsi="Garamond"/>
                <w:iCs/>
                <w:sz w:val="20"/>
                <w:szCs w:val="20"/>
              </w:rPr>
              <w:t xml:space="preserve"> Padang </w:t>
            </w:r>
            <w:proofErr w:type="spellStart"/>
            <w:r w:rsidRPr="00312DA1">
              <w:rPr>
                <w:rFonts w:ascii="Garamond" w:hAnsi="Garamond"/>
                <w:iCs/>
                <w:sz w:val="20"/>
                <w:szCs w:val="20"/>
              </w:rPr>
              <w:t>Sibusuk</w:t>
            </w:r>
            <w:proofErr w:type="spellEnd"/>
            <w:r w:rsidRPr="00312DA1">
              <w:rPr>
                <w:rFonts w:ascii="Garamond" w:hAnsi="Garamond"/>
                <w:iCs/>
                <w:sz w:val="20"/>
                <w:szCs w:val="20"/>
              </w:rPr>
              <w:t xml:space="preserve"> from the 2019 period and the 2020 period on financing products. </w:t>
            </w:r>
            <w:r w:rsidR="00312DA1" w:rsidRPr="00312DA1">
              <w:rPr>
                <w:rFonts w:ascii="Garamond" w:hAnsi="Garamond"/>
                <w:i/>
                <w:iCs/>
                <w:sz w:val="20"/>
                <w:szCs w:val="20"/>
              </w:rPr>
              <w:t>Mudharabah</w:t>
            </w:r>
            <w:r w:rsidR="00312DA1" w:rsidRPr="00312DA1">
              <w:rPr>
                <w:rFonts w:ascii="Garamond" w:hAnsi="Garamond"/>
                <w:iCs/>
                <w:sz w:val="20"/>
                <w:szCs w:val="20"/>
              </w:rPr>
              <w:t xml:space="preserve"> </w:t>
            </w:r>
            <w:r w:rsidRPr="00312DA1">
              <w:rPr>
                <w:rFonts w:ascii="Garamond" w:hAnsi="Garamond"/>
                <w:iCs/>
                <w:sz w:val="20"/>
                <w:szCs w:val="20"/>
              </w:rPr>
              <w:t xml:space="preserve">and </w:t>
            </w:r>
            <w:proofErr w:type="spellStart"/>
            <w:r w:rsidRPr="00312DA1">
              <w:rPr>
                <w:rFonts w:ascii="Garamond" w:hAnsi="Garamond"/>
                <w:i/>
                <w:iCs/>
                <w:sz w:val="20"/>
                <w:szCs w:val="20"/>
              </w:rPr>
              <w:t>murabahah</w:t>
            </w:r>
            <w:proofErr w:type="spellEnd"/>
            <w:r w:rsidRPr="00312DA1">
              <w:rPr>
                <w:rFonts w:ascii="Garamond" w:hAnsi="Garamond"/>
                <w:iCs/>
                <w:sz w:val="20"/>
                <w:szCs w:val="20"/>
              </w:rPr>
              <w:t xml:space="preserve"> financing products experienced growth, namely the provision of </w:t>
            </w:r>
            <w:proofErr w:type="spellStart"/>
            <w:r w:rsidRPr="00312DA1">
              <w:rPr>
                <w:rFonts w:ascii="Garamond" w:hAnsi="Garamond"/>
                <w:i/>
                <w:iCs/>
                <w:sz w:val="20"/>
                <w:szCs w:val="20"/>
              </w:rPr>
              <w:t>mudharabah</w:t>
            </w:r>
            <w:proofErr w:type="spellEnd"/>
            <w:r w:rsidRPr="00312DA1">
              <w:rPr>
                <w:rFonts w:ascii="Garamond" w:hAnsi="Garamond"/>
                <w:iCs/>
                <w:sz w:val="20"/>
                <w:szCs w:val="20"/>
              </w:rPr>
              <w:t xml:space="preserve"> product financing in 2019 amounted to Rp.483.687.000 and grew in 2020 to Rp.529.228.000 (8</w:t>
            </w:r>
            <w:proofErr w:type="gramStart"/>
            <w:r w:rsidRPr="00312DA1">
              <w:rPr>
                <w:rFonts w:ascii="Garamond" w:hAnsi="Garamond"/>
                <w:iCs/>
                <w:sz w:val="20"/>
                <w:szCs w:val="20"/>
              </w:rPr>
              <w:t>,6</w:t>
            </w:r>
            <w:proofErr w:type="gramEnd"/>
            <w:r w:rsidRPr="00312DA1">
              <w:rPr>
                <w:rFonts w:ascii="Garamond" w:hAnsi="Garamond"/>
                <w:iCs/>
                <w:sz w:val="20"/>
                <w:szCs w:val="20"/>
              </w:rPr>
              <w:t xml:space="preserve"> percent). Meanwhile, </w:t>
            </w:r>
            <w:proofErr w:type="spellStart"/>
            <w:r w:rsidRPr="00312DA1">
              <w:rPr>
                <w:rFonts w:ascii="Garamond" w:hAnsi="Garamond"/>
                <w:i/>
                <w:iCs/>
                <w:sz w:val="20"/>
                <w:szCs w:val="20"/>
              </w:rPr>
              <w:t>murabahah</w:t>
            </w:r>
            <w:proofErr w:type="spellEnd"/>
            <w:r w:rsidRPr="00312DA1">
              <w:rPr>
                <w:rFonts w:ascii="Garamond" w:hAnsi="Garamond"/>
                <w:iCs/>
                <w:sz w:val="20"/>
                <w:szCs w:val="20"/>
              </w:rPr>
              <w:t xml:space="preserve"> product financing in 2019 was Rp.892.839.000 rupiah and experienced growth in 2020 of Rp.1.537.940.000, - (41</w:t>
            </w:r>
            <w:proofErr w:type="gramStart"/>
            <w:r w:rsidRPr="00312DA1">
              <w:rPr>
                <w:rFonts w:ascii="Garamond" w:hAnsi="Garamond"/>
                <w:iCs/>
                <w:sz w:val="20"/>
                <w:szCs w:val="20"/>
              </w:rPr>
              <w:t>,1</w:t>
            </w:r>
            <w:proofErr w:type="gramEnd"/>
            <w:r w:rsidRPr="00312DA1">
              <w:rPr>
                <w:rFonts w:ascii="Garamond" w:hAnsi="Garamond"/>
                <w:iCs/>
                <w:sz w:val="20"/>
                <w:szCs w:val="20"/>
              </w:rPr>
              <w:t xml:space="preserve"> percent). This microfinance institution has also provided many benefits, such as making it easier for members to get financing for business capital, especially micro and small businesses.</w:t>
            </w:r>
          </w:p>
          <w:p w:rsidR="00C70CBC" w:rsidRPr="00312DA1" w:rsidRDefault="00C70CBC" w:rsidP="00FF3A92">
            <w:pPr>
              <w:spacing w:after="120"/>
              <w:jc w:val="both"/>
              <w:rPr>
                <w:rFonts w:ascii="Garamond" w:hAnsi="Garamond"/>
                <w:iCs/>
                <w:sz w:val="20"/>
                <w:szCs w:val="20"/>
              </w:rPr>
            </w:pPr>
            <w:r w:rsidRPr="00312DA1">
              <w:rPr>
                <w:rFonts w:ascii="Garamond" w:hAnsi="Garamond"/>
                <w:b/>
                <w:bCs/>
                <w:iCs/>
                <w:sz w:val="20"/>
                <w:szCs w:val="20"/>
              </w:rPr>
              <w:t xml:space="preserve">Originality/Values: </w:t>
            </w:r>
            <w:r w:rsidRPr="00312DA1">
              <w:rPr>
                <w:rFonts w:ascii="Garamond" w:hAnsi="Garamond"/>
                <w:iCs/>
                <w:sz w:val="20"/>
                <w:szCs w:val="20"/>
              </w:rPr>
              <w:t xml:space="preserve">To obtain information about the development of financing carried out by BMT Al </w:t>
            </w:r>
            <w:proofErr w:type="spellStart"/>
            <w:r w:rsidRPr="00312DA1">
              <w:rPr>
                <w:rFonts w:ascii="Garamond" w:hAnsi="Garamond"/>
                <w:iCs/>
                <w:sz w:val="20"/>
                <w:szCs w:val="20"/>
              </w:rPr>
              <w:t>Furqan</w:t>
            </w:r>
            <w:proofErr w:type="spellEnd"/>
            <w:r w:rsidRPr="00312DA1">
              <w:rPr>
                <w:rFonts w:ascii="Garamond" w:hAnsi="Garamond"/>
                <w:iCs/>
                <w:sz w:val="20"/>
                <w:szCs w:val="20"/>
              </w:rPr>
              <w:t xml:space="preserve"> Padang </w:t>
            </w:r>
            <w:proofErr w:type="spellStart"/>
            <w:r w:rsidRPr="00312DA1">
              <w:rPr>
                <w:rFonts w:ascii="Garamond" w:hAnsi="Garamond"/>
                <w:iCs/>
                <w:sz w:val="20"/>
                <w:szCs w:val="20"/>
              </w:rPr>
              <w:t>Sibusuk</w:t>
            </w:r>
            <w:proofErr w:type="spellEnd"/>
            <w:r w:rsidRPr="00312DA1">
              <w:rPr>
                <w:rFonts w:ascii="Garamond" w:hAnsi="Garamond"/>
                <w:iCs/>
                <w:sz w:val="20"/>
                <w:szCs w:val="20"/>
              </w:rPr>
              <w:t>, Sijunjung Regency, where this Islamic microfinance institution or BMT is not yet well known to the people of Sijunjung Regency.</w:t>
            </w:r>
          </w:p>
          <w:p w:rsidR="00C70CBC" w:rsidRPr="00FF3A92" w:rsidRDefault="00C70CBC" w:rsidP="00FF3A92">
            <w:pPr>
              <w:spacing w:after="120"/>
              <w:jc w:val="right"/>
              <w:rPr>
                <w:rFonts w:ascii="Garamond" w:hAnsi="Garamond" w:cs="AdvOT4ac4c61e+20"/>
                <w:sz w:val="20"/>
                <w:szCs w:val="20"/>
              </w:rPr>
            </w:pPr>
          </w:p>
        </w:tc>
      </w:tr>
      <w:tr w:rsidR="00C70CBC" w:rsidRPr="00FF3A92" w:rsidTr="006630F7">
        <w:tc>
          <w:tcPr>
            <w:tcW w:w="1701" w:type="dxa"/>
            <w:tcBorders>
              <w:left w:val="nil"/>
              <w:right w:val="nil"/>
            </w:tcBorders>
          </w:tcPr>
          <w:p w:rsidR="00C70CBC" w:rsidRPr="006630F7" w:rsidRDefault="00C70CBC" w:rsidP="006630F7">
            <w:pPr>
              <w:spacing w:before="120"/>
              <w:rPr>
                <w:rFonts w:ascii="Garamond" w:hAnsi="Garamond"/>
                <w:b/>
                <w:bCs/>
                <w:sz w:val="16"/>
                <w:szCs w:val="16"/>
              </w:rPr>
            </w:pPr>
            <w:r w:rsidRPr="006630F7">
              <w:rPr>
                <w:rFonts w:ascii="Garamond" w:hAnsi="Garamond"/>
                <w:b/>
                <w:bCs/>
                <w:sz w:val="16"/>
                <w:szCs w:val="16"/>
              </w:rPr>
              <w:t>Article History:</w:t>
            </w:r>
          </w:p>
          <w:p w:rsidR="00C70CBC" w:rsidRPr="006630F7" w:rsidRDefault="00C70CBC" w:rsidP="006630F7">
            <w:pPr>
              <w:rPr>
                <w:rFonts w:ascii="Garamond" w:hAnsi="Garamond"/>
                <w:sz w:val="16"/>
                <w:szCs w:val="16"/>
              </w:rPr>
            </w:pPr>
            <w:r w:rsidRPr="006630F7">
              <w:rPr>
                <w:rFonts w:ascii="Garamond" w:hAnsi="Garamond"/>
                <w:sz w:val="16"/>
                <w:szCs w:val="16"/>
              </w:rPr>
              <w:t>Received:</w:t>
            </w:r>
            <w:r w:rsidR="000B2601" w:rsidRPr="006630F7">
              <w:rPr>
                <w:rFonts w:ascii="Garamond" w:hAnsi="Garamond"/>
                <w:sz w:val="16"/>
                <w:szCs w:val="16"/>
              </w:rPr>
              <w:t xml:space="preserve"> </w:t>
            </w:r>
            <w:r w:rsidRPr="006630F7">
              <w:rPr>
                <w:rFonts w:ascii="Garamond" w:hAnsi="Garamond"/>
                <w:sz w:val="16"/>
                <w:szCs w:val="16"/>
              </w:rPr>
              <w:t>2022-03-31</w:t>
            </w:r>
          </w:p>
          <w:p w:rsidR="00C70CBC" w:rsidRPr="006630F7" w:rsidRDefault="00C70CBC" w:rsidP="006630F7">
            <w:pPr>
              <w:rPr>
                <w:rFonts w:ascii="Garamond" w:hAnsi="Garamond"/>
                <w:sz w:val="16"/>
                <w:szCs w:val="16"/>
              </w:rPr>
            </w:pPr>
            <w:r w:rsidRPr="006630F7">
              <w:rPr>
                <w:rFonts w:ascii="Garamond" w:hAnsi="Garamond"/>
                <w:sz w:val="16"/>
                <w:szCs w:val="16"/>
              </w:rPr>
              <w:t>Revised:</w:t>
            </w:r>
            <w:r w:rsidR="000B2601" w:rsidRPr="006630F7">
              <w:rPr>
                <w:rFonts w:ascii="Garamond" w:hAnsi="Garamond"/>
                <w:sz w:val="16"/>
                <w:szCs w:val="16"/>
              </w:rPr>
              <w:t xml:space="preserve"> </w:t>
            </w:r>
            <w:r w:rsidRPr="006630F7">
              <w:rPr>
                <w:rFonts w:ascii="Garamond" w:hAnsi="Garamond"/>
                <w:sz w:val="16"/>
                <w:szCs w:val="16"/>
              </w:rPr>
              <w:t>2022-04-29</w:t>
            </w:r>
          </w:p>
          <w:p w:rsidR="00C70CBC" w:rsidRPr="00FF3A92" w:rsidRDefault="00C70CBC" w:rsidP="006630F7">
            <w:pPr>
              <w:spacing w:after="120"/>
              <w:rPr>
                <w:rFonts w:ascii="Garamond" w:hAnsi="Garamond"/>
                <w:sz w:val="20"/>
                <w:szCs w:val="20"/>
              </w:rPr>
            </w:pPr>
            <w:r w:rsidRPr="006630F7">
              <w:rPr>
                <w:rFonts w:ascii="Garamond" w:hAnsi="Garamond"/>
                <w:sz w:val="16"/>
                <w:szCs w:val="16"/>
              </w:rPr>
              <w:t>Accepted:</w:t>
            </w:r>
            <w:r w:rsidR="000B2601" w:rsidRPr="006630F7">
              <w:rPr>
                <w:rFonts w:ascii="Garamond" w:hAnsi="Garamond"/>
                <w:sz w:val="16"/>
                <w:szCs w:val="16"/>
              </w:rPr>
              <w:t xml:space="preserve"> </w:t>
            </w:r>
            <w:r w:rsidRPr="006630F7">
              <w:rPr>
                <w:rFonts w:ascii="Garamond" w:hAnsi="Garamond"/>
                <w:sz w:val="16"/>
                <w:szCs w:val="16"/>
              </w:rPr>
              <w:t>2022-05-20</w:t>
            </w:r>
          </w:p>
        </w:tc>
        <w:tc>
          <w:tcPr>
            <w:tcW w:w="284" w:type="dxa"/>
            <w:vMerge/>
            <w:tcBorders>
              <w:left w:val="nil"/>
              <w:right w:val="nil"/>
            </w:tcBorders>
          </w:tcPr>
          <w:p w:rsidR="00C70CBC" w:rsidRPr="00FF3A92" w:rsidRDefault="00C70CBC" w:rsidP="00FF3A92">
            <w:pPr>
              <w:spacing w:after="120"/>
              <w:rPr>
                <w:rFonts w:ascii="Garamond" w:hAnsi="Garamond"/>
                <w:sz w:val="20"/>
                <w:szCs w:val="20"/>
              </w:rPr>
            </w:pPr>
          </w:p>
        </w:tc>
        <w:tc>
          <w:tcPr>
            <w:tcW w:w="5528" w:type="dxa"/>
            <w:vMerge/>
            <w:tcBorders>
              <w:left w:val="nil"/>
              <w:right w:val="nil"/>
            </w:tcBorders>
          </w:tcPr>
          <w:p w:rsidR="00C70CBC" w:rsidRPr="00FF3A92" w:rsidRDefault="00C70CBC" w:rsidP="00FF3A92">
            <w:pPr>
              <w:spacing w:after="120"/>
              <w:rPr>
                <w:rFonts w:ascii="Garamond" w:hAnsi="Garamond"/>
                <w:sz w:val="20"/>
                <w:szCs w:val="20"/>
              </w:rPr>
            </w:pPr>
          </w:p>
        </w:tc>
      </w:tr>
      <w:tr w:rsidR="00C70CBC" w:rsidRPr="00FF3A92" w:rsidTr="006630F7">
        <w:tc>
          <w:tcPr>
            <w:tcW w:w="1701" w:type="dxa"/>
            <w:tcBorders>
              <w:left w:val="nil"/>
              <w:right w:val="nil"/>
            </w:tcBorders>
          </w:tcPr>
          <w:p w:rsidR="00C70CBC" w:rsidRPr="006630F7" w:rsidRDefault="00C70CBC" w:rsidP="006630F7">
            <w:pPr>
              <w:spacing w:before="120"/>
              <w:rPr>
                <w:rFonts w:ascii="Garamond" w:hAnsi="Garamond"/>
                <w:b/>
                <w:bCs/>
                <w:sz w:val="16"/>
                <w:szCs w:val="16"/>
              </w:rPr>
            </w:pPr>
            <w:r w:rsidRPr="006630F7">
              <w:rPr>
                <w:rFonts w:ascii="Garamond" w:hAnsi="Garamond"/>
                <w:b/>
                <w:bCs/>
                <w:sz w:val="16"/>
                <w:szCs w:val="16"/>
              </w:rPr>
              <w:t>Keywords:</w:t>
            </w:r>
          </w:p>
          <w:p w:rsidR="00312DA1" w:rsidRPr="006630F7" w:rsidRDefault="00312DA1" w:rsidP="006630F7">
            <w:pPr>
              <w:rPr>
                <w:rFonts w:ascii="Garamond" w:hAnsi="Garamond"/>
                <w:sz w:val="16"/>
                <w:szCs w:val="16"/>
              </w:rPr>
            </w:pPr>
            <w:r w:rsidRPr="006630F7">
              <w:rPr>
                <w:rFonts w:ascii="Garamond" w:hAnsi="Garamond"/>
                <w:sz w:val="16"/>
                <w:szCs w:val="16"/>
              </w:rPr>
              <w:t>Analysis;</w:t>
            </w:r>
          </w:p>
          <w:p w:rsidR="00312DA1" w:rsidRPr="006630F7" w:rsidRDefault="00312DA1" w:rsidP="006630F7">
            <w:pPr>
              <w:rPr>
                <w:rFonts w:ascii="Garamond" w:hAnsi="Garamond"/>
                <w:sz w:val="16"/>
                <w:szCs w:val="16"/>
              </w:rPr>
            </w:pPr>
            <w:r w:rsidRPr="006630F7">
              <w:rPr>
                <w:rFonts w:ascii="Garamond" w:hAnsi="Garamond"/>
                <w:sz w:val="16"/>
                <w:szCs w:val="16"/>
              </w:rPr>
              <w:t>BMT;</w:t>
            </w:r>
          </w:p>
          <w:p w:rsidR="00312DA1" w:rsidRPr="006630F7" w:rsidRDefault="00312DA1" w:rsidP="006630F7">
            <w:pPr>
              <w:rPr>
                <w:rFonts w:ascii="Garamond" w:hAnsi="Garamond"/>
                <w:sz w:val="16"/>
                <w:szCs w:val="16"/>
              </w:rPr>
            </w:pPr>
            <w:r w:rsidRPr="006630F7">
              <w:rPr>
                <w:rFonts w:ascii="Garamond" w:hAnsi="Garamond"/>
                <w:sz w:val="16"/>
                <w:szCs w:val="16"/>
              </w:rPr>
              <w:t>Growth</w:t>
            </w:r>
            <w:r w:rsidR="00C70CBC" w:rsidRPr="006630F7">
              <w:rPr>
                <w:rFonts w:ascii="Garamond" w:hAnsi="Garamond"/>
                <w:sz w:val="16"/>
                <w:szCs w:val="16"/>
              </w:rPr>
              <w:t xml:space="preserve">; </w:t>
            </w:r>
          </w:p>
          <w:p w:rsidR="00C70CBC" w:rsidRPr="00FF3A92" w:rsidRDefault="00C70CBC" w:rsidP="006630F7">
            <w:pPr>
              <w:spacing w:after="120"/>
              <w:rPr>
                <w:rFonts w:ascii="Garamond" w:hAnsi="Garamond"/>
                <w:sz w:val="20"/>
                <w:szCs w:val="20"/>
              </w:rPr>
            </w:pPr>
            <w:r w:rsidRPr="006630F7">
              <w:rPr>
                <w:rFonts w:ascii="Garamond" w:hAnsi="Garamond"/>
                <w:sz w:val="16"/>
                <w:szCs w:val="16"/>
              </w:rPr>
              <w:t>Financing</w:t>
            </w:r>
          </w:p>
        </w:tc>
        <w:tc>
          <w:tcPr>
            <w:tcW w:w="284" w:type="dxa"/>
            <w:vMerge/>
            <w:tcBorders>
              <w:left w:val="nil"/>
              <w:right w:val="nil"/>
            </w:tcBorders>
          </w:tcPr>
          <w:p w:rsidR="00C70CBC" w:rsidRPr="00FF3A92" w:rsidRDefault="00C70CBC" w:rsidP="00FF3A92">
            <w:pPr>
              <w:spacing w:after="120"/>
              <w:rPr>
                <w:rFonts w:ascii="Garamond" w:hAnsi="Garamond"/>
                <w:sz w:val="20"/>
                <w:szCs w:val="20"/>
              </w:rPr>
            </w:pPr>
          </w:p>
        </w:tc>
        <w:tc>
          <w:tcPr>
            <w:tcW w:w="5528" w:type="dxa"/>
            <w:vMerge/>
            <w:tcBorders>
              <w:left w:val="nil"/>
              <w:right w:val="nil"/>
            </w:tcBorders>
          </w:tcPr>
          <w:p w:rsidR="00C70CBC" w:rsidRPr="00FF3A92" w:rsidRDefault="00C70CBC" w:rsidP="00FF3A92">
            <w:pPr>
              <w:spacing w:after="120"/>
              <w:rPr>
                <w:rFonts w:ascii="Garamond" w:hAnsi="Garamond"/>
                <w:sz w:val="20"/>
                <w:szCs w:val="20"/>
              </w:rPr>
            </w:pPr>
          </w:p>
        </w:tc>
      </w:tr>
      <w:tr w:rsidR="00C70CBC" w:rsidRPr="00FF3A92" w:rsidTr="006630F7">
        <w:tc>
          <w:tcPr>
            <w:tcW w:w="1701" w:type="dxa"/>
            <w:tcBorders>
              <w:left w:val="nil"/>
              <w:right w:val="nil"/>
            </w:tcBorders>
          </w:tcPr>
          <w:p w:rsidR="00C70CBC" w:rsidRPr="006630F7" w:rsidRDefault="00C70CBC" w:rsidP="006630F7">
            <w:pPr>
              <w:spacing w:before="120"/>
              <w:rPr>
                <w:rFonts w:ascii="Garamond" w:hAnsi="Garamond"/>
                <w:b/>
                <w:bCs/>
                <w:sz w:val="16"/>
                <w:szCs w:val="16"/>
              </w:rPr>
            </w:pPr>
            <w:r w:rsidRPr="006630F7">
              <w:rPr>
                <w:rFonts w:ascii="Garamond" w:hAnsi="Garamond"/>
                <w:b/>
                <w:bCs/>
                <w:sz w:val="16"/>
                <w:szCs w:val="16"/>
              </w:rPr>
              <w:t xml:space="preserve">Paper Type: </w:t>
            </w:r>
          </w:p>
          <w:p w:rsidR="00C70CBC" w:rsidRPr="006630F7" w:rsidRDefault="00C70CBC" w:rsidP="006630F7">
            <w:pPr>
              <w:rPr>
                <w:rFonts w:ascii="Garamond" w:hAnsi="Garamond"/>
                <w:sz w:val="16"/>
                <w:szCs w:val="16"/>
              </w:rPr>
            </w:pPr>
            <w:r w:rsidRPr="006630F7">
              <w:rPr>
                <w:rFonts w:ascii="Garamond" w:hAnsi="Garamond"/>
                <w:sz w:val="16"/>
                <w:szCs w:val="16"/>
              </w:rPr>
              <w:t>Research Paper</w:t>
            </w:r>
          </w:p>
          <w:p w:rsidR="00C70CBC" w:rsidRPr="00FF3A92" w:rsidRDefault="00C70CBC" w:rsidP="00FF3A92">
            <w:pPr>
              <w:spacing w:after="120"/>
              <w:rPr>
                <w:rFonts w:ascii="Garamond" w:hAnsi="Garamond"/>
                <w:i/>
                <w:iCs/>
                <w:sz w:val="20"/>
                <w:szCs w:val="20"/>
              </w:rPr>
            </w:pPr>
          </w:p>
        </w:tc>
        <w:tc>
          <w:tcPr>
            <w:tcW w:w="284" w:type="dxa"/>
            <w:vMerge/>
            <w:tcBorders>
              <w:left w:val="nil"/>
              <w:right w:val="nil"/>
            </w:tcBorders>
          </w:tcPr>
          <w:p w:rsidR="00C70CBC" w:rsidRPr="00FF3A92" w:rsidRDefault="00C70CBC" w:rsidP="00FF3A92">
            <w:pPr>
              <w:spacing w:after="120"/>
              <w:rPr>
                <w:rFonts w:ascii="Garamond" w:hAnsi="Garamond"/>
                <w:sz w:val="20"/>
                <w:szCs w:val="20"/>
              </w:rPr>
            </w:pPr>
          </w:p>
        </w:tc>
        <w:tc>
          <w:tcPr>
            <w:tcW w:w="5528" w:type="dxa"/>
            <w:vMerge/>
            <w:tcBorders>
              <w:left w:val="nil"/>
              <w:right w:val="nil"/>
            </w:tcBorders>
          </w:tcPr>
          <w:p w:rsidR="00C70CBC" w:rsidRPr="00FF3A92" w:rsidRDefault="00C70CBC" w:rsidP="00FF3A92">
            <w:pPr>
              <w:spacing w:after="120"/>
              <w:rPr>
                <w:rFonts w:ascii="Garamond" w:hAnsi="Garamond"/>
                <w:sz w:val="20"/>
                <w:szCs w:val="20"/>
              </w:rPr>
            </w:pPr>
          </w:p>
        </w:tc>
      </w:tr>
    </w:tbl>
    <w:p w:rsidR="00C70CBC" w:rsidRPr="00FF3A92" w:rsidRDefault="00C70CBC" w:rsidP="00FF3A92">
      <w:pPr>
        <w:spacing w:after="120"/>
        <w:rPr>
          <w:rFonts w:ascii="Garamond" w:hAnsi="Garamond"/>
          <w:sz w:val="20"/>
          <w:szCs w:val="20"/>
        </w:rPr>
      </w:pPr>
    </w:p>
    <w:p w:rsidR="00C70CBC" w:rsidRPr="00312DA1" w:rsidRDefault="00312DA1" w:rsidP="00FF3A92">
      <w:pPr>
        <w:spacing w:after="120"/>
        <w:rPr>
          <w:rFonts w:ascii="Garamond" w:hAnsi="Garamond"/>
          <w:b/>
          <w:bCs/>
        </w:rPr>
      </w:pPr>
      <w:r>
        <w:rPr>
          <w:rFonts w:ascii="Garamond" w:hAnsi="Garamond"/>
          <w:b/>
          <w:bCs/>
          <w:sz w:val="20"/>
          <w:szCs w:val="20"/>
        </w:rPr>
        <w:br w:type="page"/>
      </w:r>
      <w:r w:rsidR="00C70CBC" w:rsidRPr="00312DA1">
        <w:rPr>
          <w:rFonts w:ascii="Garamond" w:hAnsi="Garamond"/>
          <w:b/>
          <w:bCs/>
        </w:rPr>
        <w:lastRenderedPageBreak/>
        <w:t>INTRODUCTION</w:t>
      </w:r>
    </w:p>
    <w:p w:rsidR="00C70CBC" w:rsidRPr="00312DA1" w:rsidRDefault="00C70CBC" w:rsidP="00E03E1B">
      <w:pPr>
        <w:shd w:val="clear" w:color="auto" w:fill="FFFFFF"/>
        <w:spacing w:after="120"/>
        <w:ind w:firstLine="709"/>
        <w:jc w:val="both"/>
        <w:rPr>
          <w:rFonts w:ascii="Garamond" w:hAnsi="Garamond"/>
          <w:i/>
          <w:iCs/>
          <w:color w:val="000000"/>
        </w:rPr>
      </w:pPr>
      <w:r w:rsidRPr="00312DA1">
        <w:rPr>
          <w:rFonts w:ascii="Garamond" w:eastAsia="sans-serif" w:hAnsi="Garamond"/>
          <w:shd w:val="clear" w:color="auto" w:fill="FFFFFF"/>
          <w:lang w:bidi="ar"/>
        </w:rPr>
        <w:t>The existence of limited access to credit or financing for small communities with investors or banks, the Indonesian government has from the beginning launched the development and utilization of BMT (</w:t>
      </w:r>
      <w:proofErr w:type="spellStart"/>
      <w:r w:rsidRPr="00312DA1">
        <w:rPr>
          <w:rFonts w:ascii="Garamond" w:eastAsia="sans-serif" w:hAnsi="Garamond"/>
          <w:i/>
          <w:iCs/>
          <w:shd w:val="clear" w:color="auto" w:fill="FFFFFF"/>
          <w:lang w:bidi="ar"/>
        </w:rPr>
        <w:t>Baitul</w:t>
      </w:r>
      <w:proofErr w:type="spellEnd"/>
      <w:r w:rsidR="00312DA1">
        <w:rPr>
          <w:rFonts w:ascii="Garamond" w:eastAsia="sans-serif" w:hAnsi="Garamond"/>
          <w:i/>
          <w:iCs/>
          <w:shd w:val="clear" w:color="auto" w:fill="FFFFFF"/>
          <w:lang w:val="id-ID" w:bidi="ar"/>
        </w:rPr>
        <w:t xml:space="preserve"> </w:t>
      </w:r>
      <w:proofErr w:type="spellStart"/>
      <w:r w:rsidRPr="00312DA1">
        <w:rPr>
          <w:rFonts w:ascii="Garamond" w:eastAsia="sans-serif" w:hAnsi="Garamond"/>
          <w:i/>
          <w:iCs/>
          <w:shd w:val="clear" w:color="auto" w:fill="FFFFFF"/>
          <w:lang w:bidi="ar"/>
        </w:rPr>
        <w:t>Maalwa</w:t>
      </w:r>
      <w:proofErr w:type="spellEnd"/>
      <w:r w:rsidR="00312DA1">
        <w:rPr>
          <w:rFonts w:ascii="Garamond" w:eastAsia="sans-serif" w:hAnsi="Garamond"/>
          <w:i/>
          <w:iCs/>
          <w:shd w:val="clear" w:color="auto" w:fill="FFFFFF"/>
          <w:lang w:val="id-ID" w:bidi="ar"/>
        </w:rPr>
        <w:t xml:space="preserve"> </w:t>
      </w:r>
      <w:proofErr w:type="spellStart"/>
      <w:r w:rsidRPr="00312DA1">
        <w:rPr>
          <w:rFonts w:ascii="Garamond" w:eastAsia="sans-serif" w:hAnsi="Garamond"/>
          <w:i/>
          <w:iCs/>
          <w:shd w:val="clear" w:color="auto" w:fill="FFFFFF"/>
          <w:lang w:bidi="ar"/>
        </w:rPr>
        <w:t>Tamwil</w:t>
      </w:r>
      <w:proofErr w:type="spellEnd"/>
      <w:r w:rsidRPr="00312DA1">
        <w:rPr>
          <w:rFonts w:ascii="Garamond" w:eastAsia="sans-serif" w:hAnsi="Garamond"/>
          <w:shd w:val="clear" w:color="auto" w:fill="FFFFFF"/>
          <w:lang w:bidi="ar"/>
        </w:rPr>
        <w:t>) since December 7, 1995 as a national movement aimed at bridging economic inequality, alleviating poverty, and explore the economic potential of Muslims.</w:t>
      </w:r>
      <w:r w:rsidRPr="00312DA1">
        <w:rPr>
          <w:rStyle w:val="FootnoteReference"/>
          <w:rFonts w:ascii="Garamond" w:eastAsia="sans-serif" w:hAnsi="Garamond"/>
          <w:shd w:val="clear" w:color="auto" w:fill="FFFFFF"/>
          <w:lang w:bidi="ar"/>
        </w:rPr>
        <w:footnoteReference w:id="1"/>
      </w:r>
    </w:p>
    <w:p w:rsidR="00C70CBC" w:rsidRPr="00312DA1" w:rsidRDefault="00C70CBC" w:rsidP="00E03E1B">
      <w:pPr>
        <w:pStyle w:val="ListParagraph"/>
        <w:spacing w:after="120"/>
        <w:ind w:left="0" w:firstLine="709"/>
        <w:jc w:val="both"/>
        <w:rPr>
          <w:rFonts w:ascii="Garamond" w:hAnsi="Garamond"/>
        </w:rPr>
      </w:pPr>
      <w:proofErr w:type="spellStart"/>
      <w:r w:rsidRPr="00312DA1">
        <w:rPr>
          <w:rFonts w:ascii="Garamond" w:hAnsi="Garamond"/>
          <w:i/>
          <w:iCs/>
          <w:color w:val="000000"/>
        </w:rPr>
        <w:t>Baitul</w:t>
      </w:r>
      <w:proofErr w:type="spellEnd"/>
      <w:r w:rsidR="00E03E1B">
        <w:rPr>
          <w:rFonts w:ascii="Garamond" w:hAnsi="Garamond"/>
          <w:i/>
          <w:iCs/>
          <w:color w:val="000000"/>
          <w:lang w:val="id-ID"/>
        </w:rPr>
        <w:t xml:space="preserve"> </w:t>
      </w:r>
      <w:proofErr w:type="spellStart"/>
      <w:r w:rsidRPr="00312DA1">
        <w:rPr>
          <w:rFonts w:ascii="Garamond" w:hAnsi="Garamond"/>
          <w:i/>
          <w:iCs/>
          <w:color w:val="000000"/>
        </w:rPr>
        <w:t>Maal</w:t>
      </w:r>
      <w:proofErr w:type="spellEnd"/>
      <w:r w:rsidRPr="00312DA1">
        <w:rPr>
          <w:rFonts w:ascii="Garamond" w:hAnsi="Garamond"/>
          <w:i/>
          <w:iCs/>
          <w:color w:val="000000"/>
        </w:rPr>
        <w:t xml:space="preserve"> Wat </w:t>
      </w:r>
      <w:proofErr w:type="spellStart"/>
      <w:r w:rsidRPr="00312DA1">
        <w:rPr>
          <w:rFonts w:ascii="Garamond" w:hAnsi="Garamond"/>
          <w:i/>
          <w:iCs/>
          <w:color w:val="000000"/>
        </w:rPr>
        <w:t>Tamwil</w:t>
      </w:r>
      <w:proofErr w:type="spellEnd"/>
      <w:r w:rsidR="00312DA1">
        <w:rPr>
          <w:rFonts w:ascii="Garamond" w:hAnsi="Garamond"/>
          <w:i/>
          <w:iCs/>
          <w:color w:val="000000"/>
          <w:lang w:val="id-ID"/>
        </w:rPr>
        <w:t xml:space="preserve"> </w:t>
      </w:r>
      <w:r w:rsidRPr="00312DA1">
        <w:rPr>
          <w:rFonts w:ascii="Garamond" w:hAnsi="Garamond"/>
          <w:color w:val="000000"/>
        </w:rPr>
        <w:t xml:space="preserve">(BMT) </w:t>
      </w:r>
      <w:proofErr w:type="gramStart"/>
      <w:r w:rsidRPr="00312DA1">
        <w:rPr>
          <w:rFonts w:ascii="Garamond" w:hAnsi="Garamond"/>
          <w:color w:val="000000"/>
        </w:rPr>
        <w:t>It</w:t>
      </w:r>
      <w:proofErr w:type="gramEnd"/>
      <w:r w:rsidRPr="00312DA1">
        <w:rPr>
          <w:rFonts w:ascii="Garamond" w:hAnsi="Garamond"/>
          <w:color w:val="000000"/>
        </w:rPr>
        <w:t xml:space="preserve"> is very much needed by the people as a means to obtain financing for Muslims in building the economic independence of Muslims in Indonesia. </w:t>
      </w:r>
      <w:proofErr w:type="gramStart"/>
      <w:r w:rsidRPr="00312DA1">
        <w:rPr>
          <w:rFonts w:ascii="Garamond" w:hAnsi="Garamond"/>
          <w:color w:val="000000"/>
        </w:rPr>
        <w:t>The urgency of the existence of BMT as a means to obtain financing in the context of opening and developing micro and small businesses.</w:t>
      </w:r>
      <w:proofErr w:type="gramEnd"/>
      <w:r w:rsidRPr="00312DA1">
        <w:rPr>
          <w:rFonts w:ascii="Garamond" w:hAnsi="Garamond"/>
          <w:color w:val="000000"/>
        </w:rPr>
        <w:t xml:space="preserve"> In addition to obtaining financing for business capital, Muslims also need </w:t>
      </w:r>
      <w:proofErr w:type="spellStart"/>
      <w:r w:rsidRPr="00312DA1">
        <w:rPr>
          <w:rFonts w:ascii="Garamond" w:hAnsi="Garamond"/>
          <w:i/>
          <w:color w:val="000000"/>
        </w:rPr>
        <w:t>syar'i</w:t>
      </w:r>
      <w:proofErr w:type="spellEnd"/>
      <w:r w:rsidRPr="00312DA1">
        <w:rPr>
          <w:rFonts w:ascii="Garamond" w:hAnsi="Garamond"/>
          <w:color w:val="000000"/>
        </w:rPr>
        <w:t xml:space="preserve"> legal certainty that the financing contract is in accordance with </w:t>
      </w:r>
      <w:r w:rsidRPr="00312DA1">
        <w:rPr>
          <w:rFonts w:ascii="Garamond" w:hAnsi="Garamond"/>
          <w:i/>
          <w:color w:val="000000"/>
        </w:rPr>
        <w:t>sharia</w:t>
      </w:r>
      <w:r w:rsidRPr="00312DA1">
        <w:rPr>
          <w:rFonts w:ascii="Garamond" w:hAnsi="Garamond"/>
          <w:color w:val="000000"/>
        </w:rPr>
        <w:t xml:space="preserve"> guidelines and is protected from the element of usury. </w:t>
      </w:r>
      <w:r w:rsidRPr="00312DA1">
        <w:rPr>
          <w:rFonts w:ascii="Garamond" w:eastAsia="SimSun" w:hAnsi="Garamond"/>
          <w:color w:val="000000"/>
          <w:lang w:bidi="ar"/>
        </w:rPr>
        <w:t xml:space="preserve">BMT is a financial institution with proven </w:t>
      </w:r>
      <w:r w:rsidRPr="00312DA1">
        <w:rPr>
          <w:rFonts w:ascii="Garamond" w:eastAsia="SimSun" w:hAnsi="Garamond"/>
          <w:i/>
          <w:color w:val="000000"/>
          <w:lang w:bidi="ar"/>
        </w:rPr>
        <w:t>sharia</w:t>
      </w:r>
      <w:r w:rsidRPr="00312DA1">
        <w:rPr>
          <w:rFonts w:ascii="Garamond" w:eastAsia="SimSun" w:hAnsi="Garamond"/>
          <w:color w:val="000000"/>
          <w:lang w:bidi="ar"/>
        </w:rPr>
        <w:t xml:space="preserve"> economic principles and is more able to survive during the monetary crisis, so that it is able to answer public doubts about its role in empowering the micro, small and medium economy.</w:t>
      </w:r>
      <w:r w:rsidRPr="00312DA1">
        <w:rPr>
          <w:rStyle w:val="FootnoteReference"/>
          <w:rFonts w:ascii="Garamond" w:eastAsia="SimSun" w:hAnsi="Garamond"/>
          <w:color w:val="000000"/>
          <w:lang w:bidi="ar"/>
        </w:rPr>
        <w:footnoteReference w:id="2"/>
      </w:r>
      <w:r w:rsidRPr="00312DA1">
        <w:rPr>
          <w:rFonts w:ascii="Garamond" w:hAnsi="Garamond"/>
        </w:rPr>
        <w:t>The micro and small business sector is one of the pillars of the Indonesian economy. When hit by the global economic crisis in 2008, with the strength of the economy in the micro and small business sector in Indonesia, it was able to become part of the foundation for the revival of the Indonesian economy from the global crisis in 2008.</w:t>
      </w:r>
      <w:r w:rsidRPr="00312DA1">
        <w:rPr>
          <w:rStyle w:val="FootnoteReference"/>
          <w:rFonts w:ascii="Garamond" w:hAnsi="Garamond"/>
        </w:rPr>
        <w:footnoteReference w:id="3"/>
      </w:r>
    </w:p>
    <w:p w:rsidR="00C70CBC" w:rsidRPr="00312DA1" w:rsidRDefault="00C70CBC" w:rsidP="00E03E1B">
      <w:pPr>
        <w:pStyle w:val="ListParagraph"/>
        <w:spacing w:after="120"/>
        <w:ind w:left="0" w:firstLine="709"/>
        <w:jc w:val="both"/>
        <w:rPr>
          <w:rFonts w:ascii="Garamond" w:hAnsi="Garamond"/>
          <w:color w:val="00B050"/>
        </w:rPr>
      </w:pPr>
      <w:r w:rsidRPr="00312DA1">
        <w:rPr>
          <w:rFonts w:ascii="Garamond" w:hAnsi="Garamond"/>
        </w:rPr>
        <w:t xml:space="preserve">BMT is a </w:t>
      </w:r>
      <w:r w:rsidRPr="00E03E1B">
        <w:rPr>
          <w:rFonts w:ascii="Garamond" w:hAnsi="Garamond"/>
          <w:i/>
        </w:rPr>
        <w:t>sharia</w:t>
      </w:r>
      <w:r w:rsidRPr="00312DA1">
        <w:rPr>
          <w:rFonts w:ascii="Garamond" w:hAnsi="Garamond"/>
        </w:rPr>
        <w:t xml:space="preserve"> microfinance institution that has several functions, namely social functions and commercial functions. Therefore, the existing financing in BMT must continue to grow in order to prosper its members. </w:t>
      </w:r>
      <w:r w:rsidRPr="00312DA1">
        <w:rPr>
          <w:rStyle w:val="FootnoteReference"/>
          <w:rFonts w:ascii="Garamond" w:hAnsi="Garamond"/>
        </w:rPr>
        <w:footnoteReference w:id="4"/>
      </w:r>
      <w:r w:rsidRPr="00312DA1">
        <w:rPr>
          <w:rFonts w:ascii="Garamond" w:hAnsi="Garamond"/>
        </w:rPr>
        <w:t>.</w:t>
      </w:r>
    </w:p>
    <w:p w:rsidR="00C70CBC" w:rsidRPr="00E03E1B" w:rsidRDefault="00C70CBC" w:rsidP="00E03E1B">
      <w:pPr>
        <w:spacing w:after="120"/>
        <w:ind w:firstLine="709"/>
        <w:jc w:val="both"/>
        <w:rPr>
          <w:rFonts w:ascii="Garamond" w:hAnsi="Garamond"/>
          <w:lang w:val="id-ID"/>
        </w:rPr>
      </w:pPr>
      <w:r w:rsidRPr="00312DA1">
        <w:rPr>
          <w:rFonts w:ascii="Garamond" w:hAnsi="Garamond"/>
        </w:rPr>
        <w:t>Based on the background of the problem above, the researchers are very interested in exploring the growth in providing financing to customers for the 2020-2021 period which is disbursed by BMT Al-</w:t>
      </w:r>
      <w:proofErr w:type="spellStart"/>
      <w:r w:rsidRPr="00312DA1">
        <w:rPr>
          <w:rFonts w:ascii="Garamond" w:hAnsi="Garamond"/>
        </w:rPr>
        <w:t>Furqan</w:t>
      </w:r>
      <w:proofErr w:type="spellEnd"/>
      <w:r w:rsidRPr="00312DA1">
        <w:rPr>
          <w:rFonts w:ascii="Garamond" w:hAnsi="Garamond"/>
        </w:rPr>
        <w:t xml:space="preserve"> to customers who are given </w:t>
      </w:r>
      <w:proofErr w:type="spellStart"/>
      <w:r w:rsidRPr="00E03E1B">
        <w:rPr>
          <w:rFonts w:ascii="Garamond" w:hAnsi="Garamond"/>
          <w:i/>
        </w:rPr>
        <w:t>mudharabah</w:t>
      </w:r>
      <w:proofErr w:type="spellEnd"/>
      <w:r w:rsidRPr="00312DA1">
        <w:rPr>
          <w:rFonts w:ascii="Garamond" w:hAnsi="Garamond"/>
        </w:rPr>
        <w:t xml:space="preserve"> and </w:t>
      </w:r>
      <w:proofErr w:type="spellStart"/>
      <w:r w:rsidRPr="00E03E1B">
        <w:rPr>
          <w:rFonts w:ascii="Garamond" w:hAnsi="Garamond"/>
          <w:i/>
        </w:rPr>
        <w:t>murabahah</w:t>
      </w:r>
      <w:proofErr w:type="spellEnd"/>
      <w:r w:rsidRPr="00312DA1">
        <w:rPr>
          <w:rFonts w:ascii="Garamond" w:hAnsi="Garamond"/>
        </w:rPr>
        <w:t xml:space="preserve"> financing in a study entitled: Analysis of Growth in Financing BMT Al-</w:t>
      </w:r>
      <w:proofErr w:type="spellStart"/>
      <w:r w:rsidRPr="00312DA1">
        <w:rPr>
          <w:rFonts w:ascii="Garamond" w:hAnsi="Garamond"/>
        </w:rPr>
        <w:t>Furqan</w:t>
      </w:r>
      <w:proofErr w:type="spellEnd"/>
      <w:r w:rsidRPr="00312DA1">
        <w:rPr>
          <w:rFonts w:ascii="Garamond" w:hAnsi="Garamond"/>
        </w:rPr>
        <w:t xml:space="preserve"> Padang</w:t>
      </w:r>
      <w:r w:rsidR="00E03E1B">
        <w:rPr>
          <w:rFonts w:ascii="Garamond" w:hAnsi="Garamond"/>
          <w:lang w:val="id-ID"/>
        </w:rPr>
        <w:t xml:space="preserve"> </w:t>
      </w:r>
      <w:proofErr w:type="spellStart"/>
      <w:r w:rsidRPr="00312DA1">
        <w:rPr>
          <w:rFonts w:ascii="Garamond" w:hAnsi="Garamond"/>
        </w:rPr>
        <w:t>Sibusuk</w:t>
      </w:r>
      <w:proofErr w:type="spellEnd"/>
      <w:r w:rsidRPr="00312DA1">
        <w:rPr>
          <w:rFonts w:ascii="Garamond" w:hAnsi="Garamond"/>
        </w:rPr>
        <w:t>, Sijunjung Regency.</w:t>
      </w:r>
    </w:p>
    <w:p w:rsidR="00C70CBC" w:rsidRPr="00312DA1" w:rsidRDefault="00C70CBC" w:rsidP="00FF3A92">
      <w:pPr>
        <w:spacing w:after="120"/>
        <w:rPr>
          <w:rFonts w:ascii="Garamond" w:hAnsi="Garamond"/>
          <w:b/>
          <w:bCs/>
        </w:rPr>
      </w:pPr>
      <w:r w:rsidRPr="00312DA1">
        <w:rPr>
          <w:rFonts w:ascii="Garamond" w:hAnsi="Garamond"/>
          <w:b/>
          <w:bCs/>
        </w:rPr>
        <w:t>RESEARCH METHOD</w:t>
      </w:r>
    </w:p>
    <w:p w:rsidR="00C70CBC" w:rsidRPr="00312DA1" w:rsidRDefault="00C70CBC" w:rsidP="00E03E1B">
      <w:pPr>
        <w:spacing w:after="120"/>
        <w:ind w:firstLine="709"/>
        <w:jc w:val="both"/>
        <w:rPr>
          <w:rStyle w:val="t"/>
          <w:rFonts w:ascii="Garamond" w:hAnsi="Garamond"/>
          <w:color w:val="000000"/>
          <w:shd w:val="clear" w:color="auto" w:fill="FFFFFF"/>
        </w:rPr>
      </w:pPr>
      <w:r w:rsidRPr="00312DA1">
        <w:rPr>
          <w:rFonts w:ascii="Garamond" w:hAnsi="Garamond"/>
        </w:rPr>
        <w:t xml:space="preserve">This research using a semi-quantitative research method, namely </w:t>
      </w:r>
      <w:r w:rsidRPr="00312DA1">
        <w:rPr>
          <w:rStyle w:val="t"/>
          <w:rFonts w:ascii="Garamond" w:hAnsi="Garamond"/>
          <w:color w:val="000000"/>
          <w:spacing w:val="3"/>
          <w:shd w:val="clear" w:color="auto" w:fill="FFFFFF"/>
        </w:rPr>
        <w:t>an analysis where a combination of qualitative analysis is carried out</w:t>
      </w:r>
      <w:r w:rsidR="00E03E1B">
        <w:rPr>
          <w:rStyle w:val="t"/>
          <w:rFonts w:ascii="Garamond" w:hAnsi="Garamond"/>
          <w:color w:val="000000"/>
          <w:spacing w:val="3"/>
          <w:shd w:val="clear" w:color="auto" w:fill="FFFFFF"/>
          <w:lang w:val="id-ID"/>
        </w:rPr>
        <w:t xml:space="preserve"> </w:t>
      </w:r>
      <w:r w:rsidRPr="00312DA1">
        <w:rPr>
          <w:rStyle w:val="t"/>
          <w:rFonts w:ascii="Garamond" w:hAnsi="Garamond"/>
          <w:color w:val="000000"/>
          <w:spacing w:val="3"/>
          <w:shd w:val="clear" w:color="auto" w:fill="FFFFFF"/>
        </w:rPr>
        <w:t xml:space="preserve">and </w:t>
      </w:r>
      <w:r w:rsidRPr="00312DA1">
        <w:rPr>
          <w:rStyle w:val="t"/>
          <w:rFonts w:ascii="Garamond" w:hAnsi="Garamond"/>
          <w:color w:val="000000"/>
          <w:spacing w:val="3"/>
          <w:shd w:val="clear" w:color="auto" w:fill="FFFFFF"/>
        </w:rPr>
        <w:lastRenderedPageBreak/>
        <w:t xml:space="preserve">quantitative, where the nature of the categories resembles qualitative analysis, while the characteristics </w:t>
      </w:r>
      <w:r w:rsidRPr="00312DA1">
        <w:rPr>
          <w:rStyle w:val="t"/>
          <w:rFonts w:ascii="Garamond" w:hAnsi="Garamond"/>
          <w:color w:val="000000"/>
          <w:shd w:val="clear" w:color="auto" w:fill="FFFFFF"/>
        </w:rPr>
        <w:t xml:space="preserve">of the values used </w:t>
      </w:r>
      <w:proofErr w:type="gramStart"/>
      <w:r w:rsidRPr="00312DA1">
        <w:rPr>
          <w:rStyle w:val="t"/>
          <w:rFonts w:ascii="Garamond" w:hAnsi="Garamond"/>
          <w:color w:val="000000"/>
          <w:shd w:val="clear" w:color="auto" w:fill="FFFFFF"/>
        </w:rPr>
        <w:t>are</w:t>
      </w:r>
      <w:proofErr w:type="gramEnd"/>
      <w:r w:rsidR="00E03E1B">
        <w:rPr>
          <w:rStyle w:val="t"/>
          <w:rFonts w:ascii="Garamond" w:hAnsi="Garamond"/>
          <w:color w:val="000000"/>
          <w:shd w:val="clear" w:color="auto" w:fill="FFFFFF"/>
          <w:lang w:val="id-ID"/>
        </w:rPr>
        <w:t xml:space="preserve"> </w:t>
      </w:r>
      <w:r w:rsidRPr="00312DA1">
        <w:rPr>
          <w:rStyle w:val="t"/>
          <w:rFonts w:ascii="Garamond" w:hAnsi="Garamond"/>
          <w:i/>
          <w:iCs/>
          <w:color w:val="000000"/>
          <w:shd w:val="clear" w:color="auto" w:fill="FFFFFF"/>
        </w:rPr>
        <w:t xml:space="preserve">numerical values </w:t>
      </w:r>
      <w:r w:rsidRPr="00312DA1">
        <w:rPr>
          <w:rStyle w:val="t"/>
          <w:rFonts w:ascii="Garamond" w:hAnsi="Garamond"/>
          <w:color w:val="000000"/>
          <w:shd w:val="clear" w:color="auto" w:fill="FFFFFF"/>
        </w:rPr>
        <w:t>that resemble quantitative analysis.</w:t>
      </w:r>
      <w:r w:rsidRPr="00312DA1">
        <w:rPr>
          <w:rStyle w:val="FootnoteReference"/>
          <w:rFonts w:ascii="Garamond" w:hAnsi="Garamond"/>
          <w:color w:val="000000"/>
          <w:shd w:val="clear" w:color="auto" w:fill="FFFFFF"/>
        </w:rPr>
        <w:footnoteReference w:id="5"/>
      </w:r>
    </w:p>
    <w:p w:rsidR="00C70CBC" w:rsidRPr="00E03E1B" w:rsidRDefault="00C70CBC" w:rsidP="00E03E1B">
      <w:pPr>
        <w:spacing w:after="120"/>
        <w:ind w:left="5" w:firstLine="704"/>
        <w:jc w:val="both"/>
        <w:rPr>
          <w:rFonts w:ascii="Garamond" w:hAnsi="Garamond"/>
          <w:lang w:val="id-ID"/>
        </w:rPr>
      </w:pPr>
      <w:r w:rsidRPr="00312DA1">
        <w:rPr>
          <w:rFonts w:ascii="Garamond" w:hAnsi="Garamond"/>
        </w:rPr>
        <w:t xml:space="preserve">This research is a semi-quantitative research. </w:t>
      </w:r>
      <w:proofErr w:type="gramStart"/>
      <w:r w:rsidRPr="00312DA1">
        <w:rPr>
          <w:rFonts w:ascii="Garamond" w:hAnsi="Garamond"/>
        </w:rPr>
        <w:t>That this research was carried out in a structured and systematic manner on the objects and phenomena that occurred.</w:t>
      </w:r>
      <w:proofErr w:type="gramEnd"/>
      <w:r w:rsidRPr="00312DA1">
        <w:rPr>
          <w:rStyle w:val="FootnoteReference"/>
          <w:rFonts w:ascii="Garamond" w:hAnsi="Garamond"/>
        </w:rPr>
        <w:footnoteReference w:id="6"/>
      </w:r>
      <w:r w:rsidRPr="00312DA1">
        <w:rPr>
          <w:rFonts w:ascii="Garamond" w:hAnsi="Garamond"/>
        </w:rPr>
        <w:t>In addition, it prioritizes aspects of quality and its relationship with the growth of financing provided to members. The primary data in this study were obtained directly from the data source without going through an intermediary, namely the Manager of BMT Al-</w:t>
      </w:r>
      <w:proofErr w:type="spellStart"/>
      <w:r w:rsidRPr="00312DA1">
        <w:rPr>
          <w:rFonts w:ascii="Garamond" w:hAnsi="Garamond"/>
        </w:rPr>
        <w:t>Furqan</w:t>
      </w:r>
      <w:proofErr w:type="spellEnd"/>
      <w:r w:rsidRPr="00312DA1">
        <w:rPr>
          <w:rFonts w:ascii="Garamond" w:hAnsi="Garamond"/>
        </w:rPr>
        <w:t xml:space="preserve"> Padang </w:t>
      </w:r>
      <w:proofErr w:type="spellStart"/>
      <w:r w:rsidRPr="00312DA1">
        <w:rPr>
          <w:rFonts w:ascii="Garamond" w:hAnsi="Garamond"/>
        </w:rPr>
        <w:t>Sibusuk</w:t>
      </w:r>
      <w:proofErr w:type="spellEnd"/>
      <w:r w:rsidRPr="00312DA1">
        <w:rPr>
          <w:rFonts w:ascii="Garamond" w:hAnsi="Garamond"/>
        </w:rPr>
        <w:t xml:space="preserve">. </w:t>
      </w:r>
      <w:proofErr w:type="gramStart"/>
      <w:r w:rsidRPr="00312DA1">
        <w:rPr>
          <w:rFonts w:ascii="Garamond" w:hAnsi="Garamond"/>
        </w:rPr>
        <w:t>Customers of BMT Al-</w:t>
      </w:r>
      <w:proofErr w:type="spellStart"/>
      <w:r w:rsidRPr="00312DA1">
        <w:rPr>
          <w:rFonts w:ascii="Garamond" w:hAnsi="Garamond"/>
        </w:rPr>
        <w:t>furqan</w:t>
      </w:r>
      <w:proofErr w:type="spellEnd"/>
      <w:r w:rsidRPr="00312DA1">
        <w:rPr>
          <w:rFonts w:ascii="Garamond" w:hAnsi="Garamond"/>
        </w:rPr>
        <w:t xml:space="preserve"> Padang </w:t>
      </w:r>
      <w:proofErr w:type="spellStart"/>
      <w:r w:rsidRPr="00312DA1">
        <w:rPr>
          <w:rFonts w:ascii="Garamond" w:hAnsi="Garamond"/>
        </w:rPr>
        <w:t>Sibusuk</w:t>
      </w:r>
      <w:proofErr w:type="spellEnd"/>
      <w:r w:rsidRPr="00312DA1">
        <w:rPr>
          <w:rFonts w:ascii="Garamond" w:hAnsi="Garamond"/>
        </w:rPr>
        <w:t>.</w:t>
      </w:r>
      <w:proofErr w:type="gramEnd"/>
      <w:r w:rsidR="00E03E1B">
        <w:rPr>
          <w:rFonts w:ascii="Garamond" w:hAnsi="Garamond"/>
          <w:lang w:val="id-ID"/>
        </w:rPr>
        <w:t xml:space="preserve"> </w:t>
      </w:r>
      <w:r w:rsidRPr="00312DA1">
        <w:rPr>
          <w:rFonts w:ascii="Garamond" w:hAnsi="Garamond"/>
        </w:rPr>
        <w:t>Meanwhile, secondary data sources are obtained from documents related to the elements that are the problems discussed in this study.</w:t>
      </w:r>
    </w:p>
    <w:p w:rsidR="00C70CBC" w:rsidRPr="00312DA1" w:rsidRDefault="00C70CBC" w:rsidP="00FF3A92">
      <w:pPr>
        <w:spacing w:after="120"/>
        <w:rPr>
          <w:rFonts w:ascii="Garamond" w:hAnsi="Garamond"/>
          <w:b/>
          <w:bCs/>
        </w:rPr>
      </w:pPr>
      <w:r w:rsidRPr="00312DA1">
        <w:rPr>
          <w:rFonts w:ascii="Garamond" w:hAnsi="Garamond"/>
          <w:b/>
          <w:bCs/>
        </w:rPr>
        <w:t>FINDINGS AND DISCUSSION</w:t>
      </w:r>
    </w:p>
    <w:p w:rsidR="00E03E1B" w:rsidRPr="00E03E1B" w:rsidRDefault="00C70CBC" w:rsidP="00E03E1B">
      <w:pPr>
        <w:pStyle w:val="ListParagraph"/>
        <w:spacing w:after="120"/>
        <w:ind w:left="0" w:firstLine="709"/>
        <w:jc w:val="both"/>
        <w:rPr>
          <w:rFonts w:ascii="Garamond" w:hAnsi="Garamond"/>
          <w:sz w:val="22"/>
          <w:lang w:val="id-ID"/>
        </w:rPr>
      </w:pPr>
      <w:proofErr w:type="gramStart"/>
      <w:r w:rsidRPr="00312DA1">
        <w:rPr>
          <w:rFonts w:ascii="Garamond" w:hAnsi="Garamond"/>
        </w:rPr>
        <w:t xml:space="preserve">Providing financing for members of BMT Al </w:t>
      </w:r>
      <w:proofErr w:type="spellStart"/>
      <w:r w:rsidRPr="00312DA1">
        <w:rPr>
          <w:rFonts w:ascii="Garamond" w:hAnsi="Garamond"/>
        </w:rPr>
        <w:t>Furqan</w:t>
      </w:r>
      <w:proofErr w:type="spellEnd"/>
      <w:r w:rsidRPr="00312DA1">
        <w:rPr>
          <w:rFonts w:ascii="Garamond" w:hAnsi="Garamond"/>
        </w:rPr>
        <w:t xml:space="preserve"> Padang </w:t>
      </w:r>
      <w:proofErr w:type="spellStart"/>
      <w:r w:rsidRPr="00312DA1">
        <w:rPr>
          <w:rFonts w:ascii="Garamond" w:hAnsi="Garamond"/>
        </w:rPr>
        <w:t>Sibusuk</w:t>
      </w:r>
      <w:proofErr w:type="spellEnd"/>
      <w:r w:rsidRPr="00312DA1">
        <w:rPr>
          <w:rFonts w:ascii="Garamond" w:hAnsi="Garamond"/>
        </w:rPr>
        <w:t xml:space="preserve"> for business opening capital and micro business development capital.</w:t>
      </w:r>
      <w:proofErr w:type="gramEnd"/>
      <w:r w:rsidRPr="00312DA1">
        <w:rPr>
          <w:rFonts w:ascii="Garamond" w:hAnsi="Garamond"/>
        </w:rPr>
        <w:t xml:space="preserve"> The realization of financing provided to customers of BMT Al </w:t>
      </w:r>
      <w:proofErr w:type="spellStart"/>
      <w:r w:rsidRPr="00312DA1">
        <w:rPr>
          <w:rFonts w:ascii="Garamond" w:hAnsi="Garamond"/>
        </w:rPr>
        <w:t>Furqan</w:t>
      </w:r>
      <w:proofErr w:type="spellEnd"/>
      <w:r w:rsidRPr="00312DA1">
        <w:rPr>
          <w:rFonts w:ascii="Garamond" w:hAnsi="Garamond"/>
        </w:rPr>
        <w:t xml:space="preserve"> Padang </w:t>
      </w:r>
      <w:proofErr w:type="spellStart"/>
      <w:r w:rsidRPr="00312DA1">
        <w:rPr>
          <w:rFonts w:ascii="Garamond" w:hAnsi="Garamond"/>
        </w:rPr>
        <w:t>Sibusuk</w:t>
      </w:r>
      <w:proofErr w:type="spellEnd"/>
      <w:r w:rsidRPr="00312DA1">
        <w:rPr>
          <w:rFonts w:ascii="Garamond" w:hAnsi="Garamond"/>
        </w:rPr>
        <w:t xml:space="preserve"> can be shown in the following table:</w:t>
      </w:r>
    </w:p>
    <w:p w:rsidR="00C70CBC" w:rsidRPr="00E03E1B" w:rsidRDefault="00C70CBC" w:rsidP="00E03E1B">
      <w:pPr>
        <w:jc w:val="center"/>
        <w:rPr>
          <w:rFonts w:ascii="Garamond" w:hAnsi="Garamond"/>
          <w:b/>
          <w:lang w:val="id-ID"/>
        </w:rPr>
      </w:pPr>
      <w:proofErr w:type="gramStart"/>
      <w:r w:rsidRPr="00E03E1B">
        <w:rPr>
          <w:rFonts w:ascii="Garamond" w:hAnsi="Garamond"/>
          <w:b/>
        </w:rPr>
        <w:t>Table 1</w:t>
      </w:r>
      <w:r w:rsidR="00E03E1B" w:rsidRPr="00E03E1B">
        <w:rPr>
          <w:rFonts w:ascii="Garamond" w:hAnsi="Garamond"/>
          <w:b/>
          <w:lang w:val="id-ID"/>
        </w:rPr>
        <w:t>.</w:t>
      </w:r>
      <w:proofErr w:type="gramEnd"/>
      <w:r w:rsidR="00E03E1B" w:rsidRPr="00E03E1B">
        <w:rPr>
          <w:rFonts w:ascii="Garamond" w:hAnsi="Garamond"/>
          <w:b/>
          <w:lang w:val="id-ID"/>
        </w:rPr>
        <w:t xml:space="preserve"> </w:t>
      </w:r>
      <w:r w:rsidRPr="00E03E1B">
        <w:rPr>
          <w:rFonts w:ascii="Garamond" w:hAnsi="Garamond"/>
        </w:rPr>
        <w:t>Al-</w:t>
      </w:r>
      <w:proofErr w:type="spellStart"/>
      <w:r w:rsidRPr="00E03E1B">
        <w:rPr>
          <w:rFonts w:ascii="Garamond" w:hAnsi="Garamond"/>
        </w:rPr>
        <w:t>Furqan</w:t>
      </w:r>
      <w:proofErr w:type="spellEnd"/>
      <w:r w:rsidRPr="00E03E1B">
        <w:rPr>
          <w:rFonts w:ascii="Garamond" w:hAnsi="Garamond"/>
        </w:rPr>
        <w:t xml:space="preserve"> BMT Financing Growth</w:t>
      </w:r>
    </w:p>
    <w:p w:rsidR="00C70CBC" w:rsidRPr="00E03E1B" w:rsidRDefault="00E03E1B" w:rsidP="00E03E1B">
      <w:pPr>
        <w:jc w:val="center"/>
        <w:rPr>
          <w:rFonts w:ascii="Garamond" w:hAnsi="Garamond"/>
        </w:rPr>
      </w:pPr>
      <w:r w:rsidRPr="00E03E1B">
        <w:rPr>
          <w:rFonts w:ascii="Garamond" w:hAnsi="Garamond"/>
        </w:rPr>
        <w:t>Period January</w:t>
      </w:r>
      <w:r w:rsidRPr="00E03E1B">
        <w:rPr>
          <w:rFonts w:ascii="Garamond" w:hAnsi="Garamond"/>
          <w:lang w:val="id-ID"/>
        </w:rPr>
        <w:t>-</w:t>
      </w:r>
      <w:r w:rsidR="00C70CBC" w:rsidRPr="00E03E1B">
        <w:rPr>
          <w:rFonts w:ascii="Garamond" w:hAnsi="Garamond"/>
        </w:rPr>
        <w:t>December Year 2019- 2020</w:t>
      </w:r>
    </w:p>
    <w:tbl>
      <w:tblPr>
        <w:tblW w:w="7959" w:type="dxa"/>
        <w:jc w:val="center"/>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52"/>
        <w:gridCol w:w="1438"/>
        <w:gridCol w:w="1566"/>
        <w:gridCol w:w="1667"/>
        <w:gridCol w:w="1357"/>
        <w:gridCol w:w="1379"/>
      </w:tblGrid>
      <w:tr w:rsidR="00C70CBC" w:rsidRPr="00312DA1" w:rsidTr="00E03E1B">
        <w:trPr>
          <w:jc w:val="center"/>
        </w:trPr>
        <w:tc>
          <w:tcPr>
            <w:tcW w:w="552" w:type="dxa"/>
            <w:vMerge w:val="restart"/>
          </w:tcPr>
          <w:p w:rsidR="00C70CBC" w:rsidRPr="00312DA1" w:rsidRDefault="00C70CBC" w:rsidP="00FF3A92">
            <w:pPr>
              <w:pStyle w:val="ListParagraph"/>
              <w:spacing w:after="120"/>
              <w:ind w:left="0"/>
              <w:jc w:val="center"/>
              <w:rPr>
                <w:rFonts w:ascii="Garamond" w:hAnsi="Garamond"/>
                <w:b/>
              </w:rPr>
            </w:pPr>
            <w:r w:rsidRPr="00312DA1">
              <w:rPr>
                <w:rFonts w:ascii="Garamond" w:hAnsi="Garamond"/>
                <w:b/>
              </w:rPr>
              <w:t>No</w:t>
            </w:r>
          </w:p>
        </w:tc>
        <w:tc>
          <w:tcPr>
            <w:tcW w:w="1438" w:type="dxa"/>
            <w:vMerge w:val="restart"/>
          </w:tcPr>
          <w:p w:rsidR="00C70CBC" w:rsidRPr="00312DA1" w:rsidRDefault="00C70CBC" w:rsidP="00FF3A92">
            <w:pPr>
              <w:pStyle w:val="ListParagraph"/>
              <w:spacing w:after="120"/>
              <w:ind w:left="0"/>
              <w:jc w:val="center"/>
              <w:rPr>
                <w:rFonts w:ascii="Garamond" w:hAnsi="Garamond"/>
                <w:b/>
              </w:rPr>
            </w:pPr>
            <w:r w:rsidRPr="00312DA1">
              <w:rPr>
                <w:rFonts w:ascii="Garamond" w:hAnsi="Garamond"/>
                <w:b/>
              </w:rPr>
              <w:t>Financing</w:t>
            </w:r>
          </w:p>
        </w:tc>
        <w:tc>
          <w:tcPr>
            <w:tcW w:w="1566" w:type="dxa"/>
          </w:tcPr>
          <w:p w:rsidR="00C70CBC" w:rsidRPr="00312DA1" w:rsidRDefault="00C70CBC" w:rsidP="00E03E1B">
            <w:pPr>
              <w:pStyle w:val="ListParagraph"/>
              <w:spacing w:after="120"/>
              <w:ind w:left="44"/>
              <w:jc w:val="center"/>
              <w:rPr>
                <w:rFonts w:ascii="Garamond" w:hAnsi="Garamond"/>
                <w:b/>
              </w:rPr>
            </w:pPr>
            <w:r w:rsidRPr="00312DA1">
              <w:rPr>
                <w:rFonts w:ascii="Garamond" w:hAnsi="Garamond"/>
                <w:b/>
              </w:rPr>
              <w:t>2019</w:t>
            </w:r>
          </w:p>
        </w:tc>
        <w:tc>
          <w:tcPr>
            <w:tcW w:w="1667" w:type="dxa"/>
          </w:tcPr>
          <w:p w:rsidR="00C70CBC" w:rsidRPr="00312DA1" w:rsidRDefault="00C70CBC" w:rsidP="00E03E1B">
            <w:pPr>
              <w:pStyle w:val="ListParagraph"/>
              <w:spacing w:after="120"/>
              <w:ind w:left="0"/>
              <w:jc w:val="center"/>
              <w:rPr>
                <w:rFonts w:ascii="Garamond" w:hAnsi="Garamond"/>
                <w:b/>
              </w:rPr>
            </w:pPr>
            <w:r w:rsidRPr="00312DA1">
              <w:rPr>
                <w:rFonts w:ascii="Garamond" w:hAnsi="Garamond"/>
                <w:b/>
              </w:rPr>
              <w:t>2020</w:t>
            </w:r>
          </w:p>
        </w:tc>
        <w:tc>
          <w:tcPr>
            <w:tcW w:w="1357" w:type="dxa"/>
            <w:vMerge w:val="restart"/>
          </w:tcPr>
          <w:p w:rsidR="00C70CBC" w:rsidRPr="00312DA1" w:rsidRDefault="00C70CBC" w:rsidP="00FF3A92">
            <w:pPr>
              <w:pStyle w:val="ListParagraph"/>
              <w:spacing w:after="120"/>
              <w:ind w:left="0"/>
              <w:jc w:val="center"/>
              <w:rPr>
                <w:rFonts w:ascii="Garamond" w:hAnsi="Garamond"/>
                <w:b/>
              </w:rPr>
            </w:pPr>
            <w:r w:rsidRPr="00312DA1">
              <w:rPr>
                <w:rFonts w:ascii="Garamond" w:hAnsi="Garamond"/>
                <w:b/>
              </w:rPr>
              <w:t>Growth</w:t>
            </w:r>
          </w:p>
          <w:p w:rsidR="00C70CBC" w:rsidRPr="00312DA1" w:rsidRDefault="00C70CBC" w:rsidP="00FF3A92">
            <w:pPr>
              <w:pStyle w:val="ListParagraph"/>
              <w:spacing w:after="120"/>
              <w:ind w:left="0"/>
              <w:jc w:val="center"/>
              <w:rPr>
                <w:rFonts w:ascii="Garamond" w:hAnsi="Garamond"/>
                <w:b/>
              </w:rPr>
            </w:pPr>
            <w:r w:rsidRPr="00312DA1">
              <w:rPr>
                <w:rFonts w:ascii="Garamond" w:hAnsi="Garamond"/>
                <w:b/>
              </w:rPr>
              <w:t>(RP)</w:t>
            </w:r>
          </w:p>
        </w:tc>
        <w:tc>
          <w:tcPr>
            <w:tcW w:w="1379" w:type="dxa"/>
            <w:vMerge w:val="restart"/>
          </w:tcPr>
          <w:p w:rsidR="00C70CBC" w:rsidRPr="00312DA1" w:rsidRDefault="00C70CBC" w:rsidP="00FF3A92">
            <w:pPr>
              <w:pStyle w:val="ListParagraph"/>
              <w:spacing w:after="120"/>
              <w:ind w:left="0"/>
              <w:jc w:val="center"/>
              <w:rPr>
                <w:rFonts w:ascii="Garamond" w:hAnsi="Garamond"/>
                <w:b/>
              </w:rPr>
            </w:pPr>
            <w:r w:rsidRPr="00312DA1">
              <w:rPr>
                <w:rFonts w:ascii="Garamond" w:hAnsi="Garamond"/>
                <w:b/>
              </w:rPr>
              <w:t>Percentage (%)</w:t>
            </w:r>
          </w:p>
        </w:tc>
      </w:tr>
      <w:tr w:rsidR="00C70CBC" w:rsidRPr="00312DA1" w:rsidTr="00E03E1B">
        <w:trPr>
          <w:trHeight w:val="259"/>
          <w:jc w:val="center"/>
        </w:trPr>
        <w:tc>
          <w:tcPr>
            <w:tcW w:w="552" w:type="dxa"/>
            <w:vMerge/>
          </w:tcPr>
          <w:p w:rsidR="00C70CBC" w:rsidRPr="00312DA1" w:rsidRDefault="00C70CBC" w:rsidP="00FF3A92">
            <w:pPr>
              <w:pStyle w:val="ListParagraph"/>
              <w:spacing w:after="120"/>
              <w:ind w:left="0"/>
              <w:jc w:val="center"/>
              <w:rPr>
                <w:rFonts w:ascii="Garamond" w:hAnsi="Garamond"/>
              </w:rPr>
            </w:pPr>
          </w:p>
        </w:tc>
        <w:tc>
          <w:tcPr>
            <w:tcW w:w="1438" w:type="dxa"/>
            <w:vMerge/>
          </w:tcPr>
          <w:p w:rsidR="00C70CBC" w:rsidRPr="00312DA1" w:rsidRDefault="00C70CBC" w:rsidP="00FF3A92">
            <w:pPr>
              <w:pStyle w:val="ListParagraph"/>
              <w:spacing w:after="120"/>
              <w:ind w:left="0"/>
              <w:jc w:val="center"/>
              <w:rPr>
                <w:rFonts w:ascii="Garamond" w:hAnsi="Garamond"/>
              </w:rPr>
            </w:pPr>
          </w:p>
        </w:tc>
        <w:tc>
          <w:tcPr>
            <w:tcW w:w="1566" w:type="dxa"/>
          </w:tcPr>
          <w:p w:rsidR="00C70CBC" w:rsidRPr="00312DA1" w:rsidRDefault="00C70CBC" w:rsidP="00E03E1B">
            <w:pPr>
              <w:pStyle w:val="ListParagraph"/>
              <w:spacing w:after="120"/>
              <w:ind w:left="44"/>
              <w:jc w:val="center"/>
              <w:rPr>
                <w:rFonts w:ascii="Garamond" w:hAnsi="Garamond"/>
                <w:b/>
              </w:rPr>
            </w:pPr>
            <w:r w:rsidRPr="00312DA1">
              <w:rPr>
                <w:rFonts w:ascii="Garamond" w:hAnsi="Garamond"/>
                <w:b/>
              </w:rPr>
              <w:t>Value (Rp)</w:t>
            </w:r>
          </w:p>
        </w:tc>
        <w:tc>
          <w:tcPr>
            <w:tcW w:w="1667" w:type="dxa"/>
          </w:tcPr>
          <w:p w:rsidR="00C70CBC" w:rsidRPr="00312DA1" w:rsidRDefault="00C70CBC" w:rsidP="00E03E1B">
            <w:pPr>
              <w:pStyle w:val="ListParagraph"/>
              <w:spacing w:after="120"/>
              <w:ind w:left="0"/>
              <w:jc w:val="center"/>
              <w:rPr>
                <w:rFonts w:ascii="Garamond" w:hAnsi="Garamond"/>
                <w:b/>
              </w:rPr>
            </w:pPr>
            <w:r w:rsidRPr="00312DA1">
              <w:rPr>
                <w:rFonts w:ascii="Garamond" w:hAnsi="Garamond"/>
                <w:b/>
              </w:rPr>
              <w:t>Value (Rp)</w:t>
            </w:r>
          </w:p>
        </w:tc>
        <w:tc>
          <w:tcPr>
            <w:tcW w:w="1357" w:type="dxa"/>
            <w:vMerge/>
          </w:tcPr>
          <w:p w:rsidR="00C70CBC" w:rsidRPr="00312DA1" w:rsidRDefault="00C70CBC" w:rsidP="00FF3A92">
            <w:pPr>
              <w:pStyle w:val="ListParagraph"/>
              <w:spacing w:after="120"/>
              <w:ind w:left="0"/>
              <w:jc w:val="center"/>
              <w:rPr>
                <w:rFonts w:ascii="Garamond" w:hAnsi="Garamond"/>
                <w:b/>
              </w:rPr>
            </w:pPr>
          </w:p>
        </w:tc>
        <w:tc>
          <w:tcPr>
            <w:tcW w:w="1379" w:type="dxa"/>
            <w:vMerge/>
          </w:tcPr>
          <w:p w:rsidR="00C70CBC" w:rsidRPr="00312DA1" w:rsidRDefault="00C70CBC" w:rsidP="00FF3A92">
            <w:pPr>
              <w:pStyle w:val="ListParagraph"/>
              <w:spacing w:after="120"/>
              <w:ind w:left="0"/>
              <w:jc w:val="center"/>
              <w:rPr>
                <w:rFonts w:ascii="Garamond" w:hAnsi="Garamond"/>
                <w:b/>
              </w:rPr>
            </w:pPr>
          </w:p>
        </w:tc>
      </w:tr>
      <w:tr w:rsidR="00C70CBC" w:rsidRPr="00312DA1" w:rsidTr="00E03E1B">
        <w:trPr>
          <w:jc w:val="center"/>
        </w:trPr>
        <w:tc>
          <w:tcPr>
            <w:tcW w:w="552" w:type="dxa"/>
          </w:tcPr>
          <w:p w:rsidR="00C70CBC" w:rsidRPr="00312DA1" w:rsidRDefault="00C70CBC" w:rsidP="00FF3A92">
            <w:pPr>
              <w:pStyle w:val="ListParagraph"/>
              <w:spacing w:after="120"/>
              <w:ind w:left="0"/>
              <w:jc w:val="center"/>
              <w:rPr>
                <w:rFonts w:ascii="Garamond" w:hAnsi="Garamond"/>
              </w:rPr>
            </w:pPr>
            <w:r w:rsidRPr="00312DA1">
              <w:rPr>
                <w:rFonts w:ascii="Garamond" w:hAnsi="Garamond"/>
              </w:rPr>
              <w:t>1</w:t>
            </w:r>
          </w:p>
        </w:tc>
        <w:tc>
          <w:tcPr>
            <w:tcW w:w="1438" w:type="dxa"/>
          </w:tcPr>
          <w:p w:rsidR="00C70CBC" w:rsidRPr="00312DA1" w:rsidRDefault="00C70CBC" w:rsidP="00FF3A92">
            <w:pPr>
              <w:pStyle w:val="ListParagraph"/>
              <w:spacing w:after="120"/>
              <w:ind w:left="0"/>
              <w:rPr>
                <w:rFonts w:ascii="Garamond" w:hAnsi="Garamond"/>
              </w:rPr>
            </w:pPr>
            <w:r w:rsidRPr="00312DA1">
              <w:rPr>
                <w:rFonts w:ascii="Garamond" w:hAnsi="Garamond"/>
              </w:rPr>
              <w:t>Mudharabah</w:t>
            </w:r>
          </w:p>
        </w:tc>
        <w:tc>
          <w:tcPr>
            <w:tcW w:w="1566" w:type="dxa"/>
          </w:tcPr>
          <w:p w:rsidR="00C70CBC" w:rsidRPr="00312DA1" w:rsidRDefault="00C70CBC" w:rsidP="00E03E1B">
            <w:pPr>
              <w:pStyle w:val="ListParagraph"/>
              <w:spacing w:after="120"/>
              <w:ind w:left="44"/>
              <w:jc w:val="center"/>
              <w:rPr>
                <w:rFonts w:ascii="Garamond" w:hAnsi="Garamond"/>
              </w:rPr>
            </w:pPr>
            <w:r w:rsidRPr="00312DA1">
              <w:rPr>
                <w:rFonts w:ascii="Garamond" w:hAnsi="Garamond"/>
              </w:rPr>
              <w:t>483.687.000</w:t>
            </w:r>
          </w:p>
        </w:tc>
        <w:tc>
          <w:tcPr>
            <w:tcW w:w="1667" w:type="dxa"/>
          </w:tcPr>
          <w:p w:rsidR="00C70CBC" w:rsidRPr="00312DA1" w:rsidRDefault="00C70CBC" w:rsidP="00E03E1B">
            <w:pPr>
              <w:pStyle w:val="ListParagraph"/>
              <w:spacing w:after="120"/>
              <w:ind w:left="0"/>
              <w:jc w:val="center"/>
              <w:rPr>
                <w:rFonts w:ascii="Garamond" w:hAnsi="Garamond"/>
              </w:rPr>
            </w:pPr>
            <w:r w:rsidRPr="00312DA1">
              <w:rPr>
                <w:rFonts w:ascii="Garamond" w:hAnsi="Garamond"/>
              </w:rPr>
              <w:t>529.228.000</w:t>
            </w:r>
          </w:p>
        </w:tc>
        <w:tc>
          <w:tcPr>
            <w:tcW w:w="1357" w:type="dxa"/>
          </w:tcPr>
          <w:p w:rsidR="00C70CBC" w:rsidRPr="00312DA1" w:rsidRDefault="00C70CBC" w:rsidP="00FF3A92">
            <w:pPr>
              <w:pStyle w:val="ListParagraph"/>
              <w:spacing w:after="120"/>
              <w:ind w:left="0"/>
              <w:jc w:val="center"/>
              <w:rPr>
                <w:rFonts w:ascii="Garamond" w:hAnsi="Garamond"/>
              </w:rPr>
            </w:pPr>
            <w:r w:rsidRPr="00312DA1">
              <w:rPr>
                <w:rFonts w:ascii="Garamond" w:hAnsi="Garamond"/>
              </w:rPr>
              <w:t>45.541.000</w:t>
            </w:r>
          </w:p>
        </w:tc>
        <w:tc>
          <w:tcPr>
            <w:tcW w:w="1379" w:type="dxa"/>
          </w:tcPr>
          <w:p w:rsidR="00C70CBC" w:rsidRPr="00312DA1" w:rsidRDefault="00C70CBC" w:rsidP="00FF3A92">
            <w:pPr>
              <w:pStyle w:val="ListParagraph"/>
              <w:spacing w:after="120"/>
              <w:ind w:left="0"/>
              <w:jc w:val="center"/>
              <w:rPr>
                <w:rFonts w:ascii="Garamond" w:hAnsi="Garamond"/>
              </w:rPr>
            </w:pPr>
            <w:r w:rsidRPr="00312DA1">
              <w:rPr>
                <w:rFonts w:ascii="Garamond" w:hAnsi="Garamond"/>
              </w:rPr>
              <w:t>8,6%</w:t>
            </w:r>
          </w:p>
        </w:tc>
      </w:tr>
      <w:tr w:rsidR="00C70CBC" w:rsidRPr="00312DA1" w:rsidTr="00E03E1B">
        <w:trPr>
          <w:jc w:val="center"/>
        </w:trPr>
        <w:tc>
          <w:tcPr>
            <w:tcW w:w="552" w:type="dxa"/>
          </w:tcPr>
          <w:p w:rsidR="00C70CBC" w:rsidRPr="00312DA1" w:rsidRDefault="00C70CBC" w:rsidP="00FF3A92">
            <w:pPr>
              <w:pStyle w:val="ListParagraph"/>
              <w:spacing w:after="120"/>
              <w:ind w:left="0"/>
              <w:jc w:val="center"/>
              <w:rPr>
                <w:rFonts w:ascii="Garamond" w:hAnsi="Garamond"/>
              </w:rPr>
            </w:pPr>
            <w:r w:rsidRPr="00312DA1">
              <w:rPr>
                <w:rFonts w:ascii="Garamond" w:hAnsi="Garamond"/>
              </w:rPr>
              <w:t>2</w:t>
            </w:r>
          </w:p>
        </w:tc>
        <w:tc>
          <w:tcPr>
            <w:tcW w:w="1438" w:type="dxa"/>
          </w:tcPr>
          <w:p w:rsidR="00C70CBC" w:rsidRPr="00312DA1" w:rsidRDefault="00C70CBC" w:rsidP="00FF3A92">
            <w:pPr>
              <w:pStyle w:val="ListParagraph"/>
              <w:spacing w:after="120"/>
              <w:ind w:left="0"/>
              <w:rPr>
                <w:rFonts w:ascii="Garamond" w:hAnsi="Garamond"/>
              </w:rPr>
            </w:pPr>
            <w:proofErr w:type="spellStart"/>
            <w:r w:rsidRPr="00312DA1">
              <w:rPr>
                <w:rFonts w:ascii="Garamond" w:hAnsi="Garamond"/>
              </w:rPr>
              <w:t>Murabahah</w:t>
            </w:r>
            <w:proofErr w:type="spellEnd"/>
          </w:p>
        </w:tc>
        <w:tc>
          <w:tcPr>
            <w:tcW w:w="1566" w:type="dxa"/>
          </w:tcPr>
          <w:p w:rsidR="00C70CBC" w:rsidRPr="00312DA1" w:rsidRDefault="00C70CBC" w:rsidP="00E03E1B">
            <w:pPr>
              <w:pStyle w:val="ListParagraph"/>
              <w:spacing w:after="120"/>
              <w:ind w:left="44"/>
              <w:jc w:val="center"/>
              <w:rPr>
                <w:rFonts w:ascii="Garamond" w:hAnsi="Garamond"/>
              </w:rPr>
            </w:pPr>
            <w:r w:rsidRPr="00312DA1">
              <w:rPr>
                <w:rFonts w:ascii="Garamond" w:hAnsi="Garamond"/>
              </w:rPr>
              <w:t>892.839.000</w:t>
            </w:r>
          </w:p>
        </w:tc>
        <w:tc>
          <w:tcPr>
            <w:tcW w:w="1667" w:type="dxa"/>
          </w:tcPr>
          <w:p w:rsidR="00C70CBC" w:rsidRPr="00312DA1" w:rsidRDefault="00C70CBC" w:rsidP="00E03E1B">
            <w:pPr>
              <w:pStyle w:val="ListParagraph"/>
              <w:spacing w:after="120"/>
              <w:ind w:left="0"/>
              <w:jc w:val="center"/>
              <w:rPr>
                <w:rFonts w:ascii="Garamond" w:hAnsi="Garamond"/>
              </w:rPr>
            </w:pPr>
            <w:r w:rsidRPr="00312DA1">
              <w:rPr>
                <w:rFonts w:ascii="Garamond" w:hAnsi="Garamond"/>
              </w:rPr>
              <w:t>1. 537.940.000</w:t>
            </w:r>
          </w:p>
        </w:tc>
        <w:tc>
          <w:tcPr>
            <w:tcW w:w="1357" w:type="dxa"/>
          </w:tcPr>
          <w:p w:rsidR="00C70CBC" w:rsidRPr="00312DA1" w:rsidRDefault="00C70CBC" w:rsidP="00FF3A92">
            <w:pPr>
              <w:pStyle w:val="ListParagraph"/>
              <w:spacing w:after="120"/>
              <w:ind w:left="0"/>
              <w:jc w:val="center"/>
              <w:rPr>
                <w:rFonts w:ascii="Garamond" w:hAnsi="Garamond"/>
              </w:rPr>
            </w:pPr>
            <w:r w:rsidRPr="00312DA1">
              <w:rPr>
                <w:rFonts w:ascii="Garamond" w:hAnsi="Garamond"/>
              </w:rPr>
              <w:t>645.101.000</w:t>
            </w:r>
          </w:p>
        </w:tc>
        <w:tc>
          <w:tcPr>
            <w:tcW w:w="1379" w:type="dxa"/>
          </w:tcPr>
          <w:p w:rsidR="00C70CBC" w:rsidRPr="00312DA1" w:rsidRDefault="00C70CBC" w:rsidP="00FF3A92">
            <w:pPr>
              <w:pStyle w:val="ListParagraph"/>
              <w:spacing w:after="120"/>
              <w:ind w:left="0"/>
              <w:jc w:val="center"/>
              <w:rPr>
                <w:rFonts w:ascii="Garamond" w:hAnsi="Garamond"/>
              </w:rPr>
            </w:pPr>
            <w:r w:rsidRPr="00312DA1">
              <w:rPr>
                <w:rFonts w:ascii="Garamond" w:hAnsi="Garamond"/>
              </w:rPr>
              <w:t>41,9 %</w:t>
            </w:r>
          </w:p>
        </w:tc>
      </w:tr>
      <w:tr w:rsidR="00C70CBC" w:rsidRPr="00312DA1" w:rsidTr="00E03E1B">
        <w:trPr>
          <w:jc w:val="center"/>
        </w:trPr>
        <w:tc>
          <w:tcPr>
            <w:tcW w:w="552" w:type="dxa"/>
          </w:tcPr>
          <w:p w:rsidR="00C70CBC" w:rsidRPr="00312DA1" w:rsidRDefault="00C70CBC" w:rsidP="00FF3A92">
            <w:pPr>
              <w:pStyle w:val="ListParagraph"/>
              <w:spacing w:after="120"/>
              <w:ind w:left="0"/>
              <w:jc w:val="center"/>
              <w:rPr>
                <w:rFonts w:ascii="Garamond" w:hAnsi="Garamond"/>
                <w:b/>
                <w:bCs/>
              </w:rPr>
            </w:pPr>
          </w:p>
        </w:tc>
        <w:tc>
          <w:tcPr>
            <w:tcW w:w="1438" w:type="dxa"/>
          </w:tcPr>
          <w:p w:rsidR="00C70CBC" w:rsidRPr="00312DA1" w:rsidRDefault="00C70CBC" w:rsidP="00FF3A92">
            <w:pPr>
              <w:pStyle w:val="ListParagraph"/>
              <w:spacing w:after="120"/>
              <w:ind w:left="0"/>
              <w:rPr>
                <w:rFonts w:ascii="Garamond" w:hAnsi="Garamond"/>
                <w:b/>
                <w:bCs/>
              </w:rPr>
            </w:pPr>
            <w:r w:rsidRPr="00312DA1">
              <w:rPr>
                <w:rFonts w:ascii="Garamond" w:hAnsi="Garamond"/>
                <w:b/>
                <w:bCs/>
              </w:rPr>
              <w:t>Amount</w:t>
            </w:r>
          </w:p>
        </w:tc>
        <w:tc>
          <w:tcPr>
            <w:tcW w:w="1566" w:type="dxa"/>
          </w:tcPr>
          <w:p w:rsidR="00C70CBC" w:rsidRPr="00312DA1" w:rsidRDefault="00C70CBC" w:rsidP="00FF3A92">
            <w:pPr>
              <w:pStyle w:val="ListParagraph"/>
              <w:spacing w:after="120"/>
              <w:ind w:left="0"/>
              <w:jc w:val="both"/>
              <w:rPr>
                <w:rFonts w:ascii="Garamond" w:hAnsi="Garamond"/>
                <w:b/>
                <w:bCs/>
              </w:rPr>
            </w:pPr>
          </w:p>
        </w:tc>
        <w:tc>
          <w:tcPr>
            <w:tcW w:w="1667" w:type="dxa"/>
          </w:tcPr>
          <w:p w:rsidR="00C70CBC" w:rsidRPr="00312DA1" w:rsidRDefault="00C70CBC" w:rsidP="00FF3A92">
            <w:pPr>
              <w:pStyle w:val="ListParagraph"/>
              <w:spacing w:after="120"/>
              <w:ind w:left="0"/>
              <w:jc w:val="both"/>
              <w:rPr>
                <w:rFonts w:ascii="Garamond" w:hAnsi="Garamond"/>
                <w:b/>
                <w:bCs/>
              </w:rPr>
            </w:pPr>
          </w:p>
        </w:tc>
        <w:tc>
          <w:tcPr>
            <w:tcW w:w="1357" w:type="dxa"/>
          </w:tcPr>
          <w:p w:rsidR="00C70CBC" w:rsidRPr="00312DA1" w:rsidRDefault="00C70CBC" w:rsidP="00FF3A92">
            <w:pPr>
              <w:pStyle w:val="ListParagraph"/>
              <w:spacing w:after="120"/>
              <w:ind w:left="0"/>
              <w:jc w:val="center"/>
              <w:rPr>
                <w:rFonts w:ascii="Garamond" w:hAnsi="Garamond"/>
                <w:b/>
                <w:bCs/>
              </w:rPr>
            </w:pPr>
            <w:r w:rsidRPr="00312DA1">
              <w:rPr>
                <w:rFonts w:ascii="Garamond" w:hAnsi="Garamond"/>
                <w:b/>
                <w:bCs/>
              </w:rPr>
              <w:t>690.642.000</w:t>
            </w:r>
          </w:p>
        </w:tc>
        <w:tc>
          <w:tcPr>
            <w:tcW w:w="1379" w:type="dxa"/>
          </w:tcPr>
          <w:p w:rsidR="00C70CBC" w:rsidRPr="00312DA1" w:rsidRDefault="00C70CBC" w:rsidP="00FF3A92">
            <w:pPr>
              <w:pStyle w:val="ListParagraph"/>
              <w:spacing w:after="120"/>
              <w:ind w:left="0"/>
              <w:jc w:val="center"/>
              <w:rPr>
                <w:rFonts w:ascii="Garamond" w:hAnsi="Garamond"/>
                <w:b/>
                <w:bCs/>
              </w:rPr>
            </w:pPr>
          </w:p>
        </w:tc>
      </w:tr>
    </w:tbl>
    <w:p w:rsidR="00C70CBC" w:rsidRPr="00E03E1B" w:rsidRDefault="00C70CBC" w:rsidP="00E03E1B">
      <w:pPr>
        <w:ind w:firstLine="709"/>
        <w:jc w:val="both"/>
        <w:rPr>
          <w:rFonts w:ascii="Garamond" w:hAnsi="Garamond"/>
        </w:rPr>
      </w:pPr>
      <w:r w:rsidRPr="00E03E1B">
        <w:rPr>
          <w:rFonts w:ascii="Garamond" w:hAnsi="Garamond"/>
        </w:rPr>
        <w:t xml:space="preserve">Based on the exposure of financing growth in the table above, it can be seen that the growth of financing for </w:t>
      </w:r>
      <w:proofErr w:type="spellStart"/>
      <w:r w:rsidRPr="00E03E1B">
        <w:rPr>
          <w:rFonts w:ascii="Garamond" w:hAnsi="Garamond"/>
          <w:i/>
        </w:rPr>
        <w:t>mudharabah</w:t>
      </w:r>
      <w:proofErr w:type="spellEnd"/>
      <w:r w:rsidRPr="00E03E1B">
        <w:rPr>
          <w:rFonts w:ascii="Garamond" w:hAnsi="Garamond"/>
        </w:rPr>
        <w:t xml:space="preserve"> and </w:t>
      </w:r>
      <w:proofErr w:type="spellStart"/>
      <w:r w:rsidRPr="00E03E1B">
        <w:rPr>
          <w:rFonts w:ascii="Garamond" w:hAnsi="Garamond"/>
          <w:i/>
        </w:rPr>
        <w:t>murabahah</w:t>
      </w:r>
      <w:proofErr w:type="spellEnd"/>
      <w:r w:rsidRPr="00E03E1B">
        <w:rPr>
          <w:rFonts w:ascii="Garamond" w:hAnsi="Garamond"/>
        </w:rPr>
        <w:t xml:space="preserve"> products at BMT Al </w:t>
      </w:r>
      <w:proofErr w:type="spellStart"/>
      <w:r w:rsidRPr="00E03E1B">
        <w:rPr>
          <w:rFonts w:ascii="Garamond" w:hAnsi="Garamond"/>
        </w:rPr>
        <w:t>Furqan</w:t>
      </w:r>
      <w:proofErr w:type="spellEnd"/>
      <w:r w:rsidRPr="00E03E1B">
        <w:rPr>
          <w:rFonts w:ascii="Garamond" w:hAnsi="Garamond"/>
        </w:rPr>
        <w:t xml:space="preserve"> has experienced very good and significant growth. The growth of </w:t>
      </w:r>
      <w:proofErr w:type="spellStart"/>
      <w:r w:rsidRPr="00E03E1B">
        <w:rPr>
          <w:rFonts w:ascii="Garamond" w:hAnsi="Garamond"/>
          <w:i/>
        </w:rPr>
        <w:t>mudharabah</w:t>
      </w:r>
      <w:proofErr w:type="spellEnd"/>
      <w:r w:rsidRPr="00E03E1B">
        <w:rPr>
          <w:rFonts w:ascii="Garamond" w:hAnsi="Garamond"/>
        </w:rPr>
        <w:t xml:space="preserve"> financing products from 2019 to 2020 was Rp.45.541.000 or 8</w:t>
      </w:r>
      <w:proofErr w:type="gramStart"/>
      <w:r w:rsidRPr="00E03E1B">
        <w:rPr>
          <w:rFonts w:ascii="Garamond" w:hAnsi="Garamond"/>
        </w:rPr>
        <w:t>,6</w:t>
      </w:r>
      <w:proofErr w:type="gramEnd"/>
      <w:r w:rsidRPr="00E03E1B">
        <w:rPr>
          <w:rFonts w:ascii="Garamond" w:hAnsi="Garamond"/>
        </w:rPr>
        <w:t xml:space="preserve"> percent. </w:t>
      </w:r>
      <w:r w:rsidR="00E03E1B" w:rsidRPr="00E03E1B">
        <w:rPr>
          <w:rFonts w:ascii="Garamond" w:hAnsi="Garamond"/>
        </w:rPr>
        <w:t>While</w:t>
      </w:r>
      <w:r w:rsidRPr="00E03E1B">
        <w:rPr>
          <w:rFonts w:ascii="Garamond" w:hAnsi="Garamond"/>
        </w:rPr>
        <w:t xml:space="preserve"> the growth of </w:t>
      </w:r>
      <w:proofErr w:type="spellStart"/>
      <w:r w:rsidRPr="00E03E1B">
        <w:rPr>
          <w:rFonts w:ascii="Garamond" w:hAnsi="Garamond"/>
          <w:i/>
        </w:rPr>
        <w:t>murabahah</w:t>
      </w:r>
      <w:proofErr w:type="spellEnd"/>
      <w:r w:rsidRPr="00E03E1B">
        <w:rPr>
          <w:rFonts w:ascii="Garamond" w:hAnsi="Garamond"/>
        </w:rPr>
        <w:t xml:space="preserve"> financing products was very significant, amounting to Rp.645.101.000 or 41</w:t>
      </w:r>
      <w:proofErr w:type="gramStart"/>
      <w:r w:rsidRPr="00E03E1B">
        <w:rPr>
          <w:rFonts w:ascii="Garamond" w:hAnsi="Garamond"/>
        </w:rPr>
        <w:t>,1</w:t>
      </w:r>
      <w:proofErr w:type="gramEnd"/>
      <w:r w:rsidRPr="00E03E1B">
        <w:rPr>
          <w:rFonts w:ascii="Garamond" w:hAnsi="Garamond"/>
        </w:rPr>
        <w:t xml:space="preserve"> percent. The growth of </w:t>
      </w:r>
      <w:proofErr w:type="spellStart"/>
      <w:r w:rsidRPr="00E03E1B">
        <w:rPr>
          <w:rFonts w:ascii="Garamond" w:hAnsi="Garamond"/>
          <w:i/>
        </w:rPr>
        <w:t>murabahah</w:t>
      </w:r>
      <w:proofErr w:type="spellEnd"/>
      <w:r w:rsidRPr="00E03E1B">
        <w:rPr>
          <w:rFonts w:ascii="Garamond" w:hAnsi="Garamond"/>
          <w:i/>
        </w:rPr>
        <w:t xml:space="preserve"> </w:t>
      </w:r>
      <w:r w:rsidRPr="00E03E1B">
        <w:rPr>
          <w:rFonts w:ascii="Garamond" w:hAnsi="Garamond"/>
        </w:rPr>
        <w:t xml:space="preserve">financing is seen to experience very high growth in BMT Al </w:t>
      </w:r>
      <w:proofErr w:type="spellStart"/>
      <w:r w:rsidRPr="00E03E1B">
        <w:rPr>
          <w:rFonts w:ascii="Garamond" w:hAnsi="Garamond"/>
        </w:rPr>
        <w:t>Fuqan</w:t>
      </w:r>
      <w:proofErr w:type="spellEnd"/>
      <w:r w:rsidRPr="00E03E1B">
        <w:rPr>
          <w:rFonts w:ascii="Garamond" w:hAnsi="Garamond"/>
        </w:rPr>
        <w:t xml:space="preserve"> compared to </w:t>
      </w:r>
      <w:proofErr w:type="spellStart"/>
      <w:r w:rsidRPr="00E03E1B">
        <w:rPr>
          <w:rFonts w:ascii="Garamond" w:hAnsi="Garamond"/>
          <w:i/>
        </w:rPr>
        <w:t>mudharabah</w:t>
      </w:r>
      <w:proofErr w:type="spellEnd"/>
      <w:r w:rsidRPr="00E03E1B">
        <w:rPr>
          <w:rFonts w:ascii="Garamond" w:hAnsi="Garamond"/>
        </w:rPr>
        <w:t xml:space="preserve"> financing. The growth in the provision of financing carried out by BMT Al </w:t>
      </w:r>
      <w:proofErr w:type="spellStart"/>
      <w:r w:rsidRPr="00E03E1B">
        <w:rPr>
          <w:rFonts w:ascii="Garamond" w:hAnsi="Garamond"/>
        </w:rPr>
        <w:t>Furqan</w:t>
      </w:r>
      <w:proofErr w:type="spellEnd"/>
      <w:r w:rsidRPr="00E03E1B">
        <w:rPr>
          <w:rFonts w:ascii="Garamond" w:hAnsi="Garamond"/>
        </w:rPr>
        <w:t xml:space="preserve"> Padang </w:t>
      </w:r>
      <w:proofErr w:type="spellStart"/>
      <w:r w:rsidRPr="00E03E1B">
        <w:rPr>
          <w:rFonts w:ascii="Garamond" w:hAnsi="Garamond"/>
        </w:rPr>
        <w:t>Sibusuk</w:t>
      </w:r>
      <w:proofErr w:type="spellEnd"/>
      <w:r w:rsidRPr="00E03E1B">
        <w:rPr>
          <w:rFonts w:ascii="Garamond" w:hAnsi="Garamond"/>
        </w:rPr>
        <w:t>, Sijunjung Regency also has a very significant impact and contributes very well to the growth of micro and small businesses.</w:t>
      </w:r>
    </w:p>
    <w:p w:rsidR="00C70CBC" w:rsidRPr="00E03E1B" w:rsidRDefault="00C70CBC" w:rsidP="00E03E1B">
      <w:pPr>
        <w:ind w:firstLine="709"/>
        <w:jc w:val="both"/>
        <w:rPr>
          <w:rFonts w:ascii="Garamond" w:hAnsi="Garamond"/>
          <w:bCs/>
        </w:rPr>
      </w:pPr>
      <w:r w:rsidRPr="00E03E1B">
        <w:rPr>
          <w:rFonts w:ascii="Garamond" w:hAnsi="Garamond"/>
          <w:bCs/>
        </w:rPr>
        <w:lastRenderedPageBreak/>
        <w:t xml:space="preserve">The growth in the provision of </w:t>
      </w:r>
      <w:proofErr w:type="spellStart"/>
      <w:r w:rsidRPr="00E03E1B">
        <w:rPr>
          <w:rFonts w:ascii="Garamond" w:hAnsi="Garamond"/>
          <w:bCs/>
        </w:rPr>
        <w:t>mudharabah</w:t>
      </w:r>
      <w:proofErr w:type="spellEnd"/>
      <w:r w:rsidRPr="00E03E1B">
        <w:rPr>
          <w:rFonts w:ascii="Garamond" w:hAnsi="Garamond"/>
          <w:bCs/>
        </w:rPr>
        <w:t xml:space="preserve"> product financing to customers and members of BMT Al </w:t>
      </w:r>
      <w:proofErr w:type="spellStart"/>
      <w:r w:rsidRPr="00E03E1B">
        <w:rPr>
          <w:rFonts w:ascii="Garamond" w:hAnsi="Garamond"/>
          <w:bCs/>
        </w:rPr>
        <w:t>Furqan</w:t>
      </w:r>
      <w:proofErr w:type="spellEnd"/>
      <w:r w:rsidRPr="00E03E1B">
        <w:rPr>
          <w:rFonts w:ascii="Garamond" w:hAnsi="Garamond"/>
          <w:bCs/>
        </w:rPr>
        <w:t xml:space="preserve"> Padang </w:t>
      </w:r>
      <w:proofErr w:type="spellStart"/>
      <w:r w:rsidRPr="00E03E1B">
        <w:rPr>
          <w:rFonts w:ascii="Garamond" w:hAnsi="Garamond"/>
          <w:bCs/>
        </w:rPr>
        <w:t>Sibusukcan</w:t>
      </w:r>
      <w:proofErr w:type="spellEnd"/>
      <w:r w:rsidRPr="00E03E1B">
        <w:rPr>
          <w:rFonts w:ascii="Garamond" w:hAnsi="Garamond"/>
          <w:bCs/>
        </w:rPr>
        <w:t xml:space="preserve"> be seen in the following graphic </w:t>
      </w:r>
      <w:r w:rsidR="00E03E1B">
        <w:rPr>
          <w:rFonts w:ascii="Garamond" w:hAnsi="Garamond"/>
          <w:bCs/>
        </w:rPr>
        <w:t>display</w:t>
      </w:r>
      <w:r w:rsidRPr="00E03E1B">
        <w:rPr>
          <w:rFonts w:ascii="Garamond" w:hAnsi="Garamond"/>
          <w:bCs/>
        </w:rPr>
        <w:t>:</w:t>
      </w:r>
    </w:p>
    <w:p w:rsidR="00C70CBC" w:rsidRPr="00E03E1B" w:rsidRDefault="00E03E1B" w:rsidP="00E03E1B">
      <w:pPr>
        <w:pStyle w:val="ListParagraph"/>
        <w:spacing w:after="120"/>
        <w:ind w:left="0"/>
        <w:jc w:val="center"/>
        <w:rPr>
          <w:rFonts w:ascii="Garamond" w:hAnsi="Garamond"/>
          <w:b/>
          <w:bCs/>
          <w:lang w:val="id-ID"/>
        </w:rPr>
      </w:pPr>
      <w:r>
        <w:rPr>
          <w:rFonts w:ascii="Garamond" w:hAnsi="Garamond"/>
          <w:b/>
          <w:bCs/>
          <w:lang w:val="id-ID"/>
        </w:rPr>
        <w:t>Chart</w:t>
      </w:r>
      <w:r>
        <w:rPr>
          <w:rFonts w:ascii="Garamond" w:hAnsi="Garamond"/>
          <w:b/>
          <w:bCs/>
        </w:rPr>
        <w:t xml:space="preserve"> 1</w:t>
      </w:r>
      <w:r>
        <w:rPr>
          <w:rFonts w:ascii="Garamond" w:hAnsi="Garamond"/>
          <w:b/>
          <w:bCs/>
          <w:lang w:val="id-ID"/>
        </w:rPr>
        <w:t>.</w:t>
      </w:r>
    </w:p>
    <w:p w:rsidR="00E03E1B" w:rsidRPr="00E03E1B" w:rsidRDefault="00C70CBC" w:rsidP="00E03E1B">
      <w:pPr>
        <w:pStyle w:val="ListParagraph"/>
        <w:spacing w:after="120"/>
        <w:ind w:left="0"/>
        <w:jc w:val="center"/>
        <w:rPr>
          <w:rFonts w:ascii="Garamond" w:hAnsi="Garamond"/>
          <w:bCs/>
          <w:lang w:val="id-ID"/>
        </w:rPr>
      </w:pPr>
      <w:r w:rsidRPr="00E03E1B">
        <w:rPr>
          <w:rFonts w:ascii="Garamond" w:hAnsi="Garamond"/>
          <w:bCs/>
          <w:i/>
        </w:rPr>
        <w:t>Mudharabah</w:t>
      </w:r>
      <w:r w:rsidRPr="00E03E1B">
        <w:rPr>
          <w:rFonts w:ascii="Garamond" w:hAnsi="Garamond"/>
          <w:bCs/>
        </w:rPr>
        <w:t xml:space="preserve"> Financing Growth Chart</w:t>
      </w:r>
      <w:r w:rsidR="00E03E1B">
        <w:rPr>
          <w:rFonts w:ascii="Garamond" w:hAnsi="Garamond"/>
          <w:bCs/>
          <w:lang w:val="id-ID"/>
        </w:rPr>
        <w:t xml:space="preserve"> </w:t>
      </w:r>
      <w:r w:rsidR="00E03E1B" w:rsidRPr="00E03E1B">
        <w:rPr>
          <w:rFonts w:ascii="Garamond" w:hAnsi="Garamond"/>
          <w:bCs/>
        </w:rPr>
        <w:t>2019-2020 Year Period</w:t>
      </w:r>
    </w:p>
    <w:p w:rsidR="00E03E1B" w:rsidRPr="00E03E1B" w:rsidRDefault="009D166B" w:rsidP="00E03E1B">
      <w:pPr>
        <w:pStyle w:val="ListParagraph"/>
        <w:spacing w:after="120"/>
        <w:ind w:left="0"/>
        <w:jc w:val="center"/>
        <w:rPr>
          <w:rFonts w:ascii="Garamond" w:hAnsi="Garamond"/>
          <w:bCs/>
          <w:lang w:val="id-ID"/>
        </w:rPr>
      </w:pPr>
      <w:r>
        <w:rPr>
          <w:rFonts w:ascii="Garamond" w:hAnsi="Garamond"/>
          <w:noProof/>
        </w:rPr>
        <w:drawing>
          <wp:anchor distT="0" distB="1651" distL="114300" distR="114300" simplePos="0" relativeHeight="251657728" behindDoc="1" locked="0" layoutInCell="1" allowOverlap="1">
            <wp:simplePos x="0" y="0"/>
            <wp:positionH relativeFrom="column">
              <wp:posOffset>285750</wp:posOffset>
            </wp:positionH>
            <wp:positionV relativeFrom="paragraph">
              <wp:posOffset>57785</wp:posOffset>
            </wp:positionV>
            <wp:extent cx="4194175" cy="2550160"/>
            <wp:effectExtent l="0" t="635" r="0" b="1905"/>
            <wp:wrapTight wrapText="bothSides">
              <wp:wrapPolygon edited="0">
                <wp:start x="-23" y="-38"/>
                <wp:lineTo x="-23" y="21460"/>
                <wp:lineTo x="21544" y="21460"/>
                <wp:lineTo x="21544" y="-38"/>
                <wp:lineTo x="-23" y="-38"/>
              </wp:wrapPolygon>
            </wp:wrapTight>
            <wp:docPr id="85" name="Object 8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C70CBC" w:rsidRPr="00312DA1" w:rsidRDefault="00C70CBC" w:rsidP="00E03E1B">
      <w:pPr>
        <w:pStyle w:val="ListParagraph"/>
        <w:spacing w:after="120"/>
        <w:ind w:left="567"/>
        <w:jc w:val="center"/>
        <w:rPr>
          <w:rFonts w:ascii="Garamond" w:hAnsi="Garamond"/>
          <w:b/>
          <w:bCs/>
        </w:rPr>
      </w:pPr>
    </w:p>
    <w:p w:rsidR="00C70CBC" w:rsidRPr="00312DA1" w:rsidRDefault="00C70CBC" w:rsidP="00E03E1B">
      <w:pPr>
        <w:pStyle w:val="ListParagraph"/>
        <w:spacing w:after="120"/>
        <w:ind w:left="0" w:firstLine="709"/>
        <w:jc w:val="both"/>
        <w:rPr>
          <w:rFonts w:ascii="Garamond" w:hAnsi="Garamond"/>
        </w:rPr>
      </w:pPr>
      <w:r w:rsidRPr="00312DA1">
        <w:rPr>
          <w:rFonts w:ascii="Garamond" w:hAnsi="Garamond"/>
          <w:color w:val="000000"/>
        </w:rPr>
        <w:t>From the data in the table above, it can be seen that the growth of the BMT Al-</w:t>
      </w:r>
      <w:proofErr w:type="spellStart"/>
      <w:r w:rsidRPr="00312DA1">
        <w:rPr>
          <w:rFonts w:ascii="Garamond" w:hAnsi="Garamond"/>
          <w:color w:val="000000"/>
        </w:rPr>
        <w:t>Furqan</w:t>
      </w:r>
      <w:proofErr w:type="spellEnd"/>
      <w:r w:rsidRPr="00312DA1">
        <w:rPr>
          <w:rFonts w:ascii="Garamond" w:hAnsi="Garamond"/>
          <w:color w:val="000000"/>
        </w:rPr>
        <w:t xml:space="preserve"> Padang </w:t>
      </w:r>
      <w:proofErr w:type="spellStart"/>
      <w:r w:rsidRPr="00312DA1">
        <w:rPr>
          <w:rFonts w:ascii="Garamond" w:hAnsi="Garamond"/>
          <w:color w:val="000000"/>
        </w:rPr>
        <w:t>Sibusuk</w:t>
      </w:r>
      <w:proofErr w:type="spellEnd"/>
      <w:r w:rsidRPr="00312DA1">
        <w:rPr>
          <w:rFonts w:ascii="Garamond" w:hAnsi="Garamond"/>
          <w:color w:val="000000"/>
        </w:rPr>
        <w:t xml:space="preserve"> financing product for the 2019 period and the 2020 period can be seen that there is a significant growth in the provision of both </w:t>
      </w:r>
      <w:proofErr w:type="spellStart"/>
      <w:r w:rsidRPr="00E03E1B">
        <w:rPr>
          <w:rFonts w:ascii="Garamond" w:hAnsi="Garamond"/>
          <w:i/>
          <w:color w:val="000000"/>
        </w:rPr>
        <w:t>mudharabah</w:t>
      </w:r>
      <w:proofErr w:type="spellEnd"/>
      <w:r w:rsidRPr="00312DA1">
        <w:rPr>
          <w:rFonts w:ascii="Garamond" w:hAnsi="Garamond"/>
          <w:color w:val="000000"/>
        </w:rPr>
        <w:t xml:space="preserve"> and </w:t>
      </w:r>
      <w:proofErr w:type="spellStart"/>
      <w:r w:rsidRPr="00E03E1B">
        <w:rPr>
          <w:rFonts w:ascii="Garamond" w:hAnsi="Garamond"/>
          <w:i/>
          <w:color w:val="000000"/>
        </w:rPr>
        <w:t>murabahah</w:t>
      </w:r>
      <w:proofErr w:type="spellEnd"/>
      <w:r w:rsidR="00E03E1B">
        <w:rPr>
          <w:rFonts w:ascii="Garamond" w:hAnsi="Garamond"/>
          <w:color w:val="000000"/>
          <w:lang w:val="id-ID"/>
        </w:rPr>
        <w:t xml:space="preserve"> </w:t>
      </w:r>
      <w:r w:rsidRPr="00312DA1">
        <w:rPr>
          <w:rFonts w:ascii="Garamond" w:hAnsi="Garamond"/>
          <w:color w:val="000000"/>
        </w:rPr>
        <w:t xml:space="preserve">financing products. </w:t>
      </w:r>
      <w:r w:rsidRPr="00E03E1B">
        <w:rPr>
          <w:rFonts w:ascii="Garamond" w:hAnsi="Garamond"/>
          <w:i/>
        </w:rPr>
        <w:t>Mudharabah</w:t>
      </w:r>
      <w:r w:rsidRPr="00312DA1">
        <w:rPr>
          <w:rFonts w:ascii="Garamond" w:hAnsi="Garamond"/>
        </w:rPr>
        <w:t xml:space="preserve"> product financing growth from Rp.483.687.000 in 2019 and grew to Rp.529.228.000 or grew 10 percent in 2020 when compared to the provision of financing in the previous year. The percentage growth in financing that has been provided by BMT Al-</w:t>
      </w:r>
      <w:proofErr w:type="spellStart"/>
      <w:r w:rsidRPr="00312DA1">
        <w:rPr>
          <w:rFonts w:ascii="Garamond" w:hAnsi="Garamond"/>
        </w:rPr>
        <w:t>Furqan</w:t>
      </w:r>
      <w:proofErr w:type="spellEnd"/>
      <w:r w:rsidRPr="00312DA1">
        <w:rPr>
          <w:rFonts w:ascii="Garamond" w:hAnsi="Garamond"/>
        </w:rPr>
        <w:t xml:space="preserve"> Padang </w:t>
      </w:r>
      <w:proofErr w:type="spellStart"/>
      <w:r w:rsidRPr="00312DA1">
        <w:rPr>
          <w:rFonts w:ascii="Garamond" w:hAnsi="Garamond"/>
        </w:rPr>
        <w:t>Sibusuk</w:t>
      </w:r>
      <w:proofErr w:type="spellEnd"/>
      <w:r w:rsidRPr="00312DA1">
        <w:rPr>
          <w:rFonts w:ascii="Garamond" w:hAnsi="Garamond"/>
        </w:rPr>
        <w:t xml:space="preserve"> above can also be seen in the graphic image below:</w:t>
      </w:r>
    </w:p>
    <w:p w:rsidR="00C70CBC" w:rsidRPr="00312DA1" w:rsidRDefault="00C70CBC" w:rsidP="00E03E1B">
      <w:pPr>
        <w:spacing w:after="120"/>
        <w:ind w:firstLine="709"/>
        <w:jc w:val="both"/>
        <w:rPr>
          <w:rFonts w:ascii="Garamond" w:hAnsi="Garamond"/>
        </w:rPr>
      </w:pPr>
      <w:r w:rsidRPr="00312DA1">
        <w:rPr>
          <w:rFonts w:ascii="Garamond" w:hAnsi="Garamond"/>
        </w:rPr>
        <w:t>Based on the data in the graph above, it can be seen that BMT Al-</w:t>
      </w:r>
      <w:proofErr w:type="spellStart"/>
      <w:r w:rsidRPr="00312DA1">
        <w:rPr>
          <w:rFonts w:ascii="Garamond" w:hAnsi="Garamond"/>
        </w:rPr>
        <w:t>Furqan</w:t>
      </w:r>
      <w:proofErr w:type="spellEnd"/>
      <w:r w:rsidRPr="00312DA1">
        <w:rPr>
          <w:rFonts w:ascii="Garamond" w:hAnsi="Garamond"/>
        </w:rPr>
        <w:t xml:space="preserve"> has provided financing for capital and business development for people who are members and customers of BMT Al-</w:t>
      </w:r>
      <w:proofErr w:type="spellStart"/>
      <w:r w:rsidRPr="00312DA1">
        <w:rPr>
          <w:rFonts w:ascii="Garamond" w:hAnsi="Garamond"/>
        </w:rPr>
        <w:t>Furqan</w:t>
      </w:r>
      <w:proofErr w:type="spellEnd"/>
      <w:r w:rsidRPr="00312DA1">
        <w:rPr>
          <w:rFonts w:ascii="Garamond" w:hAnsi="Garamond"/>
        </w:rPr>
        <w:t xml:space="preserve"> Padang </w:t>
      </w:r>
      <w:proofErr w:type="spellStart"/>
      <w:r w:rsidRPr="00312DA1">
        <w:rPr>
          <w:rFonts w:ascii="Garamond" w:hAnsi="Garamond"/>
        </w:rPr>
        <w:t>Sibusuk</w:t>
      </w:r>
      <w:proofErr w:type="spellEnd"/>
      <w:r w:rsidRPr="00312DA1">
        <w:rPr>
          <w:rFonts w:ascii="Garamond" w:hAnsi="Garamond"/>
        </w:rPr>
        <w:t>. Financing growth carried out by BMT Al-</w:t>
      </w:r>
      <w:proofErr w:type="spellStart"/>
      <w:r w:rsidRPr="00312DA1">
        <w:rPr>
          <w:rFonts w:ascii="Garamond" w:hAnsi="Garamond"/>
        </w:rPr>
        <w:t>Furqan</w:t>
      </w:r>
      <w:proofErr w:type="spellEnd"/>
      <w:r w:rsidRPr="00312DA1">
        <w:rPr>
          <w:rFonts w:ascii="Garamond" w:hAnsi="Garamond"/>
        </w:rPr>
        <w:t xml:space="preserve"> continued to experience growth in </w:t>
      </w:r>
      <w:proofErr w:type="spellStart"/>
      <w:r w:rsidRPr="00E03E1B">
        <w:rPr>
          <w:rFonts w:ascii="Garamond" w:hAnsi="Garamond"/>
          <w:i/>
        </w:rPr>
        <w:t>mudharabah</w:t>
      </w:r>
      <w:proofErr w:type="spellEnd"/>
      <w:r w:rsidRPr="00E03E1B">
        <w:rPr>
          <w:rFonts w:ascii="Garamond" w:hAnsi="Garamond"/>
          <w:i/>
        </w:rPr>
        <w:t xml:space="preserve"> </w:t>
      </w:r>
      <w:r w:rsidRPr="00312DA1">
        <w:rPr>
          <w:rFonts w:ascii="Garamond" w:hAnsi="Garamond"/>
        </w:rPr>
        <w:t>financing products by 8</w:t>
      </w:r>
      <w:proofErr w:type="gramStart"/>
      <w:r w:rsidRPr="00312DA1">
        <w:rPr>
          <w:rFonts w:ascii="Garamond" w:hAnsi="Garamond"/>
        </w:rPr>
        <w:t>,6</w:t>
      </w:r>
      <w:proofErr w:type="gramEnd"/>
      <w:r w:rsidRPr="00312DA1">
        <w:rPr>
          <w:rFonts w:ascii="Garamond" w:hAnsi="Garamond"/>
        </w:rPr>
        <w:t xml:space="preserve"> percent in 2020, although the growth was not as large as </w:t>
      </w:r>
      <w:proofErr w:type="spellStart"/>
      <w:r w:rsidRPr="00E03E1B">
        <w:rPr>
          <w:rFonts w:ascii="Garamond" w:hAnsi="Garamond"/>
          <w:i/>
        </w:rPr>
        <w:t>murabahah</w:t>
      </w:r>
      <w:proofErr w:type="spellEnd"/>
      <w:r w:rsidRPr="00312DA1">
        <w:rPr>
          <w:rFonts w:ascii="Garamond" w:hAnsi="Garamond"/>
        </w:rPr>
        <w:t xml:space="preserve"> financing products. The increase in the growth of financing provided by BMT Al-</w:t>
      </w:r>
      <w:proofErr w:type="spellStart"/>
      <w:r w:rsidRPr="00312DA1">
        <w:rPr>
          <w:rFonts w:ascii="Garamond" w:hAnsi="Garamond"/>
        </w:rPr>
        <w:t>Furqan</w:t>
      </w:r>
      <w:proofErr w:type="spellEnd"/>
      <w:r w:rsidRPr="00312DA1">
        <w:rPr>
          <w:rFonts w:ascii="Garamond" w:hAnsi="Garamond"/>
        </w:rPr>
        <w:t xml:space="preserve"> is inseparable from the initial intention of its establishment, that it will provide facilities for members to obtain financing for business capital, especially micro and small businesses.</w:t>
      </w:r>
    </w:p>
    <w:p w:rsidR="00C70CBC" w:rsidRPr="00312DA1" w:rsidRDefault="00C70CBC" w:rsidP="00E03E1B">
      <w:pPr>
        <w:pStyle w:val="ListParagraph"/>
        <w:spacing w:after="120"/>
        <w:ind w:left="0" w:firstLine="709"/>
        <w:jc w:val="both"/>
        <w:rPr>
          <w:rFonts w:ascii="Garamond" w:hAnsi="Garamond"/>
          <w:bCs/>
        </w:rPr>
      </w:pPr>
      <w:r w:rsidRPr="00312DA1">
        <w:rPr>
          <w:rFonts w:ascii="Garamond" w:hAnsi="Garamond"/>
          <w:bCs/>
        </w:rPr>
        <w:lastRenderedPageBreak/>
        <w:t xml:space="preserve">The growth in the disbursement of </w:t>
      </w:r>
      <w:proofErr w:type="spellStart"/>
      <w:r w:rsidRPr="00E03E1B">
        <w:rPr>
          <w:rFonts w:ascii="Garamond" w:hAnsi="Garamond"/>
          <w:bCs/>
          <w:i/>
        </w:rPr>
        <w:t>murabahah</w:t>
      </w:r>
      <w:proofErr w:type="spellEnd"/>
      <w:r w:rsidRPr="00312DA1">
        <w:rPr>
          <w:rFonts w:ascii="Garamond" w:hAnsi="Garamond"/>
          <w:bCs/>
        </w:rPr>
        <w:t xml:space="preserve"> financing products can also be seen from the table above from 2019 and the year 2020 period. The </w:t>
      </w:r>
      <w:proofErr w:type="spellStart"/>
      <w:r w:rsidRPr="00E03E1B">
        <w:rPr>
          <w:rFonts w:ascii="Garamond" w:hAnsi="Garamond"/>
          <w:bCs/>
          <w:i/>
        </w:rPr>
        <w:t>murabahah</w:t>
      </w:r>
      <w:proofErr w:type="spellEnd"/>
      <w:r w:rsidRPr="00312DA1">
        <w:rPr>
          <w:rFonts w:ascii="Garamond" w:hAnsi="Garamond"/>
          <w:bCs/>
        </w:rPr>
        <w:t xml:space="preserve"> financing disbursed by BMT Al-</w:t>
      </w:r>
      <w:proofErr w:type="spellStart"/>
      <w:r w:rsidRPr="00312DA1">
        <w:rPr>
          <w:rFonts w:ascii="Garamond" w:hAnsi="Garamond"/>
          <w:bCs/>
        </w:rPr>
        <w:t>Furqan</w:t>
      </w:r>
      <w:proofErr w:type="spellEnd"/>
      <w:r w:rsidRPr="00312DA1">
        <w:rPr>
          <w:rFonts w:ascii="Garamond" w:hAnsi="Garamond"/>
          <w:bCs/>
        </w:rPr>
        <w:t xml:space="preserve"> in 2019 was Rp.</w:t>
      </w:r>
      <w:r w:rsidRPr="00312DA1">
        <w:rPr>
          <w:rFonts w:ascii="Garamond" w:hAnsi="Garamond"/>
        </w:rPr>
        <w:t>892.839.000</w:t>
      </w:r>
      <w:proofErr w:type="gramStart"/>
      <w:r w:rsidRPr="00312DA1">
        <w:rPr>
          <w:rFonts w:ascii="Garamond" w:hAnsi="Garamond"/>
        </w:rPr>
        <w:t>,-</w:t>
      </w:r>
      <w:proofErr w:type="gramEnd"/>
      <w:r w:rsidRPr="00312DA1">
        <w:rPr>
          <w:rFonts w:ascii="Garamond" w:hAnsi="Garamond"/>
        </w:rPr>
        <w:t xml:space="preserve"> grew in 2020 to Rp.1.537.940.000,- or grew 41,1 percent when compared to the financing disbursed in the previous year.</w:t>
      </w:r>
    </w:p>
    <w:p w:rsidR="00C70CBC" w:rsidRPr="00E03E1B" w:rsidRDefault="00E03E1B" w:rsidP="00FF3A92">
      <w:pPr>
        <w:spacing w:after="120"/>
        <w:jc w:val="center"/>
        <w:rPr>
          <w:rFonts w:ascii="Garamond" w:hAnsi="Garamond"/>
          <w:b/>
          <w:lang w:val="id-ID"/>
        </w:rPr>
      </w:pPr>
      <w:r>
        <w:rPr>
          <w:rFonts w:ascii="Garamond" w:hAnsi="Garamond"/>
          <w:b/>
          <w:lang w:val="id-ID"/>
        </w:rPr>
        <w:t xml:space="preserve">Chart </w:t>
      </w:r>
      <w:r w:rsidR="00C70CBC" w:rsidRPr="00312DA1">
        <w:rPr>
          <w:rFonts w:ascii="Garamond" w:hAnsi="Garamond"/>
          <w:b/>
        </w:rPr>
        <w:t>2</w:t>
      </w:r>
      <w:r>
        <w:rPr>
          <w:rFonts w:ascii="Garamond" w:hAnsi="Garamond"/>
          <w:b/>
          <w:lang w:val="id-ID"/>
        </w:rPr>
        <w:t>.</w:t>
      </w:r>
    </w:p>
    <w:p w:rsidR="00C70CBC" w:rsidRPr="00E03E1B" w:rsidRDefault="009D166B" w:rsidP="00E03E1B">
      <w:pPr>
        <w:spacing w:after="120"/>
        <w:jc w:val="center"/>
        <w:rPr>
          <w:rFonts w:ascii="Garamond" w:hAnsi="Garamond"/>
        </w:rPr>
      </w:pPr>
      <w:r>
        <w:rPr>
          <w:rFonts w:ascii="Garamond" w:hAnsi="Garamond"/>
          <w:noProof/>
        </w:rPr>
        <w:drawing>
          <wp:anchor distT="0" distB="127" distL="114300" distR="114300" simplePos="0" relativeHeight="251658752" behindDoc="1" locked="0" layoutInCell="1" allowOverlap="1">
            <wp:simplePos x="0" y="0"/>
            <wp:positionH relativeFrom="column">
              <wp:posOffset>510540</wp:posOffset>
            </wp:positionH>
            <wp:positionV relativeFrom="paragraph">
              <wp:posOffset>241300</wp:posOffset>
            </wp:positionV>
            <wp:extent cx="3706495" cy="1944370"/>
            <wp:effectExtent l="0" t="3175" r="2540" b="0"/>
            <wp:wrapTight wrapText="bothSides">
              <wp:wrapPolygon edited="0">
                <wp:start x="-26" y="-56"/>
                <wp:lineTo x="-26" y="21381"/>
                <wp:lineTo x="21500" y="21381"/>
                <wp:lineTo x="21500" y="-56"/>
                <wp:lineTo x="-26" y="-56"/>
              </wp:wrapPolygon>
            </wp:wrapTight>
            <wp:docPr id="84" name="Object 8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roofErr w:type="spellStart"/>
      <w:r w:rsidR="00C70CBC" w:rsidRPr="00E03E1B">
        <w:rPr>
          <w:rFonts w:ascii="Garamond" w:hAnsi="Garamond"/>
        </w:rPr>
        <w:t>Murabaha</w:t>
      </w:r>
      <w:proofErr w:type="spellEnd"/>
      <w:r w:rsidR="00E03E1B" w:rsidRPr="00E03E1B">
        <w:rPr>
          <w:rFonts w:ascii="Garamond" w:hAnsi="Garamond"/>
          <w:lang w:val="id-ID"/>
        </w:rPr>
        <w:t>h</w:t>
      </w:r>
      <w:r w:rsidR="00C70CBC" w:rsidRPr="00E03E1B">
        <w:rPr>
          <w:rFonts w:ascii="Garamond" w:hAnsi="Garamond"/>
        </w:rPr>
        <w:t xml:space="preserve"> Financing Growth Chart</w:t>
      </w:r>
      <w:r w:rsidR="00E03E1B" w:rsidRPr="00E03E1B">
        <w:rPr>
          <w:rFonts w:ascii="Garamond" w:hAnsi="Garamond"/>
          <w:lang w:val="id-ID"/>
        </w:rPr>
        <w:t xml:space="preserve"> </w:t>
      </w:r>
      <w:r w:rsidR="00E03E1B">
        <w:rPr>
          <w:rFonts w:ascii="Garamond" w:hAnsi="Garamond"/>
        </w:rPr>
        <w:t>Year 2019</w:t>
      </w:r>
      <w:r w:rsidR="00E03E1B">
        <w:rPr>
          <w:rFonts w:ascii="Garamond" w:hAnsi="Garamond"/>
          <w:lang w:val="id-ID"/>
        </w:rPr>
        <w:t>-</w:t>
      </w:r>
      <w:r w:rsidR="00C70CBC" w:rsidRPr="00E03E1B">
        <w:rPr>
          <w:rFonts w:ascii="Garamond" w:hAnsi="Garamond"/>
        </w:rPr>
        <w:t>2020</w:t>
      </w:r>
    </w:p>
    <w:p w:rsidR="00C70CBC" w:rsidRPr="00312DA1" w:rsidRDefault="00C70CBC" w:rsidP="00FF3A92">
      <w:pPr>
        <w:spacing w:after="120"/>
        <w:jc w:val="center"/>
        <w:rPr>
          <w:rFonts w:ascii="Garamond" w:hAnsi="Garamond"/>
          <w:bCs/>
        </w:rPr>
      </w:pPr>
    </w:p>
    <w:p w:rsidR="00C70CBC" w:rsidRPr="00312DA1" w:rsidRDefault="00C70CBC" w:rsidP="00FF3A92">
      <w:pPr>
        <w:pStyle w:val="ListParagraph"/>
        <w:spacing w:after="120"/>
        <w:rPr>
          <w:rFonts w:ascii="Garamond" w:hAnsi="Garamond"/>
          <w:bCs/>
        </w:rPr>
      </w:pPr>
    </w:p>
    <w:p w:rsidR="00C70CBC" w:rsidRPr="00312DA1" w:rsidRDefault="00C70CBC" w:rsidP="00FF3A92">
      <w:pPr>
        <w:pStyle w:val="ListParagraph"/>
        <w:spacing w:after="120"/>
        <w:rPr>
          <w:rFonts w:ascii="Garamond" w:hAnsi="Garamond"/>
          <w:bCs/>
        </w:rPr>
      </w:pPr>
    </w:p>
    <w:p w:rsidR="00C70CBC" w:rsidRPr="00312DA1" w:rsidRDefault="00C70CBC" w:rsidP="00FF3A92">
      <w:pPr>
        <w:pStyle w:val="ListParagraph"/>
        <w:spacing w:after="120"/>
        <w:rPr>
          <w:rFonts w:ascii="Garamond" w:hAnsi="Garamond"/>
          <w:bCs/>
        </w:rPr>
      </w:pPr>
    </w:p>
    <w:p w:rsidR="00C70CBC" w:rsidRPr="00312DA1" w:rsidRDefault="00C70CBC" w:rsidP="00FF3A92">
      <w:pPr>
        <w:spacing w:after="120"/>
        <w:ind w:firstLine="420"/>
        <w:jc w:val="both"/>
        <w:rPr>
          <w:rFonts w:ascii="Garamond" w:hAnsi="Garamond"/>
        </w:rPr>
      </w:pPr>
    </w:p>
    <w:p w:rsidR="00C70CBC" w:rsidRPr="00312DA1" w:rsidRDefault="00C70CBC" w:rsidP="00FF3A92">
      <w:pPr>
        <w:spacing w:after="120"/>
        <w:ind w:firstLine="420"/>
        <w:jc w:val="both"/>
        <w:rPr>
          <w:rFonts w:ascii="Garamond" w:hAnsi="Garamond"/>
        </w:rPr>
      </w:pPr>
    </w:p>
    <w:p w:rsidR="00C70CBC" w:rsidRPr="00312DA1" w:rsidRDefault="00C70CBC" w:rsidP="00FF3A92">
      <w:pPr>
        <w:spacing w:after="120"/>
        <w:ind w:firstLine="420"/>
        <w:jc w:val="both"/>
        <w:rPr>
          <w:rFonts w:ascii="Garamond" w:hAnsi="Garamond"/>
        </w:rPr>
      </w:pPr>
    </w:p>
    <w:p w:rsidR="00C70CBC" w:rsidRPr="00312DA1" w:rsidRDefault="00C70CBC" w:rsidP="00FF3A92">
      <w:pPr>
        <w:spacing w:after="120"/>
        <w:ind w:firstLine="420"/>
        <w:jc w:val="both"/>
        <w:rPr>
          <w:rFonts w:ascii="Garamond" w:hAnsi="Garamond"/>
        </w:rPr>
      </w:pPr>
    </w:p>
    <w:p w:rsidR="00C70CBC" w:rsidRPr="00312DA1" w:rsidRDefault="00C70CBC" w:rsidP="00FF3A92">
      <w:pPr>
        <w:spacing w:after="120"/>
        <w:ind w:firstLine="420"/>
        <w:jc w:val="both"/>
        <w:rPr>
          <w:rFonts w:ascii="Garamond" w:hAnsi="Garamond"/>
        </w:rPr>
      </w:pPr>
    </w:p>
    <w:p w:rsidR="00C70CBC" w:rsidRPr="00312DA1" w:rsidRDefault="00C70CBC" w:rsidP="00E03E1B">
      <w:pPr>
        <w:spacing w:after="120"/>
        <w:ind w:firstLine="709"/>
        <w:jc w:val="both"/>
        <w:rPr>
          <w:rFonts w:ascii="Garamond" w:hAnsi="Garamond"/>
        </w:rPr>
      </w:pPr>
      <w:r w:rsidRPr="00312DA1">
        <w:rPr>
          <w:rFonts w:ascii="Garamond" w:hAnsi="Garamond"/>
        </w:rPr>
        <w:t>Based on the graph above, it can be seen that the growth of financing disbursement carried out by BMT Al-</w:t>
      </w:r>
      <w:proofErr w:type="spellStart"/>
      <w:r w:rsidRPr="00312DA1">
        <w:rPr>
          <w:rFonts w:ascii="Garamond" w:hAnsi="Garamond"/>
        </w:rPr>
        <w:t>Furqan</w:t>
      </w:r>
      <w:proofErr w:type="spellEnd"/>
      <w:r w:rsidRPr="00312DA1">
        <w:rPr>
          <w:rFonts w:ascii="Garamond" w:hAnsi="Garamond"/>
        </w:rPr>
        <w:t xml:space="preserve"> has increased very well. Priority financing is given to members of BMT Al-</w:t>
      </w:r>
      <w:proofErr w:type="spellStart"/>
      <w:r w:rsidRPr="00312DA1">
        <w:rPr>
          <w:rFonts w:ascii="Garamond" w:hAnsi="Garamond"/>
        </w:rPr>
        <w:t>Furqan</w:t>
      </w:r>
      <w:proofErr w:type="spellEnd"/>
      <w:r w:rsidRPr="00312DA1">
        <w:rPr>
          <w:rFonts w:ascii="Garamond" w:hAnsi="Garamond"/>
        </w:rPr>
        <w:t>. The growth rate of financing provided by BMT Al-</w:t>
      </w:r>
      <w:proofErr w:type="spellStart"/>
      <w:r w:rsidRPr="00312DA1">
        <w:rPr>
          <w:rFonts w:ascii="Garamond" w:hAnsi="Garamond"/>
        </w:rPr>
        <w:t>Furqan</w:t>
      </w:r>
      <w:proofErr w:type="spellEnd"/>
      <w:r w:rsidRPr="00312DA1">
        <w:rPr>
          <w:rFonts w:ascii="Garamond" w:hAnsi="Garamond"/>
        </w:rPr>
        <w:t xml:space="preserve"> continues to experience significant growth, namely </w:t>
      </w:r>
      <w:proofErr w:type="spellStart"/>
      <w:r w:rsidRPr="00E03E1B">
        <w:rPr>
          <w:rFonts w:ascii="Garamond" w:hAnsi="Garamond"/>
          <w:i/>
        </w:rPr>
        <w:t>murabahah</w:t>
      </w:r>
      <w:proofErr w:type="spellEnd"/>
      <w:r w:rsidRPr="00312DA1">
        <w:rPr>
          <w:rFonts w:ascii="Garamond" w:hAnsi="Garamond"/>
        </w:rPr>
        <w:t xml:space="preserve"> financing products by 8,6 percent, although the growth is not as big as </w:t>
      </w:r>
      <w:proofErr w:type="spellStart"/>
      <w:r w:rsidRPr="00E03E1B">
        <w:rPr>
          <w:rFonts w:ascii="Garamond" w:hAnsi="Garamond"/>
          <w:i/>
        </w:rPr>
        <w:t>murabahah</w:t>
      </w:r>
      <w:proofErr w:type="spellEnd"/>
      <w:r w:rsidRPr="00E03E1B">
        <w:rPr>
          <w:rFonts w:ascii="Garamond" w:hAnsi="Garamond"/>
          <w:i/>
        </w:rPr>
        <w:t xml:space="preserve"> </w:t>
      </w:r>
      <w:r w:rsidRPr="00312DA1">
        <w:rPr>
          <w:rFonts w:ascii="Garamond" w:hAnsi="Garamond"/>
        </w:rPr>
        <w:t>financing products which reach 41,1 percent. The increase in the growth of financing provided by BMT Al-</w:t>
      </w:r>
      <w:proofErr w:type="spellStart"/>
      <w:r w:rsidRPr="00312DA1">
        <w:rPr>
          <w:rFonts w:ascii="Garamond" w:hAnsi="Garamond"/>
        </w:rPr>
        <w:t>Furqan</w:t>
      </w:r>
      <w:proofErr w:type="spellEnd"/>
      <w:r w:rsidRPr="00312DA1">
        <w:rPr>
          <w:rFonts w:ascii="Garamond" w:hAnsi="Garamond"/>
        </w:rPr>
        <w:t xml:space="preserve"> is inseparable from the initial intention of its establishment, that it will provide facilities for members to obtain financing for business capital, especially micro and small businesses.</w:t>
      </w:r>
    </w:p>
    <w:p w:rsidR="00C70CBC" w:rsidRPr="00312DA1" w:rsidRDefault="00C70CBC" w:rsidP="00E03E1B">
      <w:pPr>
        <w:spacing w:after="120"/>
        <w:ind w:firstLine="709"/>
        <w:rPr>
          <w:rFonts w:ascii="Garamond" w:hAnsi="Garamond"/>
        </w:rPr>
      </w:pPr>
      <w:r w:rsidRPr="00312DA1">
        <w:rPr>
          <w:rFonts w:ascii="Garamond" w:hAnsi="Garamond"/>
        </w:rPr>
        <w:t xml:space="preserve">Micro and small businesses are informal businesses that have very small assets, capital, and turnover. </w:t>
      </w:r>
      <w:r w:rsidRPr="00312DA1">
        <w:rPr>
          <w:rStyle w:val="FootnoteReference"/>
          <w:rFonts w:ascii="Garamond" w:hAnsi="Garamond"/>
        </w:rPr>
        <w:footnoteReference w:id="7"/>
      </w:r>
      <w:proofErr w:type="gramStart"/>
      <w:r w:rsidRPr="00312DA1">
        <w:rPr>
          <w:rFonts w:ascii="Garamond" w:hAnsi="Garamond"/>
        </w:rPr>
        <w:t xml:space="preserve">Micro-enterprises whose data are available at the </w:t>
      </w:r>
      <w:proofErr w:type="spellStart"/>
      <w:r w:rsidRPr="00312DA1">
        <w:rPr>
          <w:rFonts w:ascii="Garamond" w:hAnsi="Garamond"/>
        </w:rPr>
        <w:t>Koperindag</w:t>
      </w:r>
      <w:proofErr w:type="spellEnd"/>
      <w:r w:rsidRPr="00312DA1">
        <w:rPr>
          <w:rFonts w:ascii="Garamond" w:hAnsi="Garamond"/>
        </w:rPr>
        <w:t xml:space="preserve"> District Office.</w:t>
      </w:r>
      <w:proofErr w:type="gramEnd"/>
      <w:r w:rsidRPr="00312DA1">
        <w:rPr>
          <w:rFonts w:ascii="Garamond" w:hAnsi="Garamond"/>
        </w:rPr>
        <w:t xml:space="preserve"> Sijunjung can be seen in the following table:</w:t>
      </w:r>
    </w:p>
    <w:p w:rsidR="00E03E1B" w:rsidRDefault="00E03E1B" w:rsidP="00FF3A92">
      <w:pPr>
        <w:spacing w:after="120"/>
        <w:jc w:val="center"/>
        <w:rPr>
          <w:rFonts w:ascii="Garamond" w:hAnsi="Garamond"/>
          <w:b/>
          <w:bCs/>
          <w:lang w:val="id-ID"/>
        </w:rPr>
      </w:pPr>
    </w:p>
    <w:p w:rsidR="00E03E1B" w:rsidRDefault="00E03E1B" w:rsidP="00FF3A92">
      <w:pPr>
        <w:spacing w:after="120"/>
        <w:jc w:val="center"/>
        <w:rPr>
          <w:rFonts w:ascii="Garamond" w:hAnsi="Garamond"/>
          <w:b/>
          <w:bCs/>
          <w:lang w:val="id-ID"/>
        </w:rPr>
      </w:pPr>
    </w:p>
    <w:p w:rsidR="006B1AEE" w:rsidRDefault="00C70CBC" w:rsidP="006B1AEE">
      <w:pPr>
        <w:spacing w:after="120"/>
        <w:jc w:val="center"/>
        <w:rPr>
          <w:rFonts w:ascii="Garamond" w:hAnsi="Garamond"/>
          <w:bCs/>
          <w:lang w:val="id-ID"/>
        </w:rPr>
      </w:pPr>
      <w:proofErr w:type="gramStart"/>
      <w:r w:rsidRPr="00312DA1">
        <w:rPr>
          <w:rFonts w:ascii="Garamond" w:hAnsi="Garamond"/>
          <w:b/>
          <w:bCs/>
        </w:rPr>
        <w:t>Table 2</w:t>
      </w:r>
      <w:r w:rsidR="00E03E1B">
        <w:rPr>
          <w:rFonts w:ascii="Garamond" w:hAnsi="Garamond"/>
          <w:b/>
          <w:bCs/>
          <w:lang w:val="id-ID"/>
        </w:rPr>
        <w:t>.</w:t>
      </w:r>
      <w:proofErr w:type="gramEnd"/>
      <w:r w:rsidR="006B1AEE">
        <w:rPr>
          <w:rFonts w:ascii="Garamond" w:hAnsi="Garamond"/>
          <w:b/>
          <w:bCs/>
          <w:lang w:val="id-ID"/>
        </w:rPr>
        <w:t xml:space="preserve"> </w:t>
      </w:r>
      <w:r w:rsidRPr="00E03E1B">
        <w:rPr>
          <w:rFonts w:ascii="Garamond" w:hAnsi="Garamond"/>
          <w:bCs/>
        </w:rPr>
        <w:t>Micro and Small Enterprises in Sijunjung Regency</w:t>
      </w:r>
    </w:p>
    <w:p w:rsidR="00C70CBC" w:rsidRPr="006B1AEE" w:rsidRDefault="00C70CBC" w:rsidP="006B1AEE">
      <w:pPr>
        <w:spacing w:after="120"/>
        <w:jc w:val="center"/>
        <w:rPr>
          <w:rFonts w:ascii="Garamond" w:hAnsi="Garamond"/>
          <w:b/>
          <w:bCs/>
          <w:lang w:val="id-ID"/>
        </w:rPr>
      </w:pPr>
      <w:r w:rsidRPr="00E03E1B">
        <w:rPr>
          <w:rFonts w:ascii="Garamond" w:hAnsi="Garamond"/>
          <w:bCs/>
        </w:rPr>
        <w:t xml:space="preserve">2019-2020 </w:t>
      </w:r>
      <w:r w:rsidR="00E03E1B" w:rsidRPr="00E03E1B">
        <w:rPr>
          <w:rFonts w:ascii="Garamond" w:hAnsi="Garamond"/>
          <w:bCs/>
        </w:rPr>
        <w:t>Period</w:t>
      </w:r>
      <w:r w:rsidR="00E03E1B" w:rsidRPr="00E03E1B">
        <w:rPr>
          <w:rFonts w:ascii="Garamond" w:hAnsi="Garamond"/>
          <w:bCs/>
          <w:lang w:val="id-ID"/>
        </w:rPr>
        <w:t>e</w:t>
      </w:r>
    </w:p>
    <w:tbl>
      <w:tblPr>
        <w:tblW w:w="0" w:type="auto"/>
        <w:jc w:val="center"/>
        <w:tblInd w:w="675"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67"/>
        <w:gridCol w:w="1103"/>
        <w:gridCol w:w="1233"/>
        <w:gridCol w:w="2130"/>
      </w:tblGrid>
      <w:tr w:rsidR="00C70CBC" w:rsidRPr="00312DA1" w:rsidTr="006B1AEE">
        <w:trPr>
          <w:jc w:val="center"/>
        </w:trPr>
        <w:tc>
          <w:tcPr>
            <w:tcW w:w="567" w:type="dxa"/>
          </w:tcPr>
          <w:p w:rsidR="00C70CBC" w:rsidRPr="00312DA1" w:rsidRDefault="00C70CBC" w:rsidP="00FF3A92">
            <w:pPr>
              <w:pStyle w:val="ListParagraph"/>
              <w:spacing w:after="120"/>
              <w:ind w:left="0"/>
              <w:jc w:val="center"/>
              <w:rPr>
                <w:rFonts w:ascii="Garamond" w:hAnsi="Garamond"/>
                <w:b/>
              </w:rPr>
            </w:pPr>
            <w:r w:rsidRPr="00312DA1">
              <w:rPr>
                <w:rFonts w:ascii="Garamond" w:hAnsi="Garamond"/>
                <w:b/>
              </w:rPr>
              <w:lastRenderedPageBreak/>
              <w:t>No</w:t>
            </w:r>
          </w:p>
        </w:tc>
        <w:tc>
          <w:tcPr>
            <w:tcW w:w="1103" w:type="dxa"/>
          </w:tcPr>
          <w:p w:rsidR="00C70CBC" w:rsidRPr="00312DA1" w:rsidRDefault="00C70CBC" w:rsidP="00FF3A92">
            <w:pPr>
              <w:pStyle w:val="ListParagraph"/>
              <w:spacing w:after="120"/>
              <w:ind w:left="0"/>
              <w:jc w:val="center"/>
              <w:rPr>
                <w:rFonts w:ascii="Garamond" w:hAnsi="Garamond"/>
                <w:b/>
              </w:rPr>
            </w:pPr>
            <w:r w:rsidRPr="00312DA1">
              <w:rPr>
                <w:rFonts w:ascii="Garamond" w:hAnsi="Garamond"/>
                <w:b/>
              </w:rPr>
              <w:t>Year</w:t>
            </w:r>
          </w:p>
        </w:tc>
        <w:tc>
          <w:tcPr>
            <w:tcW w:w="1233" w:type="dxa"/>
          </w:tcPr>
          <w:p w:rsidR="00C70CBC" w:rsidRPr="00312DA1" w:rsidRDefault="00C70CBC" w:rsidP="00FF3A92">
            <w:pPr>
              <w:pStyle w:val="ListParagraph"/>
              <w:spacing w:after="120"/>
              <w:ind w:left="0"/>
              <w:jc w:val="center"/>
              <w:rPr>
                <w:rFonts w:ascii="Garamond" w:hAnsi="Garamond"/>
                <w:b/>
              </w:rPr>
            </w:pPr>
            <w:r w:rsidRPr="00312DA1">
              <w:rPr>
                <w:rFonts w:ascii="Garamond" w:hAnsi="Garamond"/>
                <w:b/>
              </w:rPr>
              <w:t>Unit</w:t>
            </w:r>
          </w:p>
        </w:tc>
        <w:tc>
          <w:tcPr>
            <w:tcW w:w="2130" w:type="dxa"/>
          </w:tcPr>
          <w:p w:rsidR="00C70CBC" w:rsidRPr="00312DA1" w:rsidRDefault="00C70CBC" w:rsidP="00FF3A92">
            <w:pPr>
              <w:pStyle w:val="ListParagraph"/>
              <w:spacing w:after="120"/>
              <w:ind w:left="0"/>
              <w:jc w:val="center"/>
              <w:rPr>
                <w:rFonts w:ascii="Garamond" w:hAnsi="Garamond"/>
                <w:b/>
              </w:rPr>
            </w:pPr>
            <w:r w:rsidRPr="00312DA1">
              <w:rPr>
                <w:rFonts w:ascii="Garamond" w:hAnsi="Garamond"/>
                <w:b/>
              </w:rPr>
              <w:t>Investment</w:t>
            </w:r>
          </w:p>
        </w:tc>
      </w:tr>
      <w:tr w:rsidR="00C70CBC" w:rsidRPr="00312DA1" w:rsidTr="006B1AEE">
        <w:trPr>
          <w:jc w:val="center"/>
        </w:trPr>
        <w:tc>
          <w:tcPr>
            <w:tcW w:w="567" w:type="dxa"/>
          </w:tcPr>
          <w:p w:rsidR="00C70CBC" w:rsidRPr="00312DA1" w:rsidRDefault="00C70CBC" w:rsidP="00E03E1B">
            <w:pPr>
              <w:pStyle w:val="ListParagraph"/>
              <w:spacing w:after="120"/>
              <w:ind w:left="0"/>
              <w:jc w:val="center"/>
              <w:rPr>
                <w:rFonts w:ascii="Garamond" w:hAnsi="Garamond"/>
              </w:rPr>
            </w:pPr>
            <w:r w:rsidRPr="00312DA1">
              <w:rPr>
                <w:rFonts w:ascii="Garamond" w:hAnsi="Garamond"/>
              </w:rPr>
              <w:t>1</w:t>
            </w:r>
          </w:p>
        </w:tc>
        <w:tc>
          <w:tcPr>
            <w:tcW w:w="1103" w:type="dxa"/>
          </w:tcPr>
          <w:p w:rsidR="00C70CBC" w:rsidRPr="00312DA1" w:rsidRDefault="00C70CBC" w:rsidP="00E03E1B">
            <w:pPr>
              <w:pStyle w:val="ListParagraph"/>
              <w:spacing w:after="120"/>
              <w:ind w:left="0"/>
              <w:jc w:val="center"/>
              <w:rPr>
                <w:rFonts w:ascii="Garamond" w:hAnsi="Garamond"/>
              </w:rPr>
            </w:pPr>
            <w:r w:rsidRPr="00312DA1">
              <w:rPr>
                <w:rFonts w:ascii="Garamond" w:hAnsi="Garamond"/>
              </w:rPr>
              <w:t>2019</w:t>
            </w:r>
          </w:p>
        </w:tc>
        <w:tc>
          <w:tcPr>
            <w:tcW w:w="1233" w:type="dxa"/>
          </w:tcPr>
          <w:p w:rsidR="00C70CBC" w:rsidRPr="00312DA1" w:rsidRDefault="00C70CBC" w:rsidP="00E03E1B">
            <w:pPr>
              <w:pStyle w:val="ListParagraph"/>
              <w:spacing w:after="120"/>
              <w:ind w:left="0"/>
              <w:jc w:val="center"/>
              <w:rPr>
                <w:rFonts w:ascii="Garamond" w:hAnsi="Garamond"/>
              </w:rPr>
            </w:pPr>
            <w:r w:rsidRPr="00312DA1">
              <w:rPr>
                <w:rFonts w:ascii="Garamond" w:hAnsi="Garamond"/>
              </w:rPr>
              <w:t>2.568</w:t>
            </w:r>
          </w:p>
        </w:tc>
        <w:tc>
          <w:tcPr>
            <w:tcW w:w="2130" w:type="dxa"/>
          </w:tcPr>
          <w:p w:rsidR="00C70CBC" w:rsidRPr="00312DA1" w:rsidRDefault="00C70CBC" w:rsidP="00E03E1B">
            <w:pPr>
              <w:pStyle w:val="ListParagraph"/>
              <w:spacing w:after="120"/>
              <w:ind w:left="0"/>
              <w:jc w:val="center"/>
              <w:rPr>
                <w:rFonts w:ascii="Garamond" w:hAnsi="Garamond"/>
              </w:rPr>
            </w:pPr>
            <w:r w:rsidRPr="00312DA1">
              <w:rPr>
                <w:rFonts w:ascii="Garamond" w:hAnsi="Garamond"/>
              </w:rPr>
              <w:t>10.962.777.000</w:t>
            </w:r>
          </w:p>
        </w:tc>
      </w:tr>
      <w:tr w:rsidR="00C70CBC" w:rsidRPr="00312DA1" w:rsidTr="006B1AEE">
        <w:trPr>
          <w:jc w:val="center"/>
        </w:trPr>
        <w:tc>
          <w:tcPr>
            <w:tcW w:w="567" w:type="dxa"/>
          </w:tcPr>
          <w:p w:rsidR="00C70CBC" w:rsidRPr="00312DA1" w:rsidRDefault="00C70CBC" w:rsidP="00E03E1B">
            <w:pPr>
              <w:pStyle w:val="ListParagraph"/>
              <w:spacing w:after="120"/>
              <w:ind w:left="0"/>
              <w:jc w:val="center"/>
              <w:rPr>
                <w:rFonts w:ascii="Garamond" w:hAnsi="Garamond"/>
              </w:rPr>
            </w:pPr>
            <w:r w:rsidRPr="00312DA1">
              <w:rPr>
                <w:rFonts w:ascii="Garamond" w:hAnsi="Garamond"/>
              </w:rPr>
              <w:t>2</w:t>
            </w:r>
          </w:p>
        </w:tc>
        <w:tc>
          <w:tcPr>
            <w:tcW w:w="1103" w:type="dxa"/>
          </w:tcPr>
          <w:p w:rsidR="00C70CBC" w:rsidRPr="00312DA1" w:rsidRDefault="00C70CBC" w:rsidP="00E03E1B">
            <w:pPr>
              <w:pStyle w:val="ListParagraph"/>
              <w:spacing w:after="120"/>
              <w:ind w:left="0"/>
              <w:jc w:val="center"/>
              <w:rPr>
                <w:rFonts w:ascii="Garamond" w:hAnsi="Garamond"/>
              </w:rPr>
            </w:pPr>
            <w:r w:rsidRPr="00312DA1">
              <w:rPr>
                <w:rFonts w:ascii="Garamond" w:hAnsi="Garamond"/>
              </w:rPr>
              <w:t>2020</w:t>
            </w:r>
          </w:p>
        </w:tc>
        <w:tc>
          <w:tcPr>
            <w:tcW w:w="1233" w:type="dxa"/>
          </w:tcPr>
          <w:p w:rsidR="00C70CBC" w:rsidRPr="00312DA1" w:rsidRDefault="00C70CBC" w:rsidP="00E03E1B">
            <w:pPr>
              <w:pStyle w:val="ListParagraph"/>
              <w:spacing w:after="120"/>
              <w:ind w:left="0"/>
              <w:jc w:val="center"/>
              <w:rPr>
                <w:rFonts w:ascii="Garamond" w:hAnsi="Garamond"/>
              </w:rPr>
            </w:pPr>
            <w:r w:rsidRPr="00312DA1">
              <w:rPr>
                <w:rFonts w:ascii="Garamond" w:hAnsi="Garamond"/>
              </w:rPr>
              <w:t>3.772</w:t>
            </w:r>
          </w:p>
        </w:tc>
        <w:tc>
          <w:tcPr>
            <w:tcW w:w="2130" w:type="dxa"/>
          </w:tcPr>
          <w:p w:rsidR="00C70CBC" w:rsidRPr="00312DA1" w:rsidRDefault="00C70CBC" w:rsidP="00E03E1B">
            <w:pPr>
              <w:pStyle w:val="ListParagraph"/>
              <w:spacing w:after="120"/>
              <w:ind w:left="0"/>
              <w:jc w:val="center"/>
              <w:rPr>
                <w:rFonts w:ascii="Garamond" w:hAnsi="Garamond"/>
              </w:rPr>
            </w:pPr>
            <w:r w:rsidRPr="00312DA1">
              <w:rPr>
                <w:rFonts w:ascii="Garamond" w:hAnsi="Garamond"/>
              </w:rPr>
              <w:t>15.757.646.000</w:t>
            </w:r>
          </w:p>
        </w:tc>
      </w:tr>
      <w:tr w:rsidR="00C70CBC" w:rsidRPr="00312DA1" w:rsidTr="006B1AEE">
        <w:trPr>
          <w:jc w:val="center"/>
        </w:trPr>
        <w:tc>
          <w:tcPr>
            <w:tcW w:w="1670" w:type="dxa"/>
            <w:gridSpan w:val="2"/>
          </w:tcPr>
          <w:p w:rsidR="00C70CBC" w:rsidRPr="00312DA1" w:rsidRDefault="00C70CBC" w:rsidP="00E03E1B">
            <w:pPr>
              <w:pStyle w:val="ListParagraph"/>
              <w:spacing w:after="120"/>
              <w:ind w:left="0"/>
              <w:jc w:val="center"/>
              <w:rPr>
                <w:rFonts w:ascii="Garamond" w:hAnsi="Garamond"/>
                <w:bCs/>
              </w:rPr>
            </w:pPr>
            <w:r w:rsidRPr="00312DA1">
              <w:rPr>
                <w:rFonts w:ascii="Garamond" w:hAnsi="Garamond"/>
                <w:bCs/>
              </w:rPr>
              <w:t>Amount</w:t>
            </w:r>
          </w:p>
        </w:tc>
        <w:tc>
          <w:tcPr>
            <w:tcW w:w="1233" w:type="dxa"/>
          </w:tcPr>
          <w:p w:rsidR="00C70CBC" w:rsidRPr="00312DA1" w:rsidRDefault="00C70CBC" w:rsidP="00E03E1B">
            <w:pPr>
              <w:pStyle w:val="ListParagraph"/>
              <w:spacing w:after="120"/>
              <w:ind w:left="0"/>
              <w:jc w:val="center"/>
              <w:rPr>
                <w:rFonts w:ascii="Garamond" w:hAnsi="Garamond"/>
                <w:bCs/>
              </w:rPr>
            </w:pPr>
          </w:p>
        </w:tc>
        <w:tc>
          <w:tcPr>
            <w:tcW w:w="2130" w:type="dxa"/>
          </w:tcPr>
          <w:p w:rsidR="00C70CBC" w:rsidRPr="00312DA1" w:rsidRDefault="00C70CBC" w:rsidP="00E03E1B">
            <w:pPr>
              <w:pStyle w:val="ListParagraph"/>
              <w:spacing w:after="120"/>
              <w:ind w:left="0"/>
              <w:jc w:val="center"/>
              <w:rPr>
                <w:rFonts w:ascii="Garamond" w:hAnsi="Garamond"/>
                <w:bCs/>
              </w:rPr>
            </w:pPr>
            <w:r w:rsidRPr="00312DA1">
              <w:rPr>
                <w:rFonts w:ascii="Garamond" w:hAnsi="Garamond"/>
                <w:bCs/>
              </w:rPr>
              <w:t>26.730.423.000</w:t>
            </w:r>
          </w:p>
        </w:tc>
      </w:tr>
    </w:tbl>
    <w:p w:rsidR="00C70CBC" w:rsidRPr="00E03E1B" w:rsidRDefault="00E03E1B" w:rsidP="006B1AEE">
      <w:pPr>
        <w:spacing w:after="120"/>
        <w:ind w:left="1276" w:firstLine="11"/>
        <w:rPr>
          <w:rFonts w:ascii="Garamond" w:hAnsi="Garamond"/>
          <w:i/>
          <w:iCs/>
          <w:sz w:val="20"/>
          <w:szCs w:val="20"/>
        </w:rPr>
      </w:pPr>
      <w:r>
        <w:rPr>
          <w:rFonts w:ascii="Garamond" w:hAnsi="Garamond"/>
          <w:i/>
          <w:iCs/>
          <w:sz w:val="20"/>
          <w:szCs w:val="20"/>
        </w:rPr>
        <w:t>Source</w:t>
      </w:r>
      <w:r>
        <w:rPr>
          <w:rFonts w:ascii="Garamond" w:hAnsi="Garamond"/>
          <w:i/>
          <w:iCs/>
          <w:sz w:val="20"/>
          <w:szCs w:val="20"/>
          <w:lang w:val="id-ID"/>
        </w:rPr>
        <w:t xml:space="preserve">: </w:t>
      </w:r>
      <w:proofErr w:type="spellStart"/>
      <w:r w:rsidR="00C70CBC" w:rsidRPr="00E03E1B">
        <w:rPr>
          <w:rFonts w:ascii="Garamond" w:hAnsi="Garamond"/>
          <w:i/>
          <w:iCs/>
          <w:sz w:val="20"/>
          <w:szCs w:val="20"/>
        </w:rPr>
        <w:t>Koperindagand</w:t>
      </w:r>
      <w:proofErr w:type="spellEnd"/>
      <w:r w:rsidR="00C70CBC" w:rsidRPr="00E03E1B">
        <w:rPr>
          <w:rFonts w:ascii="Garamond" w:hAnsi="Garamond"/>
          <w:i/>
          <w:iCs/>
          <w:sz w:val="20"/>
          <w:szCs w:val="20"/>
        </w:rPr>
        <w:t xml:space="preserve"> UMKM </w:t>
      </w:r>
      <w:proofErr w:type="spellStart"/>
      <w:r w:rsidR="00C70CBC" w:rsidRPr="00E03E1B">
        <w:rPr>
          <w:rFonts w:ascii="Garamond" w:hAnsi="Garamond"/>
          <w:i/>
          <w:iCs/>
          <w:sz w:val="20"/>
          <w:szCs w:val="20"/>
        </w:rPr>
        <w:t>Kab.Sijunjung</w:t>
      </w:r>
      <w:proofErr w:type="spellEnd"/>
      <w:r w:rsidR="00C70CBC" w:rsidRPr="00E03E1B">
        <w:rPr>
          <w:rFonts w:ascii="Garamond" w:hAnsi="Garamond"/>
          <w:i/>
          <w:iCs/>
          <w:sz w:val="20"/>
          <w:szCs w:val="20"/>
        </w:rPr>
        <w:t>.</w:t>
      </w:r>
      <w:r w:rsidR="00C70CBC" w:rsidRPr="00E03E1B">
        <w:rPr>
          <w:rStyle w:val="FootnoteReference"/>
          <w:rFonts w:ascii="Garamond" w:hAnsi="Garamond"/>
          <w:i/>
          <w:iCs/>
          <w:sz w:val="20"/>
          <w:szCs w:val="20"/>
        </w:rPr>
        <w:footnoteReference w:id="8"/>
      </w:r>
    </w:p>
    <w:p w:rsidR="00C70CBC" w:rsidRPr="00312DA1" w:rsidRDefault="00C70CBC" w:rsidP="00E03E1B">
      <w:pPr>
        <w:spacing w:after="120"/>
        <w:ind w:firstLine="709"/>
        <w:jc w:val="both"/>
        <w:rPr>
          <w:rFonts w:ascii="Garamond" w:hAnsi="Garamond"/>
        </w:rPr>
      </w:pPr>
      <w:r w:rsidRPr="00312DA1">
        <w:rPr>
          <w:rFonts w:ascii="Garamond" w:hAnsi="Garamond"/>
        </w:rPr>
        <w:t xml:space="preserve">Micro and small business data in the data in the table </w:t>
      </w:r>
      <w:r w:rsidR="006B1AEE" w:rsidRPr="00312DA1">
        <w:rPr>
          <w:rFonts w:ascii="Garamond" w:hAnsi="Garamond"/>
        </w:rPr>
        <w:t>below above</w:t>
      </w:r>
      <w:r w:rsidRPr="00312DA1">
        <w:rPr>
          <w:rFonts w:ascii="Garamond" w:hAnsi="Garamond"/>
        </w:rPr>
        <w:t>, it can be seen that the growth of micro and small businesses and the amount of investment in this business sector, from 2019 to</w:t>
      </w:r>
      <w:r w:rsidR="006B1AEE">
        <w:rPr>
          <w:rFonts w:ascii="Garamond" w:hAnsi="Garamond"/>
          <w:lang w:val="id-ID"/>
        </w:rPr>
        <w:t xml:space="preserve"> </w:t>
      </w:r>
      <w:r w:rsidRPr="00312DA1">
        <w:rPr>
          <w:rFonts w:ascii="Garamond" w:hAnsi="Garamond"/>
        </w:rPr>
        <w:t>2020 al</w:t>
      </w:r>
      <w:r w:rsidR="006B1AEE">
        <w:rPr>
          <w:rFonts w:ascii="Garamond" w:hAnsi="Garamond"/>
        </w:rPr>
        <w:t>so experienced very good growth</w:t>
      </w:r>
      <w:r w:rsidRPr="00312DA1">
        <w:rPr>
          <w:rFonts w:ascii="Garamond" w:hAnsi="Garamond"/>
        </w:rPr>
        <w:t xml:space="preserve">, so that Islamic financial institutions such as BMT need to continue to be developed and supported by the government, because </w:t>
      </w:r>
      <w:r w:rsidRPr="006B1AEE">
        <w:rPr>
          <w:rFonts w:ascii="Garamond" w:hAnsi="Garamond"/>
          <w:i/>
        </w:rPr>
        <w:t xml:space="preserve">Sharia </w:t>
      </w:r>
      <w:r w:rsidRPr="00312DA1">
        <w:rPr>
          <w:rFonts w:ascii="Garamond" w:hAnsi="Garamond"/>
        </w:rPr>
        <w:t>Microfinance Institutions, such as BMT are</w:t>
      </w:r>
      <w:r w:rsidRPr="006B1AEE">
        <w:rPr>
          <w:rFonts w:ascii="Garamond" w:hAnsi="Garamond"/>
          <w:i/>
        </w:rPr>
        <w:t xml:space="preserve"> Sharia</w:t>
      </w:r>
      <w:r w:rsidRPr="00312DA1">
        <w:rPr>
          <w:rFonts w:ascii="Garamond" w:hAnsi="Garamond"/>
        </w:rPr>
        <w:t xml:space="preserve"> Microfinance Institutions that are easily accessible by small communities, it is different to access financing in banks that apply very heavy requirements for small communities.</w:t>
      </w:r>
      <w:r w:rsidR="006B1AEE">
        <w:rPr>
          <w:rFonts w:ascii="Garamond" w:hAnsi="Garamond"/>
          <w:lang w:val="id-ID"/>
        </w:rPr>
        <w:t xml:space="preserve"> </w:t>
      </w:r>
      <w:r w:rsidRPr="00312DA1">
        <w:rPr>
          <w:rFonts w:ascii="Garamond" w:hAnsi="Garamond"/>
        </w:rPr>
        <w:t>For this reason, the provision of financing with easy terms can open up opportunities for greater access to financing for small communities. Therefore, BMTs and Microfinance Institutions must continue to be encouraged to grow and develop, with the hope that in the future they will provide greater and easier access to financing. Meanwhile, data on growth and investment value in the micro and small business sector in 2019 amounted to 2.568 units with an investment value of Rp. 10.962.777.000</w:t>
      </w:r>
      <w:r w:rsidR="006B1AEE">
        <w:rPr>
          <w:rFonts w:ascii="Garamond" w:hAnsi="Garamond"/>
          <w:lang w:val="id-ID"/>
        </w:rPr>
        <w:t>,-</w:t>
      </w:r>
      <w:r w:rsidRPr="00312DA1">
        <w:rPr>
          <w:rFonts w:ascii="Garamond" w:hAnsi="Garamond"/>
        </w:rPr>
        <w:t xml:space="preserve"> in 2020 the number of micro and small businesses recorded at the </w:t>
      </w:r>
      <w:proofErr w:type="spellStart"/>
      <w:r w:rsidRPr="00312DA1">
        <w:rPr>
          <w:rFonts w:ascii="Garamond" w:hAnsi="Garamond"/>
        </w:rPr>
        <w:t>Koperindag</w:t>
      </w:r>
      <w:proofErr w:type="spellEnd"/>
      <w:r w:rsidRPr="00312DA1">
        <w:rPr>
          <w:rFonts w:ascii="Garamond" w:hAnsi="Garamond"/>
        </w:rPr>
        <w:t xml:space="preserve"> Kab. Sijunjung increased to 3.772 units with an investment value of Rp. 15.757.646.000</w:t>
      </w:r>
      <w:proofErr w:type="gramStart"/>
      <w:r w:rsidR="006B1AEE">
        <w:rPr>
          <w:rFonts w:ascii="Garamond" w:hAnsi="Garamond"/>
        </w:rPr>
        <w:t>,-</w:t>
      </w:r>
      <w:proofErr w:type="gramEnd"/>
      <w:r w:rsidRPr="00312DA1">
        <w:rPr>
          <w:rFonts w:ascii="Garamond" w:hAnsi="Garamond"/>
        </w:rPr>
        <w:t xml:space="preserve"> </w:t>
      </w:r>
      <w:r w:rsidR="006B1AEE" w:rsidRPr="00312DA1">
        <w:rPr>
          <w:rFonts w:ascii="Garamond" w:hAnsi="Garamond"/>
        </w:rPr>
        <w:t>increased</w:t>
      </w:r>
      <w:r w:rsidRPr="00312DA1">
        <w:rPr>
          <w:rFonts w:ascii="Garamond" w:hAnsi="Garamond"/>
        </w:rPr>
        <w:t xml:space="preserve"> by IDR 4.794.869.000,- rupiah or an increase of about 30,4 percent.</w:t>
      </w:r>
    </w:p>
    <w:p w:rsidR="00C70CBC" w:rsidRPr="00312DA1" w:rsidRDefault="00C70CBC" w:rsidP="006B1AEE">
      <w:pPr>
        <w:spacing w:after="120"/>
        <w:ind w:firstLine="709"/>
        <w:jc w:val="both"/>
        <w:rPr>
          <w:rFonts w:ascii="Garamond" w:hAnsi="Garamond"/>
        </w:rPr>
      </w:pPr>
      <w:r w:rsidRPr="00312DA1">
        <w:rPr>
          <w:rFonts w:ascii="Garamond" w:hAnsi="Garamond"/>
        </w:rPr>
        <w:t>The value and percentage growth of BMT Al-</w:t>
      </w:r>
      <w:proofErr w:type="spellStart"/>
      <w:r w:rsidRPr="00312DA1">
        <w:rPr>
          <w:rFonts w:ascii="Garamond" w:hAnsi="Garamond"/>
        </w:rPr>
        <w:t>Furqan</w:t>
      </w:r>
      <w:proofErr w:type="spellEnd"/>
      <w:r w:rsidRPr="00312DA1">
        <w:rPr>
          <w:rFonts w:ascii="Garamond" w:hAnsi="Garamond"/>
        </w:rPr>
        <w:t xml:space="preserve"> financing can be seen in the data exposure in the following table:</w:t>
      </w:r>
    </w:p>
    <w:p w:rsidR="006B1AEE" w:rsidRDefault="00C70CBC" w:rsidP="006B1AEE">
      <w:pPr>
        <w:spacing w:after="120"/>
        <w:jc w:val="center"/>
        <w:rPr>
          <w:rFonts w:ascii="Garamond" w:hAnsi="Garamond"/>
          <w:bCs/>
          <w:color w:val="000000"/>
          <w:lang w:val="id-ID"/>
        </w:rPr>
      </w:pPr>
      <w:proofErr w:type="gramStart"/>
      <w:r w:rsidRPr="00312DA1">
        <w:rPr>
          <w:rFonts w:ascii="Garamond" w:hAnsi="Garamond"/>
          <w:b/>
          <w:bCs/>
          <w:color w:val="000000"/>
        </w:rPr>
        <w:t>Table 3</w:t>
      </w:r>
      <w:r w:rsidR="006B1AEE">
        <w:rPr>
          <w:rFonts w:ascii="Garamond" w:hAnsi="Garamond"/>
          <w:b/>
          <w:bCs/>
          <w:color w:val="000000"/>
          <w:lang w:val="id-ID"/>
        </w:rPr>
        <w:t>.</w:t>
      </w:r>
      <w:proofErr w:type="gramEnd"/>
      <w:r w:rsidR="006B1AEE">
        <w:rPr>
          <w:rFonts w:ascii="Garamond" w:hAnsi="Garamond"/>
          <w:b/>
          <w:bCs/>
          <w:color w:val="000000"/>
          <w:lang w:val="id-ID"/>
        </w:rPr>
        <w:t xml:space="preserve"> </w:t>
      </w:r>
      <w:r w:rsidRPr="006B1AEE">
        <w:rPr>
          <w:rFonts w:ascii="Garamond" w:hAnsi="Garamond"/>
          <w:bCs/>
          <w:color w:val="000000"/>
        </w:rPr>
        <w:t xml:space="preserve">BMT Al </w:t>
      </w:r>
      <w:proofErr w:type="spellStart"/>
      <w:r w:rsidRPr="006B1AEE">
        <w:rPr>
          <w:rFonts w:ascii="Garamond" w:hAnsi="Garamond"/>
          <w:bCs/>
          <w:color w:val="000000"/>
        </w:rPr>
        <w:t>Furqan</w:t>
      </w:r>
      <w:proofErr w:type="spellEnd"/>
      <w:r w:rsidRPr="006B1AEE">
        <w:rPr>
          <w:rFonts w:ascii="Garamond" w:hAnsi="Garamond"/>
          <w:bCs/>
          <w:color w:val="000000"/>
        </w:rPr>
        <w:t xml:space="preserve"> Financing </w:t>
      </w:r>
      <w:r w:rsidRPr="006B1AEE">
        <w:rPr>
          <w:rFonts w:ascii="Garamond" w:hAnsi="Garamond"/>
          <w:bCs/>
        </w:rPr>
        <w:t>Growth Comparison</w:t>
      </w:r>
      <w:r w:rsidR="006B1AEE">
        <w:rPr>
          <w:rFonts w:ascii="Garamond" w:hAnsi="Garamond"/>
          <w:bCs/>
          <w:color w:val="000000"/>
          <w:lang w:val="id-ID"/>
        </w:rPr>
        <w:t xml:space="preserve"> </w:t>
      </w:r>
      <w:r w:rsidR="006B1AEE">
        <w:rPr>
          <w:rFonts w:ascii="Garamond" w:hAnsi="Garamond"/>
          <w:bCs/>
          <w:color w:val="000000"/>
        </w:rPr>
        <w:t>MSME</w:t>
      </w:r>
    </w:p>
    <w:p w:rsidR="00C70CBC" w:rsidRPr="006B1AEE" w:rsidRDefault="00C70CBC" w:rsidP="006B1AEE">
      <w:pPr>
        <w:spacing w:after="120"/>
        <w:jc w:val="center"/>
        <w:rPr>
          <w:rFonts w:ascii="Garamond" w:hAnsi="Garamond"/>
          <w:bCs/>
          <w:color w:val="000000"/>
          <w:lang w:val="id-ID"/>
        </w:rPr>
      </w:pPr>
      <w:proofErr w:type="gramStart"/>
      <w:r w:rsidRPr="006B1AEE">
        <w:rPr>
          <w:rFonts w:ascii="Garamond" w:hAnsi="Garamond"/>
          <w:bCs/>
          <w:color w:val="000000"/>
        </w:rPr>
        <w:t>Investment Growth</w:t>
      </w:r>
      <w:r w:rsidR="006B1AEE" w:rsidRPr="006B1AEE">
        <w:rPr>
          <w:rFonts w:ascii="Garamond" w:hAnsi="Garamond"/>
          <w:bCs/>
          <w:color w:val="000000"/>
          <w:lang w:val="id-ID"/>
        </w:rPr>
        <w:t xml:space="preserve"> </w:t>
      </w:r>
      <w:r w:rsidRPr="006B1AEE">
        <w:rPr>
          <w:rFonts w:ascii="Garamond" w:hAnsi="Garamond"/>
          <w:bCs/>
          <w:color w:val="000000"/>
        </w:rPr>
        <w:t>in the district.</w:t>
      </w:r>
      <w:proofErr w:type="gramEnd"/>
      <w:r w:rsidRPr="006B1AEE">
        <w:rPr>
          <w:rFonts w:ascii="Garamond" w:hAnsi="Garamond"/>
          <w:bCs/>
          <w:color w:val="000000"/>
        </w:rPr>
        <w:t xml:space="preserve"> Sijunjung</w:t>
      </w:r>
      <w:r w:rsidR="006B1AEE">
        <w:rPr>
          <w:rFonts w:ascii="Garamond" w:hAnsi="Garamond"/>
          <w:bCs/>
          <w:color w:val="000000"/>
          <w:lang w:val="id-ID"/>
        </w:rPr>
        <w:t xml:space="preserve"> </w:t>
      </w:r>
      <w:r w:rsidRPr="006B1AEE">
        <w:rPr>
          <w:rFonts w:ascii="Garamond" w:hAnsi="Garamond"/>
          <w:bCs/>
          <w:color w:val="000000"/>
        </w:rPr>
        <w:t>2020</w:t>
      </w:r>
    </w:p>
    <w:tbl>
      <w:tblPr>
        <w:tblW w:w="7649" w:type="dxa"/>
        <w:tblInd w:w="74"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641"/>
        <w:gridCol w:w="984"/>
        <w:gridCol w:w="1845"/>
        <w:gridCol w:w="1809"/>
        <w:gridCol w:w="2364"/>
        <w:gridCol w:w="6"/>
      </w:tblGrid>
      <w:tr w:rsidR="00C70CBC" w:rsidRPr="00312DA1" w:rsidTr="006B1AEE">
        <w:tc>
          <w:tcPr>
            <w:tcW w:w="641" w:type="dxa"/>
          </w:tcPr>
          <w:p w:rsidR="00C70CBC" w:rsidRPr="006B1AEE" w:rsidRDefault="00C70CBC" w:rsidP="00FF3A92">
            <w:pPr>
              <w:spacing w:after="120"/>
              <w:jc w:val="center"/>
              <w:rPr>
                <w:rFonts w:ascii="Garamond" w:hAnsi="Garamond"/>
                <w:b/>
                <w:bCs/>
                <w:color w:val="000000"/>
              </w:rPr>
            </w:pPr>
            <w:r w:rsidRPr="006B1AEE">
              <w:rPr>
                <w:rFonts w:ascii="Garamond" w:hAnsi="Garamond"/>
                <w:b/>
                <w:bCs/>
                <w:color w:val="000000"/>
              </w:rPr>
              <w:t>No</w:t>
            </w:r>
          </w:p>
        </w:tc>
        <w:tc>
          <w:tcPr>
            <w:tcW w:w="984" w:type="dxa"/>
          </w:tcPr>
          <w:p w:rsidR="00C70CBC" w:rsidRPr="006B1AEE" w:rsidRDefault="00C70CBC" w:rsidP="00FF3A92">
            <w:pPr>
              <w:spacing w:after="120"/>
              <w:jc w:val="center"/>
              <w:rPr>
                <w:rFonts w:ascii="Garamond" w:hAnsi="Garamond"/>
                <w:b/>
                <w:bCs/>
                <w:color w:val="000000"/>
              </w:rPr>
            </w:pPr>
            <w:r w:rsidRPr="006B1AEE">
              <w:rPr>
                <w:rFonts w:ascii="Garamond" w:hAnsi="Garamond"/>
                <w:b/>
                <w:bCs/>
                <w:color w:val="000000"/>
              </w:rPr>
              <w:t>Year</w:t>
            </w:r>
          </w:p>
        </w:tc>
        <w:tc>
          <w:tcPr>
            <w:tcW w:w="1845" w:type="dxa"/>
          </w:tcPr>
          <w:p w:rsidR="00C70CBC" w:rsidRPr="006B1AEE" w:rsidRDefault="00C70CBC" w:rsidP="00FF3A92">
            <w:pPr>
              <w:spacing w:after="120"/>
              <w:jc w:val="center"/>
              <w:rPr>
                <w:rFonts w:ascii="Garamond" w:hAnsi="Garamond"/>
                <w:b/>
                <w:bCs/>
                <w:color w:val="000000"/>
              </w:rPr>
            </w:pPr>
            <w:r w:rsidRPr="006B1AEE">
              <w:rPr>
                <w:rFonts w:ascii="Garamond" w:hAnsi="Garamond"/>
                <w:b/>
                <w:bCs/>
                <w:color w:val="000000"/>
              </w:rPr>
              <w:t>Mudharabah Financing Growth</w:t>
            </w:r>
          </w:p>
        </w:tc>
        <w:tc>
          <w:tcPr>
            <w:tcW w:w="1809" w:type="dxa"/>
          </w:tcPr>
          <w:p w:rsidR="00C70CBC" w:rsidRPr="006B1AEE" w:rsidRDefault="00C70CBC" w:rsidP="00FF3A92">
            <w:pPr>
              <w:spacing w:after="120"/>
              <w:jc w:val="center"/>
              <w:rPr>
                <w:rFonts w:ascii="Garamond" w:hAnsi="Garamond"/>
                <w:b/>
                <w:bCs/>
                <w:color w:val="000000"/>
              </w:rPr>
            </w:pPr>
            <w:proofErr w:type="spellStart"/>
            <w:r w:rsidRPr="006B1AEE">
              <w:rPr>
                <w:rFonts w:ascii="Garamond" w:hAnsi="Garamond"/>
                <w:b/>
                <w:bCs/>
                <w:color w:val="000000"/>
              </w:rPr>
              <w:t>Murabaha</w:t>
            </w:r>
            <w:proofErr w:type="spellEnd"/>
            <w:r w:rsidRPr="006B1AEE">
              <w:rPr>
                <w:rFonts w:ascii="Garamond" w:hAnsi="Garamond"/>
                <w:b/>
                <w:bCs/>
                <w:color w:val="000000"/>
              </w:rPr>
              <w:t xml:space="preserve"> Financing Growth</w:t>
            </w:r>
          </w:p>
        </w:tc>
        <w:tc>
          <w:tcPr>
            <w:tcW w:w="2370" w:type="dxa"/>
            <w:gridSpan w:val="2"/>
          </w:tcPr>
          <w:p w:rsidR="00C70CBC" w:rsidRPr="006B1AEE" w:rsidRDefault="00C70CBC" w:rsidP="006B1AEE">
            <w:pPr>
              <w:spacing w:after="120"/>
              <w:jc w:val="center"/>
              <w:rPr>
                <w:rFonts w:ascii="Garamond" w:hAnsi="Garamond"/>
                <w:b/>
                <w:bCs/>
                <w:color w:val="000000"/>
              </w:rPr>
            </w:pPr>
            <w:r w:rsidRPr="006B1AEE">
              <w:rPr>
                <w:rFonts w:ascii="Garamond" w:hAnsi="Garamond"/>
                <w:b/>
                <w:bCs/>
                <w:color w:val="000000"/>
              </w:rPr>
              <w:t>Growth Investment Value</w:t>
            </w:r>
            <w:r w:rsidR="006B1AEE" w:rsidRPr="006B1AEE">
              <w:rPr>
                <w:rFonts w:ascii="Garamond" w:hAnsi="Garamond"/>
                <w:b/>
                <w:bCs/>
                <w:color w:val="000000"/>
                <w:lang w:val="id-ID"/>
              </w:rPr>
              <w:t xml:space="preserve"> </w:t>
            </w:r>
            <w:r w:rsidR="006B1AEE" w:rsidRPr="006B1AEE">
              <w:rPr>
                <w:rFonts w:ascii="Garamond" w:hAnsi="Garamond"/>
                <w:b/>
                <w:bCs/>
                <w:color w:val="000000"/>
              </w:rPr>
              <w:t>U</w:t>
            </w:r>
            <w:r w:rsidRPr="006B1AEE">
              <w:rPr>
                <w:rFonts w:ascii="Garamond" w:hAnsi="Garamond"/>
                <w:b/>
                <w:bCs/>
                <w:color w:val="000000"/>
              </w:rPr>
              <w:t>MKM in</w:t>
            </w:r>
            <w:r w:rsidR="006B1AEE" w:rsidRPr="006B1AEE">
              <w:rPr>
                <w:rFonts w:ascii="Garamond" w:hAnsi="Garamond"/>
                <w:b/>
                <w:bCs/>
                <w:color w:val="000000"/>
                <w:lang w:val="id-ID"/>
              </w:rPr>
              <w:t xml:space="preserve"> </w:t>
            </w:r>
            <w:r w:rsidR="006B1AEE" w:rsidRPr="006B1AEE">
              <w:rPr>
                <w:rFonts w:ascii="Garamond" w:hAnsi="Garamond"/>
                <w:b/>
                <w:bCs/>
                <w:color w:val="000000"/>
              </w:rPr>
              <w:t>Regency</w:t>
            </w:r>
            <w:r w:rsidRPr="006B1AEE">
              <w:rPr>
                <w:rFonts w:ascii="Garamond" w:hAnsi="Garamond"/>
                <w:b/>
                <w:bCs/>
                <w:color w:val="000000"/>
              </w:rPr>
              <w:t xml:space="preserve"> Sijunjung</w:t>
            </w:r>
          </w:p>
        </w:tc>
      </w:tr>
      <w:tr w:rsidR="00C70CBC" w:rsidRPr="00312DA1" w:rsidTr="006B1AEE">
        <w:trPr>
          <w:gridAfter w:val="1"/>
          <w:wAfter w:w="6" w:type="dxa"/>
        </w:trPr>
        <w:tc>
          <w:tcPr>
            <w:tcW w:w="641" w:type="dxa"/>
          </w:tcPr>
          <w:p w:rsidR="00C70CBC" w:rsidRPr="00312DA1" w:rsidRDefault="00C70CBC" w:rsidP="006B1AEE">
            <w:pPr>
              <w:spacing w:after="120"/>
              <w:jc w:val="center"/>
              <w:rPr>
                <w:rFonts w:ascii="Garamond" w:hAnsi="Garamond"/>
                <w:color w:val="000000"/>
              </w:rPr>
            </w:pPr>
            <w:r w:rsidRPr="00312DA1">
              <w:rPr>
                <w:rFonts w:ascii="Garamond" w:hAnsi="Garamond"/>
                <w:color w:val="000000"/>
              </w:rPr>
              <w:t>1</w:t>
            </w:r>
          </w:p>
        </w:tc>
        <w:tc>
          <w:tcPr>
            <w:tcW w:w="984" w:type="dxa"/>
          </w:tcPr>
          <w:p w:rsidR="00C70CBC" w:rsidRPr="00312DA1" w:rsidRDefault="00C70CBC" w:rsidP="006B1AEE">
            <w:pPr>
              <w:spacing w:after="120"/>
              <w:jc w:val="center"/>
              <w:rPr>
                <w:rFonts w:ascii="Garamond" w:hAnsi="Garamond"/>
                <w:color w:val="000000"/>
              </w:rPr>
            </w:pPr>
            <w:r w:rsidRPr="00312DA1">
              <w:rPr>
                <w:rFonts w:ascii="Garamond" w:hAnsi="Garamond"/>
                <w:color w:val="000000"/>
              </w:rPr>
              <w:t>2019</w:t>
            </w:r>
          </w:p>
        </w:tc>
        <w:tc>
          <w:tcPr>
            <w:tcW w:w="1845" w:type="dxa"/>
          </w:tcPr>
          <w:p w:rsidR="00C70CBC" w:rsidRPr="00312DA1" w:rsidRDefault="00C70CBC" w:rsidP="006B1AEE">
            <w:pPr>
              <w:spacing w:after="120"/>
              <w:jc w:val="center"/>
              <w:rPr>
                <w:rFonts w:ascii="Garamond" w:hAnsi="Garamond"/>
                <w:color w:val="000000"/>
              </w:rPr>
            </w:pPr>
            <w:r w:rsidRPr="00312DA1">
              <w:rPr>
                <w:rFonts w:ascii="Garamond" w:hAnsi="Garamond"/>
              </w:rPr>
              <w:t>483.687.000</w:t>
            </w:r>
          </w:p>
        </w:tc>
        <w:tc>
          <w:tcPr>
            <w:tcW w:w="1809" w:type="dxa"/>
          </w:tcPr>
          <w:p w:rsidR="00C70CBC" w:rsidRPr="00312DA1" w:rsidRDefault="00C70CBC" w:rsidP="006B1AEE">
            <w:pPr>
              <w:spacing w:after="120"/>
              <w:ind w:firstLineChars="50" w:firstLine="120"/>
              <w:jc w:val="center"/>
              <w:rPr>
                <w:rFonts w:ascii="Garamond" w:hAnsi="Garamond"/>
              </w:rPr>
            </w:pPr>
            <w:r w:rsidRPr="00312DA1">
              <w:rPr>
                <w:rFonts w:ascii="Garamond" w:hAnsi="Garamond"/>
              </w:rPr>
              <w:t>892.839.000</w:t>
            </w:r>
          </w:p>
        </w:tc>
        <w:tc>
          <w:tcPr>
            <w:tcW w:w="2364" w:type="dxa"/>
          </w:tcPr>
          <w:p w:rsidR="00C70CBC" w:rsidRPr="00312DA1" w:rsidRDefault="00C70CBC" w:rsidP="006B1AEE">
            <w:pPr>
              <w:pStyle w:val="ListParagraph"/>
              <w:spacing w:after="120"/>
              <w:ind w:left="0"/>
              <w:jc w:val="center"/>
              <w:rPr>
                <w:rFonts w:ascii="Garamond" w:hAnsi="Garamond"/>
                <w:color w:val="000000"/>
              </w:rPr>
            </w:pPr>
            <w:r w:rsidRPr="00312DA1">
              <w:rPr>
                <w:rFonts w:ascii="Garamond" w:hAnsi="Garamond"/>
              </w:rPr>
              <w:t>10.962.777.000</w:t>
            </w:r>
          </w:p>
        </w:tc>
      </w:tr>
      <w:tr w:rsidR="00C70CBC" w:rsidRPr="00312DA1" w:rsidTr="006B1AEE">
        <w:trPr>
          <w:gridAfter w:val="1"/>
          <w:wAfter w:w="6" w:type="dxa"/>
        </w:trPr>
        <w:tc>
          <w:tcPr>
            <w:tcW w:w="641" w:type="dxa"/>
          </w:tcPr>
          <w:p w:rsidR="00C70CBC" w:rsidRPr="00312DA1" w:rsidRDefault="00C70CBC" w:rsidP="006B1AEE">
            <w:pPr>
              <w:spacing w:after="120"/>
              <w:jc w:val="center"/>
              <w:rPr>
                <w:rFonts w:ascii="Garamond" w:hAnsi="Garamond"/>
                <w:color w:val="000000"/>
              </w:rPr>
            </w:pPr>
            <w:r w:rsidRPr="00312DA1">
              <w:rPr>
                <w:rFonts w:ascii="Garamond" w:hAnsi="Garamond"/>
                <w:color w:val="000000"/>
              </w:rPr>
              <w:t>2</w:t>
            </w:r>
          </w:p>
        </w:tc>
        <w:tc>
          <w:tcPr>
            <w:tcW w:w="984" w:type="dxa"/>
          </w:tcPr>
          <w:p w:rsidR="00C70CBC" w:rsidRPr="00312DA1" w:rsidRDefault="00C70CBC" w:rsidP="006B1AEE">
            <w:pPr>
              <w:spacing w:after="120"/>
              <w:jc w:val="center"/>
              <w:rPr>
                <w:rFonts w:ascii="Garamond" w:hAnsi="Garamond"/>
                <w:color w:val="000000"/>
              </w:rPr>
            </w:pPr>
            <w:r w:rsidRPr="00312DA1">
              <w:rPr>
                <w:rFonts w:ascii="Garamond" w:hAnsi="Garamond"/>
                <w:color w:val="000000"/>
              </w:rPr>
              <w:t>2020</w:t>
            </w:r>
          </w:p>
        </w:tc>
        <w:tc>
          <w:tcPr>
            <w:tcW w:w="1845" w:type="dxa"/>
          </w:tcPr>
          <w:p w:rsidR="00C70CBC" w:rsidRPr="00312DA1" w:rsidRDefault="00C70CBC" w:rsidP="006B1AEE">
            <w:pPr>
              <w:spacing w:after="120"/>
              <w:jc w:val="center"/>
              <w:rPr>
                <w:rFonts w:ascii="Garamond" w:hAnsi="Garamond"/>
                <w:color w:val="000000"/>
              </w:rPr>
            </w:pPr>
            <w:r w:rsidRPr="00312DA1">
              <w:rPr>
                <w:rFonts w:ascii="Garamond" w:hAnsi="Garamond"/>
              </w:rPr>
              <w:t>529.228.000</w:t>
            </w:r>
          </w:p>
        </w:tc>
        <w:tc>
          <w:tcPr>
            <w:tcW w:w="1809" w:type="dxa"/>
          </w:tcPr>
          <w:p w:rsidR="00C70CBC" w:rsidRPr="00312DA1" w:rsidRDefault="00C70CBC" w:rsidP="006B1AEE">
            <w:pPr>
              <w:spacing w:after="120"/>
              <w:jc w:val="center"/>
              <w:rPr>
                <w:rFonts w:ascii="Garamond" w:hAnsi="Garamond"/>
              </w:rPr>
            </w:pPr>
            <w:r w:rsidRPr="00312DA1">
              <w:rPr>
                <w:rFonts w:ascii="Garamond" w:hAnsi="Garamond"/>
              </w:rPr>
              <w:t>1.537.940.000</w:t>
            </w:r>
          </w:p>
        </w:tc>
        <w:tc>
          <w:tcPr>
            <w:tcW w:w="2364" w:type="dxa"/>
          </w:tcPr>
          <w:p w:rsidR="00C70CBC" w:rsidRPr="00312DA1" w:rsidRDefault="00C70CBC" w:rsidP="006B1AEE">
            <w:pPr>
              <w:pStyle w:val="ListParagraph"/>
              <w:spacing w:after="120"/>
              <w:ind w:left="0"/>
              <w:jc w:val="center"/>
              <w:rPr>
                <w:rFonts w:ascii="Garamond" w:hAnsi="Garamond"/>
                <w:color w:val="000000"/>
              </w:rPr>
            </w:pPr>
            <w:r w:rsidRPr="00312DA1">
              <w:rPr>
                <w:rFonts w:ascii="Garamond" w:hAnsi="Garamond"/>
              </w:rPr>
              <w:t>15.756.646.000</w:t>
            </w:r>
          </w:p>
        </w:tc>
      </w:tr>
      <w:tr w:rsidR="00C70CBC" w:rsidRPr="00312DA1" w:rsidTr="006B1AEE">
        <w:trPr>
          <w:gridAfter w:val="1"/>
          <w:wAfter w:w="6" w:type="dxa"/>
        </w:trPr>
        <w:tc>
          <w:tcPr>
            <w:tcW w:w="1625" w:type="dxa"/>
            <w:gridSpan w:val="2"/>
          </w:tcPr>
          <w:p w:rsidR="00C70CBC" w:rsidRPr="00312DA1" w:rsidRDefault="00C70CBC" w:rsidP="006B1AEE">
            <w:pPr>
              <w:spacing w:after="120"/>
              <w:jc w:val="center"/>
              <w:rPr>
                <w:rFonts w:ascii="Garamond" w:hAnsi="Garamond"/>
                <w:b/>
                <w:bCs/>
                <w:color w:val="000000"/>
              </w:rPr>
            </w:pPr>
            <w:r w:rsidRPr="00312DA1">
              <w:rPr>
                <w:rFonts w:ascii="Garamond" w:hAnsi="Garamond"/>
                <w:b/>
                <w:bCs/>
                <w:color w:val="000000"/>
              </w:rPr>
              <w:t>Growth</w:t>
            </w:r>
          </w:p>
        </w:tc>
        <w:tc>
          <w:tcPr>
            <w:tcW w:w="1845" w:type="dxa"/>
          </w:tcPr>
          <w:p w:rsidR="00C70CBC" w:rsidRPr="00312DA1" w:rsidRDefault="00C70CBC" w:rsidP="006B1AEE">
            <w:pPr>
              <w:spacing w:after="120"/>
              <w:jc w:val="center"/>
              <w:rPr>
                <w:rFonts w:ascii="Garamond" w:hAnsi="Garamond"/>
                <w:b/>
                <w:bCs/>
                <w:color w:val="000000"/>
              </w:rPr>
            </w:pPr>
            <w:r w:rsidRPr="00312DA1">
              <w:rPr>
                <w:rFonts w:ascii="Garamond" w:hAnsi="Garamond"/>
                <w:b/>
                <w:bCs/>
                <w:color w:val="000000"/>
              </w:rPr>
              <w:t>8,6%</w:t>
            </w:r>
          </w:p>
        </w:tc>
        <w:tc>
          <w:tcPr>
            <w:tcW w:w="1809" w:type="dxa"/>
          </w:tcPr>
          <w:p w:rsidR="00C70CBC" w:rsidRPr="00312DA1" w:rsidRDefault="00C70CBC" w:rsidP="006B1AEE">
            <w:pPr>
              <w:spacing w:after="120"/>
              <w:jc w:val="center"/>
              <w:rPr>
                <w:rFonts w:ascii="Garamond" w:hAnsi="Garamond"/>
                <w:b/>
                <w:bCs/>
                <w:color w:val="000000"/>
              </w:rPr>
            </w:pPr>
            <w:r w:rsidRPr="00312DA1">
              <w:rPr>
                <w:rFonts w:ascii="Garamond" w:hAnsi="Garamond"/>
                <w:b/>
                <w:bCs/>
                <w:color w:val="000000"/>
              </w:rPr>
              <w:t>41,1%</w:t>
            </w:r>
          </w:p>
        </w:tc>
        <w:tc>
          <w:tcPr>
            <w:tcW w:w="2364" w:type="dxa"/>
          </w:tcPr>
          <w:p w:rsidR="00C70CBC" w:rsidRPr="00312DA1" w:rsidRDefault="00C70CBC" w:rsidP="006B1AEE">
            <w:pPr>
              <w:pStyle w:val="ListParagraph"/>
              <w:spacing w:after="120"/>
              <w:ind w:left="0"/>
              <w:jc w:val="center"/>
              <w:rPr>
                <w:rFonts w:ascii="Garamond" w:hAnsi="Garamond"/>
                <w:b/>
                <w:bCs/>
                <w:color w:val="000000"/>
              </w:rPr>
            </w:pPr>
            <w:r w:rsidRPr="00312DA1">
              <w:rPr>
                <w:rFonts w:ascii="Garamond" w:hAnsi="Garamond"/>
                <w:b/>
                <w:bCs/>
                <w:color w:val="000000"/>
              </w:rPr>
              <w:t>30, 43%</w:t>
            </w:r>
          </w:p>
        </w:tc>
      </w:tr>
    </w:tbl>
    <w:p w:rsidR="00C70CBC" w:rsidRPr="006B1AEE" w:rsidRDefault="00C70CBC" w:rsidP="006B1AEE">
      <w:pPr>
        <w:spacing w:after="120"/>
        <w:ind w:left="284" w:firstLine="6"/>
        <w:rPr>
          <w:rFonts w:ascii="Garamond" w:hAnsi="Garamond"/>
          <w:i/>
          <w:iCs/>
          <w:color w:val="000000"/>
          <w:sz w:val="20"/>
          <w:szCs w:val="20"/>
        </w:rPr>
      </w:pPr>
      <w:r w:rsidRPr="006B1AEE">
        <w:rPr>
          <w:rFonts w:ascii="Garamond" w:hAnsi="Garamond"/>
          <w:i/>
          <w:iCs/>
          <w:color w:val="000000"/>
          <w:sz w:val="20"/>
          <w:szCs w:val="20"/>
        </w:rPr>
        <w:lastRenderedPageBreak/>
        <w:t>Source: Al-</w:t>
      </w:r>
      <w:proofErr w:type="spellStart"/>
      <w:r w:rsidRPr="006B1AEE">
        <w:rPr>
          <w:rFonts w:ascii="Garamond" w:hAnsi="Garamond"/>
          <w:i/>
          <w:iCs/>
          <w:color w:val="000000"/>
          <w:sz w:val="20"/>
          <w:szCs w:val="20"/>
        </w:rPr>
        <w:t>Furqan</w:t>
      </w:r>
      <w:proofErr w:type="spellEnd"/>
      <w:r w:rsidRPr="006B1AEE">
        <w:rPr>
          <w:rFonts w:ascii="Garamond" w:hAnsi="Garamond"/>
          <w:i/>
          <w:iCs/>
          <w:color w:val="000000"/>
          <w:sz w:val="20"/>
          <w:szCs w:val="20"/>
        </w:rPr>
        <w:t xml:space="preserve"> BMT data.</w:t>
      </w:r>
      <w:r w:rsidRPr="006B1AEE">
        <w:rPr>
          <w:rStyle w:val="FootnoteReference"/>
          <w:rFonts w:ascii="Garamond" w:hAnsi="Garamond"/>
          <w:i/>
          <w:iCs/>
          <w:color w:val="000000"/>
          <w:sz w:val="20"/>
          <w:szCs w:val="20"/>
        </w:rPr>
        <w:footnoteReference w:id="9"/>
      </w:r>
    </w:p>
    <w:p w:rsidR="00C70CBC" w:rsidRPr="00312DA1" w:rsidRDefault="00C70CBC" w:rsidP="006B1AEE">
      <w:pPr>
        <w:spacing w:after="120"/>
        <w:ind w:firstLine="709"/>
        <w:jc w:val="both"/>
        <w:rPr>
          <w:rFonts w:ascii="Garamond" w:hAnsi="Garamond"/>
          <w:color w:val="000000"/>
        </w:rPr>
      </w:pPr>
      <w:r w:rsidRPr="00312DA1">
        <w:rPr>
          <w:rFonts w:ascii="Garamond" w:hAnsi="Garamond"/>
          <w:color w:val="000000"/>
        </w:rPr>
        <w:t xml:space="preserve">From the data described in the table above, it can be seen about the growth in the provision of financing that has been carried out by BMT Al </w:t>
      </w:r>
      <w:proofErr w:type="spellStart"/>
      <w:r w:rsidRPr="00312DA1">
        <w:rPr>
          <w:rFonts w:ascii="Garamond" w:hAnsi="Garamond"/>
          <w:color w:val="000000"/>
        </w:rPr>
        <w:t>Furqan</w:t>
      </w:r>
      <w:proofErr w:type="spellEnd"/>
      <w:r w:rsidRPr="00312DA1">
        <w:rPr>
          <w:rFonts w:ascii="Garamond" w:hAnsi="Garamond"/>
          <w:color w:val="000000"/>
        </w:rPr>
        <w:t xml:space="preserve"> Padang </w:t>
      </w:r>
      <w:proofErr w:type="spellStart"/>
      <w:r w:rsidRPr="00312DA1">
        <w:rPr>
          <w:rFonts w:ascii="Garamond" w:hAnsi="Garamond"/>
          <w:color w:val="000000"/>
        </w:rPr>
        <w:t>Sibusukto</w:t>
      </w:r>
      <w:proofErr w:type="spellEnd"/>
      <w:r w:rsidRPr="00312DA1">
        <w:rPr>
          <w:rFonts w:ascii="Garamond" w:hAnsi="Garamond"/>
          <w:color w:val="000000"/>
        </w:rPr>
        <w:t xml:space="preserve"> members and customers showed</w:t>
      </w:r>
      <w:r w:rsidR="006B1AEE">
        <w:rPr>
          <w:rFonts w:ascii="Garamond" w:hAnsi="Garamond"/>
          <w:color w:val="000000"/>
        </w:rPr>
        <w:t xml:space="preserve"> very good growth</w:t>
      </w:r>
      <w:r w:rsidRPr="00312DA1">
        <w:rPr>
          <w:rFonts w:ascii="Garamond" w:hAnsi="Garamond"/>
          <w:color w:val="000000"/>
        </w:rPr>
        <w:t>. From Value</w:t>
      </w:r>
      <w:r w:rsidR="006B1AEE">
        <w:rPr>
          <w:rFonts w:ascii="Garamond" w:hAnsi="Garamond"/>
          <w:color w:val="000000"/>
          <w:lang w:val="id-ID"/>
        </w:rPr>
        <w:t xml:space="preserve"> </w:t>
      </w:r>
      <w:proofErr w:type="spellStart"/>
      <w:r w:rsidRPr="006B1AEE">
        <w:rPr>
          <w:rFonts w:ascii="Garamond" w:hAnsi="Garamond"/>
          <w:i/>
          <w:color w:val="000000"/>
        </w:rPr>
        <w:t>mudharabah</w:t>
      </w:r>
      <w:proofErr w:type="spellEnd"/>
      <w:r w:rsidRPr="00312DA1">
        <w:rPr>
          <w:rFonts w:ascii="Garamond" w:hAnsi="Garamond"/>
          <w:color w:val="000000"/>
        </w:rPr>
        <w:t xml:space="preserve"> product financing in 2019 amounted to Rp.483</w:t>
      </w:r>
      <w:proofErr w:type="gramStart"/>
      <w:r w:rsidRPr="00312DA1">
        <w:rPr>
          <w:rFonts w:ascii="Garamond" w:hAnsi="Garamond"/>
          <w:color w:val="000000"/>
        </w:rPr>
        <w:t>,687,000</w:t>
      </w:r>
      <w:proofErr w:type="gramEnd"/>
      <w:r w:rsidRPr="00312DA1">
        <w:rPr>
          <w:rFonts w:ascii="Garamond" w:hAnsi="Garamond"/>
          <w:color w:val="000000"/>
        </w:rPr>
        <w:t>,- (four hundred eighty three million six hundred eighty seven thousand rupiah), experiencing growth which in 2020 is Rp.529.228.000,-</w:t>
      </w:r>
      <w:r w:rsidR="006B1AEE">
        <w:rPr>
          <w:rFonts w:ascii="Garamond" w:hAnsi="Garamond"/>
          <w:color w:val="000000"/>
          <w:lang w:val="id-ID"/>
        </w:rPr>
        <w:t xml:space="preserve"> </w:t>
      </w:r>
      <w:r w:rsidRPr="00312DA1">
        <w:rPr>
          <w:rFonts w:ascii="Garamond" w:hAnsi="Garamond"/>
          <w:color w:val="000000"/>
        </w:rPr>
        <w:t xml:space="preserve">or grew by 8,6 percent compared to the previous year. While the financing of </w:t>
      </w:r>
      <w:proofErr w:type="spellStart"/>
      <w:r w:rsidRPr="006B1AEE">
        <w:rPr>
          <w:rFonts w:ascii="Garamond" w:hAnsi="Garamond"/>
          <w:i/>
          <w:color w:val="000000"/>
        </w:rPr>
        <w:t>murabahah</w:t>
      </w:r>
      <w:proofErr w:type="spellEnd"/>
      <w:r w:rsidRPr="00312DA1">
        <w:rPr>
          <w:rFonts w:ascii="Garamond" w:hAnsi="Garamond"/>
          <w:color w:val="000000"/>
        </w:rPr>
        <w:t xml:space="preserve"> produ</w:t>
      </w:r>
      <w:r w:rsidR="006B1AEE">
        <w:rPr>
          <w:rFonts w:ascii="Garamond" w:hAnsi="Garamond"/>
          <w:color w:val="000000"/>
        </w:rPr>
        <w:t>cts in 2019 was Rp.892</w:t>
      </w:r>
      <w:proofErr w:type="gramStart"/>
      <w:r w:rsidR="006B1AEE">
        <w:rPr>
          <w:rFonts w:ascii="Garamond" w:hAnsi="Garamond"/>
          <w:color w:val="000000"/>
        </w:rPr>
        <w:t>,839,000</w:t>
      </w:r>
      <w:proofErr w:type="gramEnd"/>
      <w:r w:rsidR="006B1AEE">
        <w:rPr>
          <w:rFonts w:ascii="Garamond" w:hAnsi="Garamond"/>
          <w:color w:val="000000"/>
        </w:rPr>
        <w:t>,</w:t>
      </w:r>
      <w:r w:rsidRPr="00312DA1">
        <w:rPr>
          <w:rFonts w:ascii="Garamond" w:hAnsi="Garamond"/>
          <w:color w:val="000000"/>
        </w:rPr>
        <w:t>- or experienced growth in 2020</w:t>
      </w:r>
      <w:r w:rsidR="006B1AEE">
        <w:rPr>
          <w:rFonts w:ascii="Garamond" w:hAnsi="Garamond"/>
          <w:color w:val="000000"/>
          <w:lang w:val="id-ID"/>
        </w:rPr>
        <w:t xml:space="preserve"> </w:t>
      </w:r>
      <w:r w:rsidRPr="00312DA1">
        <w:rPr>
          <w:rFonts w:ascii="Garamond" w:hAnsi="Garamond"/>
          <w:color w:val="000000"/>
        </w:rPr>
        <w:t>of Rp. 645.101.000,- or as a percentage rose to 41.1 percent. Therefore, the total financing provided was Rp. 1.537.940.</w:t>
      </w:r>
      <w:r w:rsidR="006B1AEE">
        <w:rPr>
          <w:rFonts w:ascii="Garamond" w:hAnsi="Garamond"/>
          <w:color w:val="000000"/>
        </w:rPr>
        <w:t>000</w:t>
      </w:r>
      <w:proofErr w:type="gramStart"/>
      <w:r w:rsidR="006B1AEE">
        <w:rPr>
          <w:rFonts w:ascii="Garamond" w:hAnsi="Garamond"/>
          <w:color w:val="000000"/>
        </w:rPr>
        <w:t>,</w:t>
      </w:r>
      <w:r w:rsidRPr="00312DA1">
        <w:rPr>
          <w:rFonts w:ascii="Garamond" w:hAnsi="Garamond"/>
          <w:color w:val="000000"/>
        </w:rPr>
        <w:t>-</w:t>
      </w:r>
      <w:proofErr w:type="gramEnd"/>
      <w:r w:rsidRPr="00312DA1">
        <w:rPr>
          <w:rFonts w:ascii="Garamond" w:hAnsi="Garamond"/>
          <w:color w:val="000000"/>
        </w:rPr>
        <w:t xml:space="preserve"> and increased by41,1 percent. While the value of investment growth in the MSME sector in Sijunjung Regency Rp.4.793.869.000 rupiah or increased to 30</w:t>
      </w:r>
      <w:proofErr w:type="gramStart"/>
      <w:r w:rsidRPr="00312DA1">
        <w:rPr>
          <w:rFonts w:ascii="Garamond" w:hAnsi="Garamond"/>
          <w:color w:val="000000"/>
        </w:rPr>
        <w:t>,42</w:t>
      </w:r>
      <w:proofErr w:type="gramEnd"/>
      <w:r w:rsidRPr="00312DA1">
        <w:rPr>
          <w:rFonts w:ascii="Garamond" w:hAnsi="Garamond"/>
          <w:color w:val="000000"/>
        </w:rPr>
        <w:t xml:space="preserve"> percent in 2020, then this growth provides good hope for the welfare of the people of Sijunjung Regency.</w:t>
      </w:r>
    </w:p>
    <w:p w:rsidR="00C70CBC" w:rsidRPr="00312DA1" w:rsidRDefault="00C70CBC" w:rsidP="00FF3A92">
      <w:pPr>
        <w:spacing w:after="120"/>
        <w:rPr>
          <w:rFonts w:ascii="Garamond" w:hAnsi="Garamond"/>
          <w:b/>
          <w:bCs/>
        </w:rPr>
      </w:pPr>
      <w:r w:rsidRPr="00312DA1">
        <w:rPr>
          <w:rFonts w:ascii="Garamond" w:hAnsi="Garamond"/>
          <w:b/>
          <w:bCs/>
        </w:rPr>
        <w:t>CONCLUSION</w:t>
      </w:r>
    </w:p>
    <w:p w:rsidR="00C70CBC" w:rsidRPr="00312DA1" w:rsidRDefault="00C70CBC" w:rsidP="006B1AEE">
      <w:pPr>
        <w:spacing w:after="120"/>
        <w:ind w:firstLine="709"/>
        <w:jc w:val="both"/>
        <w:rPr>
          <w:rFonts w:ascii="Garamond" w:hAnsi="Garamond"/>
        </w:rPr>
      </w:pPr>
      <w:r w:rsidRPr="00312DA1">
        <w:rPr>
          <w:rFonts w:ascii="Garamond" w:hAnsi="Garamond"/>
        </w:rPr>
        <w:t xml:space="preserve">Presentation and discussion of research data on the results points and discussion of previous research, that the growth of financing at BMT Al </w:t>
      </w:r>
      <w:proofErr w:type="spellStart"/>
      <w:r w:rsidRPr="00312DA1">
        <w:rPr>
          <w:rFonts w:ascii="Garamond" w:hAnsi="Garamond"/>
        </w:rPr>
        <w:t>Furqan</w:t>
      </w:r>
      <w:proofErr w:type="spellEnd"/>
      <w:r w:rsidRPr="00312DA1">
        <w:rPr>
          <w:rFonts w:ascii="Garamond" w:hAnsi="Garamond"/>
        </w:rPr>
        <w:t xml:space="preserve"> on </w:t>
      </w:r>
      <w:proofErr w:type="spellStart"/>
      <w:r w:rsidRPr="006B1AEE">
        <w:rPr>
          <w:rFonts w:ascii="Garamond" w:hAnsi="Garamond"/>
          <w:i/>
        </w:rPr>
        <w:t>mudharabah</w:t>
      </w:r>
      <w:proofErr w:type="spellEnd"/>
      <w:r w:rsidRPr="00312DA1">
        <w:rPr>
          <w:rFonts w:ascii="Garamond" w:hAnsi="Garamond"/>
        </w:rPr>
        <w:t xml:space="preserve"> financing in 2019 was Rp</w:t>
      </w:r>
      <w:r w:rsidRPr="00312DA1">
        <w:rPr>
          <w:rFonts w:ascii="Garamond" w:hAnsi="Garamond"/>
          <w:color w:val="000000"/>
        </w:rPr>
        <w:t xml:space="preserve">. 483.687.000, - </w:t>
      </w:r>
      <w:r w:rsidRPr="00312DA1">
        <w:rPr>
          <w:rFonts w:ascii="Garamond" w:hAnsi="Garamond"/>
        </w:rPr>
        <w:t>experiencing growth in 2020 of Rp</w:t>
      </w:r>
      <w:r w:rsidRPr="00312DA1">
        <w:rPr>
          <w:rFonts w:ascii="Garamond" w:hAnsi="Garamond"/>
          <w:color w:val="000000"/>
        </w:rPr>
        <w:t xml:space="preserve">.529.228.000,- </w:t>
      </w:r>
      <w:r w:rsidRPr="00312DA1">
        <w:rPr>
          <w:rFonts w:ascii="Garamond" w:hAnsi="Garamond"/>
        </w:rPr>
        <w:t xml:space="preserve">or grew by 8,6 percent. Growth in financing for </w:t>
      </w:r>
      <w:proofErr w:type="spellStart"/>
      <w:r w:rsidRPr="006B1AEE">
        <w:rPr>
          <w:rFonts w:ascii="Garamond" w:hAnsi="Garamond"/>
          <w:i/>
        </w:rPr>
        <w:t>murabahah</w:t>
      </w:r>
      <w:proofErr w:type="spellEnd"/>
      <w:r w:rsidRPr="00312DA1">
        <w:rPr>
          <w:rFonts w:ascii="Garamond" w:hAnsi="Garamond"/>
        </w:rPr>
        <w:t xml:space="preserve"> products from Rp.</w:t>
      </w:r>
      <w:r w:rsidRPr="00312DA1">
        <w:rPr>
          <w:rFonts w:ascii="Garamond" w:hAnsi="Garamond"/>
          <w:color w:val="000000"/>
        </w:rPr>
        <w:t>892.839.000</w:t>
      </w:r>
      <w:proofErr w:type="gramStart"/>
      <w:r w:rsidRPr="00312DA1">
        <w:rPr>
          <w:rFonts w:ascii="Garamond" w:hAnsi="Garamond"/>
          <w:color w:val="000000"/>
        </w:rPr>
        <w:t>,-</w:t>
      </w:r>
      <w:proofErr w:type="gramEnd"/>
      <w:r w:rsidRPr="00312DA1">
        <w:rPr>
          <w:rFonts w:ascii="Garamond" w:hAnsi="Garamond"/>
          <w:color w:val="000000"/>
        </w:rPr>
        <w:t xml:space="preserve"> in 2019 and increased to Rp.1.537.940.000,- or an increase of 41,1 percent from the previous year. </w:t>
      </w:r>
      <w:r w:rsidRPr="00312DA1">
        <w:rPr>
          <w:rFonts w:ascii="Garamond" w:hAnsi="Garamond"/>
        </w:rPr>
        <w:t>Therefore, it can be concluded that the financing carried out by BMT Al-</w:t>
      </w:r>
      <w:proofErr w:type="spellStart"/>
      <w:r w:rsidRPr="00312DA1">
        <w:rPr>
          <w:rFonts w:ascii="Garamond" w:hAnsi="Garamond"/>
        </w:rPr>
        <w:t>Furqan</w:t>
      </w:r>
      <w:proofErr w:type="spellEnd"/>
      <w:r w:rsidRPr="00312DA1">
        <w:rPr>
          <w:rFonts w:ascii="Garamond" w:hAnsi="Garamond"/>
        </w:rPr>
        <w:t xml:space="preserve"> experienced significant growth from 2019 to 2020. As for the number of businesses in the micro and small business sector in 2019 there were 2.568 units with an investment value of Rp.10.962.777.000,- and experienced growth in 2020 to 3.772 units with an investment value of Rp.15.757.646.00,- (30,42 percent)</w:t>
      </w:r>
    </w:p>
    <w:p w:rsidR="00C70CBC" w:rsidRPr="00312DA1" w:rsidRDefault="00C70CBC" w:rsidP="00FF3A92">
      <w:pPr>
        <w:spacing w:after="120"/>
        <w:jc w:val="both"/>
        <w:rPr>
          <w:rFonts w:ascii="Garamond" w:hAnsi="Garamond"/>
          <w:b/>
          <w:bCs/>
        </w:rPr>
      </w:pPr>
      <w:r w:rsidRPr="00312DA1">
        <w:rPr>
          <w:rFonts w:ascii="Garamond" w:hAnsi="Garamond"/>
          <w:b/>
          <w:bCs/>
        </w:rPr>
        <w:t>AUTHOR'S CONTRIBUTION</w:t>
      </w:r>
    </w:p>
    <w:p w:rsidR="00C70CBC" w:rsidRPr="00312DA1" w:rsidRDefault="00C70CBC" w:rsidP="00FF3A92">
      <w:pPr>
        <w:spacing w:after="120"/>
        <w:ind w:firstLine="720"/>
        <w:jc w:val="both"/>
        <w:rPr>
          <w:rFonts w:ascii="Garamond" w:hAnsi="Garamond"/>
          <w:bCs/>
        </w:rPr>
      </w:pPr>
      <w:r w:rsidRPr="00312DA1">
        <w:rPr>
          <w:rFonts w:ascii="Garamond" w:hAnsi="Garamond"/>
          <w:bCs/>
        </w:rPr>
        <w:t xml:space="preserve">Based on the data and discussion of the results of this study, it contributes to BMT Al </w:t>
      </w:r>
      <w:proofErr w:type="spellStart"/>
      <w:r w:rsidRPr="00312DA1">
        <w:rPr>
          <w:rFonts w:ascii="Garamond" w:hAnsi="Garamond"/>
          <w:bCs/>
        </w:rPr>
        <w:t>Furqan</w:t>
      </w:r>
      <w:proofErr w:type="spellEnd"/>
      <w:r w:rsidRPr="00312DA1">
        <w:rPr>
          <w:rFonts w:ascii="Garamond" w:hAnsi="Garamond"/>
          <w:bCs/>
        </w:rPr>
        <w:t xml:space="preserve"> to increase the value of the financing disbursed so that the greater the positive effect for the community. The results of this study can also be useful for local governments to take policies so that microfinance institutions such as BMTs are prioritized, both capital support and coaching so that more new BMTs are established and developed in Sijunjung Regency.</w:t>
      </w:r>
    </w:p>
    <w:p w:rsidR="00C70CBC" w:rsidRPr="00312DA1" w:rsidRDefault="00C70CBC" w:rsidP="00FF3A92">
      <w:pPr>
        <w:spacing w:after="120"/>
        <w:rPr>
          <w:rFonts w:ascii="Garamond" w:hAnsi="Garamond"/>
          <w:b/>
          <w:bCs/>
        </w:rPr>
      </w:pPr>
      <w:r w:rsidRPr="00312DA1">
        <w:rPr>
          <w:rFonts w:ascii="Garamond" w:hAnsi="Garamond"/>
          <w:b/>
          <w:bCs/>
        </w:rPr>
        <w:t>REFERENCE</w:t>
      </w:r>
    </w:p>
    <w:p w:rsidR="006B1AEE" w:rsidRPr="006B1AEE" w:rsidRDefault="006B1AEE" w:rsidP="006B1AEE">
      <w:pPr>
        <w:pStyle w:val="FootnoteText"/>
        <w:snapToGrid w:val="0"/>
        <w:spacing w:after="120"/>
        <w:ind w:left="566" w:hangingChars="236" w:hanging="566"/>
        <w:jc w:val="both"/>
        <w:rPr>
          <w:rFonts w:ascii="Garamond" w:hAnsi="Garamond"/>
          <w:sz w:val="24"/>
          <w:szCs w:val="24"/>
        </w:rPr>
      </w:pPr>
      <w:r w:rsidRPr="006B1AEE">
        <w:rPr>
          <w:rFonts w:ascii="Garamond" w:hAnsi="Garamond"/>
          <w:iCs/>
          <w:sz w:val="24"/>
          <w:szCs w:val="24"/>
        </w:rPr>
        <w:lastRenderedPageBreak/>
        <w:t xml:space="preserve">Data laporan keuangan BMT Al </w:t>
      </w:r>
      <w:proofErr w:type="spellStart"/>
      <w:r w:rsidRPr="006B1AEE">
        <w:rPr>
          <w:rFonts w:ascii="Garamond" w:hAnsi="Garamond"/>
          <w:iCs/>
          <w:sz w:val="24"/>
          <w:szCs w:val="24"/>
        </w:rPr>
        <w:t>Furqan</w:t>
      </w:r>
      <w:proofErr w:type="spellEnd"/>
      <w:r w:rsidRPr="006B1AEE">
        <w:rPr>
          <w:rFonts w:ascii="Garamond" w:hAnsi="Garamond"/>
          <w:iCs/>
          <w:sz w:val="24"/>
          <w:szCs w:val="24"/>
        </w:rPr>
        <w:t xml:space="preserve"> tahun</w:t>
      </w:r>
      <w:r w:rsidRPr="006B1AEE">
        <w:rPr>
          <w:rFonts w:ascii="Garamond" w:hAnsi="Garamond"/>
          <w:sz w:val="24"/>
          <w:szCs w:val="24"/>
        </w:rPr>
        <w:t xml:space="preserve"> 2020  </w:t>
      </w:r>
    </w:p>
    <w:p w:rsidR="006B1AEE" w:rsidRPr="006B1AEE" w:rsidRDefault="006B1AEE" w:rsidP="006B1AEE">
      <w:pPr>
        <w:pStyle w:val="FootnoteText"/>
        <w:snapToGrid w:val="0"/>
        <w:spacing w:after="120"/>
        <w:ind w:left="566" w:hangingChars="236" w:hanging="566"/>
        <w:jc w:val="both"/>
        <w:rPr>
          <w:rFonts w:ascii="Garamond" w:hAnsi="Garamond"/>
          <w:sz w:val="24"/>
          <w:szCs w:val="24"/>
        </w:rPr>
      </w:pPr>
      <w:r w:rsidRPr="006B1AEE">
        <w:rPr>
          <w:rFonts w:ascii="Garamond" w:hAnsi="Garamond"/>
          <w:iCs/>
          <w:sz w:val="24"/>
          <w:szCs w:val="24"/>
        </w:rPr>
        <w:t xml:space="preserve">Dinas Koperasi, Perindustrian dan Perdagangan Kabupaten Sijunjung: </w:t>
      </w:r>
      <w:r w:rsidRPr="006B1AEE">
        <w:rPr>
          <w:rFonts w:ascii="Garamond" w:hAnsi="Garamond"/>
          <w:sz w:val="24"/>
          <w:szCs w:val="24"/>
        </w:rPr>
        <w:t>2020</w:t>
      </w:r>
    </w:p>
    <w:p w:rsidR="006B1AEE" w:rsidRPr="00312DA1" w:rsidRDefault="006B1AEE" w:rsidP="006B1AEE">
      <w:pPr>
        <w:pStyle w:val="ListParagraph"/>
        <w:spacing w:after="120"/>
        <w:ind w:left="566" w:hangingChars="236" w:hanging="566"/>
        <w:jc w:val="both"/>
        <w:rPr>
          <w:rFonts w:ascii="Garamond" w:hAnsi="Garamond"/>
          <w:color w:val="000000"/>
        </w:rPr>
      </w:pPr>
      <w:proofErr w:type="spellStart"/>
      <w:proofErr w:type="gramStart"/>
      <w:r w:rsidRPr="00312DA1">
        <w:rPr>
          <w:rFonts w:ascii="Garamond" w:hAnsi="Garamond"/>
          <w:color w:val="000000"/>
        </w:rPr>
        <w:t>Hamdi</w:t>
      </w:r>
      <w:proofErr w:type="spellEnd"/>
      <w:r w:rsidRPr="00312DA1">
        <w:rPr>
          <w:rFonts w:ascii="Garamond" w:hAnsi="Garamond"/>
          <w:color w:val="000000"/>
        </w:rPr>
        <w:t xml:space="preserve">, </w:t>
      </w:r>
      <w:proofErr w:type="spellStart"/>
      <w:r w:rsidRPr="00312DA1">
        <w:rPr>
          <w:rFonts w:ascii="Garamond" w:hAnsi="Garamond"/>
          <w:color w:val="000000"/>
        </w:rPr>
        <w:t>Hartrisari</w:t>
      </w:r>
      <w:proofErr w:type="spellEnd"/>
      <w:r>
        <w:rPr>
          <w:rFonts w:ascii="Garamond" w:hAnsi="Garamond"/>
          <w:color w:val="000000"/>
          <w:lang w:val="id-ID"/>
        </w:rPr>
        <w:t xml:space="preserve"> </w:t>
      </w:r>
      <w:proofErr w:type="spellStart"/>
      <w:r w:rsidRPr="00312DA1">
        <w:rPr>
          <w:rFonts w:ascii="Garamond" w:hAnsi="Garamond"/>
          <w:color w:val="000000"/>
        </w:rPr>
        <w:t>Hardjomidjojo</w:t>
      </w:r>
      <w:proofErr w:type="spellEnd"/>
      <w:r w:rsidRPr="00312DA1">
        <w:rPr>
          <w:rFonts w:ascii="Garamond" w:hAnsi="Garamond"/>
          <w:color w:val="000000"/>
        </w:rPr>
        <w:t xml:space="preserve"> dan </w:t>
      </w:r>
      <w:proofErr w:type="spellStart"/>
      <w:r w:rsidRPr="00312DA1">
        <w:rPr>
          <w:rFonts w:ascii="Garamond" w:hAnsi="Garamond"/>
          <w:color w:val="000000"/>
        </w:rPr>
        <w:t>Amiruddin</w:t>
      </w:r>
      <w:proofErr w:type="spellEnd"/>
      <w:r w:rsidRPr="00312DA1">
        <w:rPr>
          <w:rFonts w:ascii="Garamond" w:hAnsi="Garamond"/>
          <w:color w:val="000000"/>
        </w:rPr>
        <w:t xml:space="preserve"> Saleh (2013).</w:t>
      </w:r>
      <w:proofErr w:type="gramEnd"/>
      <w:r>
        <w:rPr>
          <w:rFonts w:ascii="Garamond" w:hAnsi="Garamond"/>
          <w:color w:val="000000"/>
          <w:lang w:val="id-ID"/>
        </w:rPr>
        <w:t xml:space="preserve"> </w:t>
      </w:r>
      <w:r w:rsidRPr="00312DA1">
        <w:rPr>
          <w:rFonts w:ascii="Garamond" w:hAnsi="Garamond"/>
          <w:i/>
          <w:iCs/>
          <w:color w:val="000000"/>
        </w:rPr>
        <w:t xml:space="preserve">Kegiatan Simpan Pinjam Khusus Perempuan di Kecamatan </w:t>
      </w:r>
      <w:proofErr w:type="spellStart"/>
      <w:proofErr w:type="gramStart"/>
      <w:r w:rsidRPr="00312DA1">
        <w:rPr>
          <w:rFonts w:ascii="Garamond" w:hAnsi="Garamond"/>
          <w:i/>
          <w:iCs/>
          <w:color w:val="000000"/>
        </w:rPr>
        <w:t>Semparu</w:t>
      </w:r>
      <w:r>
        <w:rPr>
          <w:rFonts w:ascii="Garamond" w:hAnsi="Garamond"/>
          <w:color w:val="000000"/>
        </w:rPr>
        <w:t>k</w:t>
      </w:r>
      <w:proofErr w:type="spellEnd"/>
      <w:r>
        <w:rPr>
          <w:rFonts w:ascii="Garamond" w:hAnsi="Garamond"/>
          <w:color w:val="000000"/>
        </w:rPr>
        <w:t>,</w:t>
      </w:r>
      <w:proofErr w:type="gramEnd"/>
      <w:r>
        <w:rPr>
          <w:rFonts w:ascii="Garamond" w:hAnsi="Garamond"/>
          <w:color w:val="000000"/>
        </w:rPr>
        <w:t xml:space="preserve"> Sambas</w:t>
      </w:r>
      <w:r w:rsidRPr="00312DA1">
        <w:rPr>
          <w:rFonts w:ascii="Garamond" w:hAnsi="Garamond"/>
          <w:color w:val="000000"/>
        </w:rPr>
        <w:t>:</w:t>
      </w:r>
      <w:r>
        <w:rPr>
          <w:rFonts w:ascii="Garamond" w:hAnsi="Garamond"/>
          <w:color w:val="000000"/>
          <w:lang w:val="id-ID"/>
        </w:rPr>
        <w:t xml:space="preserve"> </w:t>
      </w:r>
      <w:r>
        <w:rPr>
          <w:rFonts w:ascii="Garamond" w:hAnsi="Garamond"/>
          <w:color w:val="000000"/>
        </w:rPr>
        <w:t>Jurnal</w:t>
      </w:r>
      <w:r w:rsidRPr="00312DA1">
        <w:rPr>
          <w:rFonts w:ascii="Garamond" w:hAnsi="Garamond"/>
          <w:color w:val="000000"/>
        </w:rPr>
        <w:t xml:space="preserve">; Bogor. </w:t>
      </w:r>
    </w:p>
    <w:p w:rsidR="006B1AEE" w:rsidRPr="00312DA1" w:rsidRDefault="006B1AEE" w:rsidP="006B1AEE">
      <w:pPr>
        <w:pStyle w:val="ListParagraph"/>
        <w:spacing w:after="120"/>
        <w:ind w:left="566" w:hangingChars="236" w:hanging="566"/>
        <w:jc w:val="both"/>
        <w:rPr>
          <w:rFonts w:ascii="Garamond" w:hAnsi="Garamond"/>
          <w:color w:val="000000"/>
        </w:rPr>
      </w:pPr>
      <w:r w:rsidRPr="00312DA1">
        <w:rPr>
          <w:rFonts w:ascii="Garamond" w:hAnsi="Garamond"/>
          <w:color w:val="000000"/>
        </w:rPr>
        <w:t>Hasan, Iqbal (2004). Analisis Data dengan Statistik Jakarta: Bumi Aksara.</w:t>
      </w:r>
    </w:p>
    <w:p w:rsidR="006B1AEE" w:rsidRPr="00312DA1" w:rsidRDefault="006B1AEE" w:rsidP="006B1AEE">
      <w:pPr>
        <w:pStyle w:val="ListParagraph"/>
        <w:spacing w:after="120"/>
        <w:ind w:left="566" w:hangingChars="236" w:hanging="566"/>
        <w:jc w:val="both"/>
        <w:rPr>
          <w:rFonts w:ascii="Garamond" w:hAnsi="Garamond"/>
          <w:color w:val="000000"/>
        </w:rPr>
      </w:pPr>
      <w:proofErr w:type="gramStart"/>
      <w:r w:rsidRPr="00312DA1">
        <w:rPr>
          <w:rFonts w:ascii="Garamond" w:hAnsi="Garamond"/>
          <w:color w:val="000000"/>
        </w:rPr>
        <w:t>Huda, Nurul &amp;</w:t>
      </w:r>
      <w:proofErr w:type="spellStart"/>
      <w:r w:rsidRPr="00312DA1">
        <w:rPr>
          <w:rFonts w:ascii="Garamond" w:hAnsi="Garamond"/>
          <w:color w:val="000000"/>
        </w:rPr>
        <w:t>Haykal</w:t>
      </w:r>
      <w:proofErr w:type="spellEnd"/>
      <w:r w:rsidRPr="00312DA1">
        <w:rPr>
          <w:rFonts w:ascii="Garamond" w:hAnsi="Garamond"/>
          <w:color w:val="000000"/>
        </w:rPr>
        <w:t xml:space="preserve"> Mohamad (2010).</w:t>
      </w:r>
      <w:proofErr w:type="gramEnd"/>
      <w:r>
        <w:rPr>
          <w:rFonts w:ascii="Garamond" w:hAnsi="Garamond"/>
          <w:color w:val="000000"/>
          <w:lang w:val="id-ID"/>
        </w:rPr>
        <w:t xml:space="preserve"> </w:t>
      </w:r>
      <w:r w:rsidRPr="00312DA1">
        <w:rPr>
          <w:rFonts w:ascii="Garamond" w:hAnsi="Garamond"/>
          <w:i/>
          <w:iCs/>
          <w:color w:val="000000"/>
        </w:rPr>
        <w:t xml:space="preserve">Lembaga Keuangan Islam tinjauan </w:t>
      </w:r>
      <w:proofErr w:type="spellStart"/>
      <w:r w:rsidRPr="00312DA1">
        <w:rPr>
          <w:rFonts w:ascii="Garamond" w:hAnsi="Garamond"/>
          <w:i/>
          <w:iCs/>
          <w:color w:val="000000"/>
        </w:rPr>
        <w:t>teorities</w:t>
      </w:r>
      <w:proofErr w:type="spellEnd"/>
      <w:r w:rsidRPr="00312DA1">
        <w:rPr>
          <w:rFonts w:ascii="Garamond" w:hAnsi="Garamond"/>
          <w:i/>
          <w:iCs/>
          <w:color w:val="000000"/>
        </w:rPr>
        <w:t xml:space="preserve"> dan Praktis</w:t>
      </w:r>
      <w:r w:rsidRPr="00312DA1">
        <w:rPr>
          <w:rFonts w:ascii="Garamond" w:hAnsi="Garamond"/>
          <w:color w:val="000000"/>
        </w:rPr>
        <w:t>:</w:t>
      </w:r>
      <w:r>
        <w:rPr>
          <w:rFonts w:ascii="Garamond" w:hAnsi="Garamond"/>
          <w:color w:val="000000"/>
          <w:lang w:val="id-ID"/>
        </w:rPr>
        <w:t xml:space="preserve"> </w:t>
      </w:r>
      <w:r w:rsidRPr="00312DA1">
        <w:rPr>
          <w:rFonts w:ascii="Garamond" w:hAnsi="Garamond"/>
          <w:color w:val="000000"/>
        </w:rPr>
        <w:t xml:space="preserve">Jakarta:  </w:t>
      </w:r>
      <w:proofErr w:type="spellStart"/>
      <w:r w:rsidRPr="00312DA1">
        <w:rPr>
          <w:rFonts w:ascii="Garamond" w:hAnsi="Garamond"/>
          <w:color w:val="000000"/>
        </w:rPr>
        <w:t>Prenada</w:t>
      </w:r>
      <w:proofErr w:type="spellEnd"/>
      <w:r w:rsidRPr="00312DA1">
        <w:rPr>
          <w:rFonts w:ascii="Garamond" w:hAnsi="Garamond"/>
          <w:color w:val="000000"/>
        </w:rPr>
        <w:t xml:space="preserve"> Media Grup.</w:t>
      </w:r>
    </w:p>
    <w:p w:rsidR="006B1AEE" w:rsidRPr="00312DA1" w:rsidRDefault="006B1AEE" w:rsidP="006B1AEE">
      <w:pPr>
        <w:pStyle w:val="ListParagraph"/>
        <w:spacing w:after="120"/>
        <w:ind w:left="566" w:hangingChars="236" w:hanging="566"/>
        <w:jc w:val="both"/>
        <w:rPr>
          <w:rFonts w:ascii="Garamond" w:hAnsi="Garamond"/>
          <w:color w:val="000000"/>
        </w:rPr>
      </w:pPr>
      <w:r>
        <w:rPr>
          <w:rFonts w:ascii="Garamond" w:hAnsi="Garamond"/>
          <w:color w:val="000000"/>
        </w:rPr>
        <w:t xml:space="preserve">Khalid, </w:t>
      </w:r>
      <w:proofErr w:type="spellStart"/>
      <w:r>
        <w:rPr>
          <w:rFonts w:ascii="Garamond" w:hAnsi="Garamond"/>
          <w:color w:val="000000"/>
        </w:rPr>
        <w:t>Narbuko</w:t>
      </w:r>
      <w:proofErr w:type="spellEnd"/>
      <w:r>
        <w:rPr>
          <w:rFonts w:ascii="Garamond" w:hAnsi="Garamond"/>
          <w:color w:val="000000"/>
        </w:rPr>
        <w:t>&amp; Ahmadi`</w:t>
      </w:r>
      <w:proofErr w:type="gramStart"/>
      <w:r w:rsidRPr="00312DA1">
        <w:rPr>
          <w:rFonts w:ascii="Garamond" w:hAnsi="Garamond"/>
          <w:color w:val="000000"/>
        </w:rPr>
        <w:t>.(</w:t>
      </w:r>
      <w:proofErr w:type="gramEnd"/>
      <w:r w:rsidRPr="00312DA1">
        <w:rPr>
          <w:rFonts w:ascii="Garamond" w:hAnsi="Garamond"/>
          <w:color w:val="000000"/>
        </w:rPr>
        <w:t xml:space="preserve">2002), Abu, </w:t>
      </w:r>
      <w:r w:rsidRPr="00312DA1">
        <w:rPr>
          <w:rFonts w:ascii="Garamond" w:hAnsi="Garamond"/>
          <w:i/>
          <w:iCs/>
          <w:color w:val="000000"/>
        </w:rPr>
        <w:t>Metodologi Penelitian</w:t>
      </w:r>
      <w:r>
        <w:rPr>
          <w:rFonts w:ascii="Garamond" w:hAnsi="Garamond"/>
          <w:color w:val="000000"/>
          <w:lang w:val="id-ID"/>
        </w:rPr>
        <w:t>,</w:t>
      </w:r>
      <w:r w:rsidRPr="00312DA1">
        <w:rPr>
          <w:rFonts w:ascii="Garamond" w:hAnsi="Garamond"/>
          <w:color w:val="000000"/>
        </w:rPr>
        <w:t xml:space="preserve"> Jakarta: Bumi Aksara.</w:t>
      </w:r>
    </w:p>
    <w:p w:rsidR="006B1AEE" w:rsidRPr="00312DA1" w:rsidRDefault="006B1AEE" w:rsidP="006B1AEE">
      <w:pPr>
        <w:spacing w:after="120"/>
        <w:ind w:left="566" w:hangingChars="236" w:hanging="566"/>
        <w:jc w:val="both"/>
        <w:rPr>
          <w:rFonts w:ascii="Garamond" w:hAnsi="Garamond"/>
        </w:rPr>
      </w:pPr>
      <w:proofErr w:type="spellStart"/>
      <w:r w:rsidRPr="00312DA1">
        <w:rPr>
          <w:rFonts w:ascii="Garamond" w:eastAsia="SimSun" w:hAnsi="Garamond"/>
          <w:color w:val="000000"/>
          <w:lang w:bidi="ar"/>
        </w:rPr>
        <w:t>Mardani</w:t>
      </w:r>
      <w:proofErr w:type="spellEnd"/>
      <w:r w:rsidRPr="00312DA1">
        <w:rPr>
          <w:rFonts w:ascii="Garamond" w:eastAsia="SimSun" w:hAnsi="Garamond"/>
          <w:color w:val="000000"/>
          <w:lang w:bidi="ar"/>
        </w:rPr>
        <w:t xml:space="preserve">, </w:t>
      </w:r>
      <w:r w:rsidRPr="00312DA1">
        <w:rPr>
          <w:rFonts w:ascii="Garamond" w:eastAsia="SimSun" w:hAnsi="Garamond"/>
          <w:i/>
          <w:iCs/>
          <w:color w:val="000000"/>
          <w:lang w:bidi="ar"/>
        </w:rPr>
        <w:t>Hukum Ekonomi Syariah di Indonesia (2011)</w:t>
      </w:r>
      <w:r>
        <w:rPr>
          <w:rFonts w:ascii="Garamond" w:eastAsia="SimSun" w:hAnsi="Garamond"/>
          <w:i/>
          <w:iCs/>
          <w:color w:val="000000"/>
          <w:lang w:val="id-ID" w:bidi="ar"/>
        </w:rPr>
        <w:t>,</w:t>
      </w:r>
      <w:r w:rsidRPr="00312DA1">
        <w:rPr>
          <w:rFonts w:ascii="Garamond" w:eastAsia="SimSun" w:hAnsi="Garamond"/>
          <w:color w:val="000000"/>
          <w:lang w:bidi="ar"/>
        </w:rPr>
        <w:t xml:space="preserve"> Bandung: </w:t>
      </w:r>
      <w:proofErr w:type="spellStart"/>
      <w:r w:rsidRPr="00312DA1">
        <w:rPr>
          <w:rFonts w:ascii="Garamond" w:eastAsia="SimSun" w:hAnsi="Garamond"/>
          <w:color w:val="000000"/>
          <w:lang w:bidi="ar"/>
        </w:rPr>
        <w:t>RefikaAditama</w:t>
      </w:r>
      <w:proofErr w:type="spellEnd"/>
    </w:p>
    <w:p w:rsidR="006B1AEE" w:rsidRPr="00312DA1" w:rsidRDefault="006B1AEE" w:rsidP="006B1AEE">
      <w:pPr>
        <w:shd w:val="clear" w:color="auto" w:fill="FFFFFF"/>
        <w:spacing w:after="120"/>
        <w:ind w:left="566" w:hangingChars="236" w:hanging="566"/>
        <w:jc w:val="both"/>
        <w:rPr>
          <w:rFonts w:ascii="Garamond" w:eastAsia="sans-serif" w:hAnsi="Garamond"/>
        </w:rPr>
      </w:pPr>
      <w:proofErr w:type="spellStart"/>
      <w:r w:rsidRPr="00312DA1">
        <w:rPr>
          <w:rFonts w:ascii="Garamond" w:eastAsia="sans-serif" w:hAnsi="Garamond"/>
          <w:shd w:val="clear" w:color="auto" w:fill="FFFFFF"/>
          <w:lang w:bidi="ar"/>
        </w:rPr>
        <w:t>Obaidullah</w:t>
      </w:r>
      <w:proofErr w:type="spellEnd"/>
      <w:r w:rsidRPr="00312DA1">
        <w:rPr>
          <w:rFonts w:ascii="Garamond" w:eastAsia="sans-serif" w:hAnsi="Garamond"/>
          <w:shd w:val="clear" w:color="auto" w:fill="FFFFFF"/>
          <w:lang w:bidi="ar"/>
        </w:rPr>
        <w:t xml:space="preserve">, Mohammed, (2008) </w:t>
      </w:r>
      <w:r w:rsidRPr="00312DA1">
        <w:rPr>
          <w:rFonts w:ascii="Garamond" w:eastAsia="sans-serif" w:hAnsi="Garamond"/>
          <w:i/>
          <w:iCs/>
          <w:shd w:val="clear" w:color="auto" w:fill="FFFFFF"/>
          <w:lang w:bidi="ar"/>
        </w:rPr>
        <w:t>Islamic Research and Training Institute,</w:t>
      </w:r>
      <w:r>
        <w:rPr>
          <w:rFonts w:ascii="Garamond" w:eastAsia="sans-serif" w:hAnsi="Garamond"/>
          <w:i/>
          <w:iCs/>
          <w:shd w:val="clear" w:color="auto" w:fill="FFFFFF"/>
          <w:lang w:val="id-ID" w:bidi="ar"/>
        </w:rPr>
        <w:t xml:space="preserve"> </w:t>
      </w:r>
      <w:r w:rsidRPr="00312DA1">
        <w:rPr>
          <w:rFonts w:ascii="Garamond" w:eastAsia="sans-serif" w:hAnsi="Garamond"/>
          <w:i/>
          <w:iCs/>
          <w:shd w:val="clear" w:color="auto" w:fill="FFFFFF"/>
          <w:lang w:bidi="ar"/>
        </w:rPr>
        <w:t>Member of Islamic Development Bank Group.</w:t>
      </w:r>
    </w:p>
    <w:p w:rsidR="006B1AEE" w:rsidRPr="00312DA1" w:rsidRDefault="006B1AEE" w:rsidP="006B1AEE">
      <w:pPr>
        <w:pStyle w:val="ListParagraph"/>
        <w:spacing w:after="120"/>
        <w:ind w:left="566" w:hangingChars="236" w:hanging="566"/>
        <w:jc w:val="both"/>
        <w:rPr>
          <w:rFonts w:ascii="Garamond" w:hAnsi="Garamond"/>
          <w:color w:val="000000"/>
        </w:rPr>
      </w:pPr>
      <w:proofErr w:type="spellStart"/>
      <w:r w:rsidRPr="00312DA1">
        <w:rPr>
          <w:rFonts w:ascii="Garamond" w:hAnsi="Garamond"/>
          <w:color w:val="000000"/>
        </w:rPr>
        <w:t>Rizky</w:t>
      </w:r>
      <w:proofErr w:type="spellEnd"/>
      <w:r w:rsidRPr="00312DA1">
        <w:rPr>
          <w:rFonts w:ascii="Garamond" w:hAnsi="Garamond"/>
          <w:color w:val="000000"/>
        </w:rPr>
        <w:t xml:space="preserve">, </w:t>
      </w:r>
      <w:proofErr w:type="spellStart"/>
      <w:r w:rsidRPr="00312DA1">
        <w:rPr>
          <w:rFonts w:ascii="Garamond" w:hAnsi="Garamond"/>
          <w:color w:val="000000"/>
        </w:rPr>
        <w:t>Awalil</w:t>
      </w:r>
      <w:proofErr w:type="spellEnd"/>
      <w:r w:rsidRPr="00312DA1">
        <w:rPr>
          <w:rFonts w:ascii="Garamond" w:hAnsi="Garamond"/>
          <w:color w:val="000000"/>
        </w:rPr>
        <w:t xml:space="preserve">, (2000). </w:t>
      </w:r>
      <w:r w:rsidRPr="00312DA1">
        <w:rPr>
          <w:rFonts w:ascii="Garamond" w:hAnsi="Garamond"/>
          <w:i/>
          <w:iCs/>
          <w:color w:val="000000"/>
        </w:rPr>
        <w:t>Strategi Jitu Investasi di UMK: Optimalisasi Kontribusi UMK dalam Makro Ekonomi Indonesia</w:t>
      </w:r>
      <w:r>
        <w:rPr>
          <w:rFonts w:ascii="Garamond" w:hAnsi="Garamond"/>
          <w:i/>
          <w:iCs/>
          <w:color w:val="000000"/>
          <w:lang w:val="id-ID"/>
        </w:rPr>
        <w:t xml:space="preserve">, </w:t>
      </w:r>
      <w:r w:rsidRPr="00312DA1">
        <w:rPr>
          <w:rFonts w:ascii="Garamond" w:hAnsi="Garamond"/>
          <w:color w:val="000000"/>
        </w:rPr>
        <w:t xml:space="preserve">Jakarta: Koperasi </w:t>
      </w:r>
      <w:proofErr w:type="spellStart"/>
      <w:r w:rsidRPr="00312DA1">
        <w:rPr>
          <w:rFonts w:ascii="Garamond" w:hAnsi="Garamond"/>
          <w:color w:val="000000"/>
        </w:rPr>
        <w:t>SyariahPermodalan</w:t>
      </w:r>
      <w:proofErr w:type="spellEnd"/>
      <w:r w:rsidRPr="00312DA1">
        <w:rPr>
          <w:rFonts w:ascii="Garamond" w:hAnsi="Garamond"/>
          <w:color w:val="000000"/>
        </w:rPr>
        <w:t>.</w:t>
      </w:r>
    </w:p>
    <w:p w:rsidR="006B1AEE" w:rsidRPr="00312DA1" w:rsidRDefault="006B1AEE" w:rsidP="006B1AEE">
      <w:pPr>
        <w:pStyle w:val="ListParagraph"/>
        <w:spacing w:after="120"/>
        <w:ind w:left="566" w:hangingChars="236" w:hanging="566"/>
        <w:jc w:val="both"/>
        <w:rPr>
          <w:rFonts w:ascii="Garamond" w:hAnsi="Garamond"/>
          <w:color w:val="000000"/>
        </w:rPr>
      </w:pPr>
      <w:proofErr w:type="spellStart"/>
      <w:r w:rsidRPr="00312DA1">
        <w:rPr>
          <w:rFonts w:ascii="Garamond" w:hAnsi="Garamond"/>
          <w:color w:val="000000"/>
        </w:rPr>
        <w:t>Sa’ad</w:t>
      </w:r>
      <w:proofErr w:type="spellEnd"/>
      <w:r w:rsidRPr="00312DA1">
        <w:rPr>
          <w:rFonts w:ascii="Garamond" w:hAnsi="Garamond"/>
          <w:color w:val="000000"/>
        </w:rPr>
        <w:t xml:space="preserve">, Said Marathon, (2007). </w:t>
      </w:r>
      <w:proofErr w:type="gramStart"/>
      <w:r w:rsidRPr="00312DA1">
        <w:rPr>
          <w:rFonts w:ascii="Garamond" w:hAnsi="Garamond"/>
          <w:i/>
          <w:iCs/>
          <w:color w:val="000000"/>
        </w:rPr>
        <w:t>Ekonomi Islam ditengah krisis Ekonomi Global</w:t>
      </w:r>
      <w:r>
        <w:rPr>
          <w:rFonts w:ascii="Garamond" w:hAnsi="Garamond"/>
          <w:i/>
          <w:iCs/>
          <w:color w:val="000000"/>
          <w:lang w:val="id-ID"/>
        </w:rPr>
        <w:t>.</w:t>
      </w:r>
      <w:proofErr w:type="gramEnd"/>
      <w:r>
        <w:rPr>
          <w:rFonts w:ascii="Garamond" w:hAnsi="Garamond"/>
          <w:i/>
          <w:iCs/>
          <w:color w:val="000000"/>
          <w:lang w:val="id-ID"/>
        </w:rPr>
        <w:t xml:space="preserve"> </w:t>
      </w:r>
      <w:r w:rsidRPr="00312DA1">
        <w:rPr>
          <w:rFonts w:ascii="Garamond" w:hAnsi="Garamond"/>
          <w:color w:val="000000"/>
        </w:rPr>
        <w:t xml:space="preserve">Jakarta: </w:t>
      </w:r>
      <w:proofErr w:type="spellStart"/>
      <w:r w:rsidRPr="00312DA1">
        <w:rPr>
          <w:rFonts w:ascii="Garamond" w:hAnsi="Garamond"/>
          <w:color w:val="000000"/>
        </w:rPr>
        <w:t>Zikrul</w:t>
      </w:r>
      <w:proofErr w:type="spellEnd"/>
      <w:r w:rsidRPr="00312DA1">
        <w:rPr>
          <w:rFonts w:ascii="Garamond" w:hAnsi="Garamond"/>
          <w:color w:val="000000"/>
        </w:rPr>
        <w:t xml:space="preserve"> Hakim.</w:t>
      </w:r>
    </w:p>
    <w:p w:rsidR="006B1AEE" w:rsidRPr="00312DA1" w:rsidRDefault="006B1AEE" w:rsidP="006B1AEE">
      <w:pPr>
        <w:pStyle w:val="ListParagraph"/>
        <w:spacing w:after="120"/>
        <w:ind w:left="566" w:hangingChars="236" w:hanging="566"/>
        <w:jc w:val="both"/>
        <w:rPr>
          <w:rFonts w:ascii="Garamond" w:hAnsi="Garamond"/>
          <w:color w:val="000000"/>
        </w:rPr>
      </w:pPr>
      <w:proofErr w:type="gramStart"/>
      <w:r w:rsidRPr="00312DA1">
        <w:rPr>
          <w:rFonts w:ascii="Garamond" w:hAnsi="Garamond"/>
          <w:color w:val="000000"/>
        </w:rPr>
        <w:t xml:space="preserve">Satori, </w:t>
      </w:r>
      <w:proofErr w:type="spellStart"/>
      <w:r w:rsidRPr="00312DA1">
        <w:rPr>
          <w:rFonts w:ascii="Garamond" w:hAnsi="Garamond"/>
          <w:color w:val="000000"/>
        </w:rPr>
        <w:t>Djam’an</w:t>
      </w:r>
      <w:proofErr w:type="spellEnd"/>
      <w:r w:rsidRPr="00312DA1">
        <w:rPr>
          <w:rFonts w:ascii="Garamond" w:hAnsi="Garamond"/>
          <w:color w:val="000000"/>
        </w:rPr>
        <w:t xml:space="preserve"> dan </w:t>
      </w:r>
      <w:proofErr w:type="spellStart"/>
      <w:r w:rsidRPr="00312DA1">
        <w:rPr>
          <w:rFonts w:ascii="Garamond" w:hAnsi="Garamond"/>
          <w:color w:val="000000"/>
        </w:rPr>
        <w:t>Komariah</w:t>
      </w:r>
      <w:proofErr w:type="spellEnd"/>
      <w:r w:rsidRPr="00312DA1">
        <w:rPr>
          <w:rFonts w:ascii="Garamond" w:hAnsi="Garamond"/>
          <w:color w:val="000000"/>
        </w:rPr>
        <w:t xml:space="preserve">, </w:t>
      </w:r>
      <w:proofErr w:type="spellStart"/>
      <w:r w:rsidRPr="00312DA1">
        <w:rPr>
          <w:rFonts w:ascii="Garamond" w:hAnsi="Garamond"/>
          <w:color w:val="000000"/>
        </w:rPr>
        <w:t>Aan</w:t>
      </w:r>
      <w:proofErr w:type="spellEnd"/>
      <w:r w:rsidRPr="00312DA1">
        <w:rPr>
          <w:rFonts w:ascii="Garamond" w:hAnsi="Garamond"/>
          <w:color w:val="000000"/>
        </w:rPr>
        <w:t>, (2010).</w:t>
      </w:r>
      <w:proofErr w:type="gramEnd"/>
      <w:r>
        <w:rPr>
          <w:rFonts w:ascii="Garamond" w:hAnsi="Garamond"/>
          <w:color w:val="000000"/>
          <w:lang w:val="id-ID"/>
        </w:rPr>
        <w:t xml:space="preserve"> </w:t>
      </w:r>
      <w:r w:rsidRPr="00312DA1">
        <w:rPr>
          <w:rFonts w:ascii="Garamond" w:hAnsi="Garamond"/>
          <w:i/>
          <w:iCs/>
          <w:color w:val="000000"/>
        </w:rPr>
        <w:t>Metodologi Penelitian Kualitatif</w:t>
      </w:r>
      <w:r>
        <w:rPr>
          <w:rFonts w:ascii="Garamond" w:hAnsi="Garamond"/>
          <w:color w:val="000000"/>
          <w:lang w:val="id-ID"/>
        </w:rPr>
        <w:t>.</w:t>
      </w:r>
      <w:r w:rsidRPr="00312DA1">
        <w:rPr>
          <w:rFonts w:ascii="Garamond" w:hAnsi="Garamond"/>
          <w:color w:val="000000"/>
        </w:rPr>
        <w:t xml:space="preserve"> Bandung: ALFABETRA.</w:t>
      </w:r>
    </w:p>
    <w:p w:rsidR="006B1AEE" w:rsidRPr="00312DA1" w:rsidRDefault="006B1AEE" w:rsidP="006B1AEE">
      <w:pPr>
        <w:pStyle w:val="ListParagraph"/>
        <w:spacing w:after="120"/>
        <w:ind w:left="566" w:hangingChars="236" w:hanging="566"/>
        <w:jc w:val="both"/>
        <w:rPr>
          <w:rFonts w:ascii="Garamond" w:hAnsi="Garamond"/>
          <w:color w:val="000000"/>
        </w:rPr>
      </w:pPr>
      <w:proofErr w:type="spellStart"/>
      <w:r w:rsidRPr="00312DA1">
        <w:rPr>
          <w:rFonts w:ascii="Garamond" w:hAnsi="Garamond"/>
          <w:color w:val="000000"/>
        </w:rPr>
        <w:t>Soekanto</w:t>
      </w:r>
      <w:proofErr w:type="spellEnd"/>
      <w:r w:rsidRPr="00312DA1">
        <w:rPr>
          <w:rFonts w:ascii="Garamond" w:hAnsi="Garamond"/>
          <w:color w:val="000000"/>
        </w:rPr>
        <w:t xml:space="preserve">, </w:t>
      </w:r>
      <w:proofErr w:type="spellStart"/>
      <w:r w:rsidRPr="00312DA1">
        <w:rPr>
          <w:rFonts w:ascii="Garamond" w:hAnsi="Garamond"/>
          <w:color w:val="000000"/>
        </w:rPr>
        <w:t>Soerjono</w:t>
      </w:r>
      <w:proofErr w:type="spellEnd"/>
      <w:r w:rsidRPr="00312DA1">
        <w:rPr>
          <w:rFonts w:ascii="Garamond" w:hAnsi="Garamond"/>
          <w:color w:val="000000"/>
        </w:rPr>
        <w:t xml:space="preserve">, (1986). </w:t>
      </w:r>
      <w:proofErr w:type="gramStart"/>
      <w:r w:rsidRPr="00312DA1">
        <w:rPr>
          <w:rFonts w:ascii="Garamond" w:hAnsi="Garamond"/>
          <w:i/>
          <w:iCs/>
          <w:color w:val="000000"/>
        </w:rPr>
        <w:t xml:space="preserve">Pengantar Penelitian </w:t>
      </w:r>
      <w:r>
        <w:rPr>
          <w:rFonts w:ascii="Garamond" w:hAnsi="Garamond"/>
          <w:i/>
          <w:iCs/>
          <w:color w:val="000000"/>
        </w:rPr>
        <w:t>hokum</w:t>
      </w:r>
      <w:r>
        <w:rPr>
          <w:rFonts w:ascii="Garamond" w:hAnsi="Garamond"/>
          <w:color w:val="000000"/>
          <w:lang w:val="id-ID"/>
        </w:rPr>
        <w:t>.</w:t>
      </w:r>
      <w:proofErr w:type="gramEnd"/>
      <w:r w:rsidRPr="00312DA1">
        <w:rPr>
          <w:rFonts w:ascii="Garamond" w:hAnsi="Garamond"/>
          <w:color w:val="000000"/>
        </w:rPr>
        <w:t xml:space="preserve"> Jakarta: UI-Press.</w:t>
      </w:r>
    </w:p>
    <w:p w:rsidR="006B1AEE" w:rsidRPr="00312DA1" w:rsidRDefault="006B1AEE" w:rsidP="006B1AEE">
      <w:pPr>
        <w:pStyle w:val="ListParagraph"/>
        <w:spacing w:after="120"/>
        <w:ind w:left="566" w:hangingChars="236" w:hanging="566"/>
        <w:jc w:val="both"/>
        <w:rPr>
          <w:rFonts w:ascii="Garamond" w:hAnsi="Garamond"/>
          <w:color w:val="000000"/>
        </w:rPr>
      </w:pPr>
      <w:proofErr w:type="spellStart"/>
      <w:r w:rsidRPr="00312DA1">
        <w:rPr>
          <w:rFonts w:ascii="Garamond" w:hAnsi="Garamond"/>
          <w:color w:val="000000"/>
        </w:rPr>
        <w:t>Sugono</w:t>
      </w:r>
      <w:proofErr w:type="spellEnd"/>
      <w:r w:rsidRPr="00312DA1">
        <w:rPr>
          <w:rFonts w:ascii="Garamond" w:hAnsi="Garamond"/>
          <w:color w:val="000000"/>
        </w:rPr>
        <w:t xml:space="preserve">, Bambang, (2007). </w:t>
      </w:r>
      <w:r w:rsidRPr="00312DA1">
        <w:rPr>
          <w:rFonts w:ascii="Garamond" w:hAnsi="Garamond"/>
          <w:i/>
          <w:iCs/>
          <w:color w:val="000000"/>
        </w:rPr>
        <w:t>Metode Penelitian Hukum</w:t>
      </w:r>
      <w:r>
        <w:rPr>
          <w:rFonts w:ascii="Garamond" w:hAnsi="Garamond"/>
          <w:i/>
          <w:iCs/>
          <w:color w:val="000000"/>
          <w:lang w:val="id-ID"/>
        </w:rPr>
        <w:t xml:space="preserve">. </w:t>
      </w:r>
      <w:r w:rsidRPr="00312DA1">
        <w:rPr>
          <w:rFonts w:ascii="Garamond" w:hAnsi="Garamond"/>
          <w:color w:val="000000"/>
        </w:rPr>
        <w:t>Jakarta: PT. Raja Grafindo Persada.</w:t>
      </w:r>
    </w:p>
    <w:p w:rsidR="006B1AEE" w:rsidRPr="00312DA1" w:rsidRDefault="006B1AEE" w:rsidP="006B1AEE">
      <w:pPr>
        <w:pStyle w:val="ListParagraph"/>
        <w:spacing w:after="120"/>
        <w:ind w:left="566" w:hangingChars="236" w:hanging="566"/>
        <w:jc w:val="both"/>
        <w:rPr>
          <w:rFonts w:ascii="Garamond" w:hAnsi="Garamond"/>
          <w:color w:val="000000"/>
        </w:rPr>
      </w:pPr>
      <w:proofErr w:type="spellStart"/>
      <w:r w:rsidRPr="00312DA1">
        <w:rPr>
          <w:rFonts w:ascii="Garamond" w:hAnsi="Garamond"/>
          <w:color w:val="000000"/>
        </w:rPr>
        <w:t>Sumawinata</w:t>
      </w:r>
      <w:proofErr w:type="spellEnd"/>
      <w:r w:rsidRPr="00312DA1">
        <w:rPr>
          <w:rFonts w:ascii="Garamond" w:hAnsi="Garamond"/>
          <w:color w:val="000000"/>
        </w:rPr>
        <w:t xml:space="preserve">, </w:t>
      </w:r>
      <w:proofErr w:type="spellStart"/>
      <w:r w:rsidRPr="00312DA1">
        <w:rPr>
          <w:rFonts w:ascii="Garamond" w:hAnsi="Garamond"/>
          <w:color w:val="000000"/>
        </w:rPr>
        <w:t>Sarbini</w:t>
      </w:r>
      <w:proofErr w:type="spellEnd"/>
      <w:r w:rsidRPr="00312DA1">
        <w:rPr>
          <w:rFonts w:ascii="Garamond" w:hAnsi="Garamond"/>
          <w:color w:val="000000"/>
        </w:rPr>
        <w:t xml:space="preserve">, (2004). </w:t>
      </w:r>
      <w:r w:rsidRPr="00312DA1">
        <w:rPr>
          <w:rFonts w:ascii="Garamond" w:hAnsi="Garamond"/>
          <w:i/>
          <w:iCs/>
          <w:color w:val="000000"/>
        </w:rPr>
        <w:t xml:space="preserve">Politik Ekonomi </w:t>
      </w:r>
      <w:proofErr w:type="spellStart"/>
      <w:r w:rsidRPr="00312DA1">
        <w:rPr>
          <w:rFonts w:ascii="Garamond" w:hAnsi="Garamond"/>
          <w:i/>
          <w:iCs/>
          <w:color w:val="000000"/>
        </w:rPr>
        <w:t>Karakyatan</w:t>
      </w:r>
      <w:proofErr w:type="spellEnd"/>
      <w:r>
        <w:rPr>
          <w:rFonts w:ascii="Garamond" w:hAnsi="Garamond"/>
          <w:color w:val="000000"/>
          <w:lang w:val="id-ID"/>
        </w:rPr>
        <w:t xml:space="preserve">. </w:t>
      </w:r>
      <w:r w:rsidRPr="00312DA1">
        <w:rPr>
          <w:rFonts w:ascii="Garamond" w:hAnsi="Garamond"/>
          <w:color w:val="000000"/>
        </w:rPr>
        <w:t>Jakarta: PT. Gramedia Pustaka Utama.</w:t>
      </w:r>
    </w:p>
    <w:p w:rsidR="006B1AEE" w:rsidRPr="006B1AEE" w:rsidRDefault="006B1AEE" w:rsidP="006B1AEE">
      <w:pPr>
        <w:pStyle w:val="FootnoteText"/>
        <w:snapToGrid w:val="0"/>
        <w:spacing w:after="120"/>
        <w:ind w:left="566" w:hangingChars="236" w:hanging="566"/>
        <w:jc w:val="both"/>
        <w:rPr>
          <w:rFonts w:ascii="Garamond" w:hAnsi="Garamond"/>
          <w:sz w:val="24"/>
          <w:szCs w:val="24"/>
          <w:lang w:val="id-ID"/>
        </w:rPr>
      </w:pPr>
      <w:r w:rsidRPr="006B1AEE">
        <w:rPr>
          <w:rFonts w:ascii="Garamond" w:hAnsi="Garamond"/>
          <w:iCs/>
          <w:sz w:val="24"/>
          <w:szCs w:val="24"/>
        </w:rPr>
        <w:t xml:space="preserve">www. Tirto.id </w:t>
      </w:r>
      <w:proofErr w:type="spellStart"/>
      <w:r w:rsidRPr="006B1AEE">
        <w:rPr>
          <w:rFonts w:ascii="Garamond" w:hAnsi="Garamond"/>
          <w:iCs/>
          <w:sz w:val="24"/>
          <w:szCs w:val="24"/>
        </w:rPr>
        <w:t>Boediono</w:t>
      </w:r>
      <w:proofErr w:type="spellEnd"/>
      <w:r w:rsidRPr="006B1AEE">
        <w:rPr>
          <w:rFonts w:ascii="Garamond" w:hAnsi="Garamond"/>
          <w:iCs/>
          <w:sz w:val="24"/>
          <w:szCs w:val="24"/>
        </w:rPr>
        <w:t xml:space="preserve"> dalam Ekonomi Indonesia Dalam Lintasan Sejarah</w:t>
      </w:r>
      <w:r w:rsidRPr="006B1AEE">
        <w:rPr>
          <w:rFonts w:ascii="Garamond" w:hAnsi="Garamond"/>
          <w:sz w:val="24"/>
          <w:szCs w:val="24"/>
        </w:rPr>
        <w:t xml:space="preserve"> : 2018</w:t>
      </w:r>
    </w:p>
    <w:p w:rsidR="006B1AEE" w:rsidRPr="006B1AEE" w:rsidRDefault="009A61BC" w:rsidP="006B1AEE">
      <w:pPr>
        <w:pStyle w:val="ListParagraph"/>
        <w:spacing w:after="120"/>
        <w:ind w:left="566" w:hangingChars="236" w:hanging="566"/>
        <w:jc w:val="both"/>
        <w:rPr>
          <w:rStyle w:val="t"/>
          <w:rFonts w:ascii="Garamond" w:hAnsi="Garamond"/>
          <w:color w:val="000000"/>
          <w:shd w:val="clear" w:color="auto" w:fill="FFFFFF"/>
          <w:lang w:val="id-ID"/>
        </w:rPr>
      </w:pPr>
      <w:hyperlink w:history="1">
        <w:r w:rsidR="00576F60" w:rsidRPr="00A25E97">
          <w:rPr>
            <w:rStyle w:val="Hyperlink"/>
            <w:rFonts w:ascii="Garamond" w:hAnsi="Garamond"/>
            <w:shd w:val="clear" w:color="auto" w:fill="FFFFFF"/>
          </w:rPr>
          <w:t>https://www.coursehero.com.</w:t>
        </w:r>
        <w:r w:rsidR="00576F60" w:rsidRPr="00A25E97">
          <w:rPr>
            <w:rStyle w:val="Hyperlink"/>
            <w:rFonts w:ascii="Garamond" w:hAnsi="Garamond"/>
            <w:shd w:val="clear" w:color="auto" w:fill="FFFFFF"/>
            <w:lang w:val="id-ID"/>
          </w:rPr>
          <w:t xml:space="preserve"> </w:t>
        </w:r>
        <w:r w:rsidR="00576F60" w:rsidRPr="00A25E97">
          <w:rPr>
            <w:rStyle w:val="Hyperlink"/>
            <w:rFonts w:ascii="Garamond" w:hAnsi="Garamond"/>
            <w:shd w:val="clear" w:color="auto" w:fill="FFFFFF"/>
          </w:rPr>
          <w:t>diakses 30 Desember 202</w:t>
        </w:r>
      </w:hyperlink>
      <w:r w:rsidR="006B1AEE" w:rsidRPr="006B1AEE">
        <w:rPr>
          <w:rFonts w:ascii="Garamond" w:hAnsi="Garamond"/>
          <w:color w:val="000000"/>
          <w:shd w:val="clear" w:color="auto" w:fill="FFFFFF"/>
        </w:rPr>
        <w:t>0</w:t>
      </w:r>
    </w:p>
    <w:p w:rsidR="006B1AEE" w:rsidRPr="00312DA1" w:rsidRDefault="009A61BC" w:rsidP="006B1AEE">
      <w:pPr>
        <w:pStyle w:val="FootnoteText"/>
        <w:spacing w:after="120"/>
        <w:ind w:left="472" w:hangingChars="236" w:hanging="472"/>
        <w:jc w:val="both"/>
        <w:rPr>
          <w:rFonts w:ascii="Garamond" w:hAnsi="Garamond"/>
          <w:sz w:val="24"/>
          <w:szCs w:val="24"/>
        </w:rPr>
      </w:pPr>
      <w:hyperlink r:id="rId15" w:history="1">
        <w:r w:rsidR="000B2601" w:rsidRPr="00A25E97">
          <w:rPr>
            <w:rStyle w:val="Hyperlink"/>
            <w:rFonts w:ascii="Garamond" w:hAnsi="Garamond"/>
            <w:sz w:val="24"/>
            <w:szCs w:val="24"/>
            <w:shd w:val="clear" w:color="auto" w:fill="FFFFFF"/>
          </w:rPr>
          <w:t>https</w:t>
        </w:r>
        <w:r w:rsidR="000B2601" w:rsidRPr="00A25E97">
          <w:rPr>
            <w:rStyle w:val="Hyperlink"/>
            <w:rFonts w:ascii="Garamond" w:hAnsi="Garamond"/>
            <w:i/>
            <w:sz w:val="24"/>
            <w:szCs w:val="24"/>
            <w:shd w:val="clear" w:color="auto" w:fill="FFFFFF"/>
          </w:rPr>
          <w:t>://www.coursehero.com</w:t>
        </w:r>
      </w:hyperlink>
      <w:r w:rsidR="006B1AEE" w:rsidRPr="00312DA1">
        <w:rPr>
          <w:rFonts w:ascii="Garamond" w:hAnsi="Garamond"/>
          <w:color w:val="000000"/>
          <w:sz w:val="24"/>
          <w:szCs w:val="24"/>
          <w:shd w:val="clear" w:color="auto" w:fill="FFFFFF"/>
        </w:rPr>
        <w:t>.</w:t>
      </w:r>
      <w:r w:rsidR="000B2601">
        <w:rPr>
          <w:rFonts w:ascii="Garamond" w:hAnsi="Garamond"/>
          <w:color w:val="000000"/>
          <w:sz w:val="24"/>
          <w:szCs w:val="24"/>
          <w:shd w:val="clear" w:color="auto" w:fill="FFFFFF"/>
          <w:lang w:val="id-ID"/>
        </w:rPr>
        <w:t xml:space="preserve"> </w:t>
      </w:r>
      <w:r w:rsidR="006B1AEE" w:rsidRPr="00312DA1">
        <w:rPr>
          <w:rFonts w:ascii="Garamond" w:hAnsi="Garamond"/>
          <w:color w:val="000000"/>
          <w:sz w:val="24"/>
          <w:szCs w:val="24"/>
          <w:shd w:val="clear" w:color="auto" w:fill="FFFFFF"/>
        </w:rPr>
        <w:t>diakses tanggal 4 Desember 2020</w:t>
      </w:r>
    </w:p>
    <w:p w:rsidR="006B1AEE" w:rsidRPr="006B1AEE" w:rsidRDefault="006B1AEE" w:rsidP="006B1AEE">
      <w:pPr>
        <w:pStyle w:val="FootnoteText"/>
        <w:snapToGrid w:val="0"/>
        <w:spacing w:after="120"/>
        <w:ind w:left="566" w:hangingChars="236" w:hanging="566"/>
        <w:jc w:val="both"/>
        <w:rPr>
          <w:rFonts w:ascii="Garamond" w:hAnsi="Garamond"/>
          <w:sz w:val="24"/>
          <w:szCs w:val="24"/>
          <w:lang w:val="id-ID"/>
        </w:rPr>
      </w:pPr>
    </w:p>
    <w:p w:rsidR="00C70CBC" w:rsidRPr="00312DA1" w:rsidRDefault="00C70CBC" w:rsidP="00FF3A92">
      <w:pPr>
        <w:spacing w:after="120"/>
        <w:rPr>
          <w:rFonts w:ascii="Garamond" w:hAnsi="Garamond"/>
        </w:rPr>
      </w:pPr>
    </w:p>
    <w:bookmarkEnd w:id="0"/>
    <w:bookmarkEnd w:id="2"/>
    <w:p w:rsidR="00592FB3" w:rsidRPr="00FF3A92" w:rsidRDefault="00592FB3" w:rsidP="00FF3A92">
      <w:pPr>
        <w:pStyle w:val="Title"/>
        <w:spacing w:after="120"/>
        <w:rPr>
          <w:rFonts w:ascii="Garamond" w:hAnsi="Garamond"/>
          <w:color w:val="000000"/>
          <w:sz w:val="20"/>
          <w:szCs w:val="20"/>
          <w:lang w:val="id-ID"/>
        </w:rPr>
      </w:pPr>
    </w:p>
    <w:sectPr w:rsidR="00592FB3" w:rsidRPr="00FF3A92" w:rsidSect="00C843C9">
      <w:headerReference w:type="even" r:id="rId16"/>
      <w:footerReference w:type="even" r:id="rId17"/>
      <w:footerReference w:type="default" r:id="rId18"/>
      <w:footerReference w:type="first" r:id="rId19"/>
      <w:pgSz w:w="10319" w:h="14572" w:code="13"/>
      <w:pgMar w:top="1701" w:right="1418" w:bottom="1701" w:left="1418" w:header="851" w:footer="851" w:gutter="0"/>
      <w:pgNumType w:start="8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1BC" w:rsidRDefault="009A61BC">
      <w:r>
        <w:separator/>
      </w:r>
    </w:p>
  </w:endnote>
  <w:endnote w:type="continuationSeparator" w:id="0">
    <w:p w:rsidR="009A61BC" w:rsidRDefault="009A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falt">
    <w:altName w:val="MS Mincho"/>
    <w:panose1 w:val="00000000000000000000"/>
    <w:charset w:val="80"/>
    <w:family w:val="modern"/>
    <w:notTrueType/>
    <w:pitch w:val="fixed"/>
    <w:sig w:usb0="00000001" w:usb1="08070000" w:usb2="00000010" w:usb3="00000000" w:csb0="00020000" w:csb1="00000000"/>
  </w:font>
  <w:font w:name="BatangChe">
    <w:altName w:val="Arial Unicode MS"/>
    <w:charset w:val="81"/>
    <w:family w:val="modern"/>
    <w:pitch w:val="fixed"/>
    <w:sig w:usb0="00000000" w:usb1="69D77CFB" w:usb2="00000030" w:usb3="00000000" w:csb0="0008009F" w:csb1="00000000"/>
  </w:font>
  <w:font w:name="Garamond">
    <w:altName w:val="PMingLiU-ExtB"/>
    <w:panose1 w:val="02020404030301010803"/>
    <w:charset w:val="00"/>
    <w:family w:val="roman"/>
    <w:pitch w:val="variable"/>
    <w:sig w:usb0="00000287" w:usb1="00000000" w:usb2="00000000" w:usb3="00000000" w:csb0="0000009F" w:csb1="00000000"/>
  </w:font>
  <w:font w:name="AdvOT4ac4c61e+20">
    <w:panose1 w:val="00000000000000000000"/>
    <w:charset w:val="00"/>
    <w:family w:val="swiss"/>
    <w:notTrueType/>
    <w:pitch w:val="default"/>
    <w:sig w:usb0="00000003" w:usb1="00000000" w:usb2="00000000" w:usb3="00000000" w:csb0="00000001" w:csb1="00000000"/>
  </w:font>
  <w:font w:name="sans-serif">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1" w:rsidRDefault="009D166B">
    <w:pPr>
      <w:pStyle w:val="DocumentMap"/>
      <w:ind w:left="-864"/>
    </w:pPr>
    <w:r>
      <w:rPr>
        <w:noProof/>
        <w:lang w:val="en-US" w:eastAsia="en-US"/>
      </w:rPr>
      <mc:AlternateContent>
        <mc:Choice Requires="wps">
          <w:drawing>
            <wp:anchor distT="0" distB="0" distL="114300" distR="114300" simplePos="0" relativeHeight="251656192" behindDoc="0" locked="0" layoutInCell="1" allowOverlap="1" wp14:anchorId="106189AC" wp14:editId="08EB32E6">
              <wp:simplePos x="0" y="0"/>
              <wp:positionH relativeFrom="column">
                <wp:posOffset>27305</wp:posOffset>
              </wp:positionH>
              <wp:positionV relativeFrom="paragraph">
                <wp:posOffset>15875</wp:posOffset>
              </wp:positionV>
              <wp:extent cx="4085590" cy="212725"/>
              <wp:effectExtent l="8255" t="6350" r="1143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5590" cy="212725"/>
                      </a:xfrm>
                      <a:prstGeom prst="rect">
                        <a:avLst/>
                      </a:prstGeom>
                      <a:solidFill>
                        <a:srgbClr val="C4BC96"/>
                      </a:solidFill>
                      <a:ln w="9525">
                        <a:solidFill>
                          <a:srgbClr val="C4BC96"/>
                        </a:solidFill>
                        <a:miter lim="800000"/>
                        <a:headEnd/>
                        <a:tailEnd/>
                      </a:ln>
                    </wps:spPr>
                    <wps:txbx>
                      <w:txbxContent>
                        <w:p w:rsidR="00A26116" w:rsidRPr="00AC2AE8" w:rsidRDefault="00A26116" w:rsidP="00A26116">
                          <w:pPr>
                            <w:jc w:val="center"/>
                            <w:rPr>
                              <w:rFonts w:ascii="Garamond" w:hAnsi="Garamond"/>
                              <w:sz w:val="14"/>
                              <w:szCs w:val="14"/>
                            </w:rPr>
                          </w:pPr>
                          <w:r w:rsidRPr="00AC2AE8">
                            <w:rPr>
                              <w:rFonts w:ascii="Garamond" w:hAnsi="Garamond"/>
                              <w:i/>
                              <w:iCs/>
                              <w:sz w:val="14"/>
                              <w:szCs w:val="14"/>
                              <w:lang w:val="en-GB" w:eastAsia="en-GB"/>
                            </w:rPr>
                            <w:t>Al-</w:t>
                          </w:r>
                          <w:proofErr w:type="spellStart"/>
                          <w:r w:rsidRPr="00AC2AE8">
                            <w:rPr>
                              <w:rFonts w:ascii="Garamond" w:hAnsi="Garamond"/>
                              <w:i/>
                              <w:iCs/>
                              <w:sz w:val="14"/>
                              <w:szCs w:val="14"/>
                              <w:lang w:val="en-GB" w:eastAsia="en-GB"/>
                            </w:rPr>
                            <w:t>Falah</w:t>
                          </w:r>
                          <w:proofErr w:type="spellEnd"/>
                          <w:r w:rsidRPr="00AC2AE8">
                            <w:rPr>
                              <w:rFonts w:ascii="Garamond" w:hAnsi="Garamond"/>
                              <w:i/>
                              <w:iCs/>
                              <w:sz w:val="14"/>
                              <w:szCs w:val="14"/>
                              <w:lang w:val="en-GB" w:eastAsia="en-GB"/>
                            </w:rPr>
                            <w:t xml:space="preserve">: </w:t>
                          </w:r>
                          <w:r w:rsidRPr="00930AFA">
                            <w:rPr>
                              <w:rFonts w:ascii="Garamond" w:hAnsi="Garamond"/>
                              <w:sz w:val="14"/>
                              <w:szCs w:val="14"/>
                            </w:rPr>
                            <w:t>Journal of Islamic Economics</w:t>
                          </w:r>
                          <w:r>
                            <w:rPr>
                              <w:rFonts w:ascii="Garamond" w:hAnsi="Garamond"/>
                              <w:sz w:val="14"/>
                              <w:szCs w:val="14"/>
                            </w:rPr>
                            <w:t xml:space="preserve">| Vol. </w:t>
                          </w:r>
                          <w:r w:rsidR="00F56A29">
                            <w:rPr>
                              <w:rFonts w:ascii="Garamond" w:hAnsi="Garamond"/>
                              <w:sz w:val="14"/>
                              <w:szCs w:val="14"/>
                              <w:lang w:val="id-ID"/>
                            </w:rPr>
                            <w:t>7</w:t>
                          </w:r>
                          <w:r w:rsidRPr="00AC2AE8">
                            <w:rPr>
                              <w:rFonts w:ascii="Garamond" w:hAnsi="Garamond"/>
                              <w:sz w:val="14"/>
                              <w:szCs w:val="14"/>
                            </w:rPr>
                            <w:t xml:space="preserve">, No. </w:t>
                          </w:r>
                          <w:r w:rsidR="00F56A29">
                            <w:rPr>
                              <w:rFonts w:ascii="Garamond" w:hAnsi="Garamond"/>
                              <w:sz w:val="14"/>
                              <w:szCs w:val="14"/>
                              <w:lang w:val="id-ID"/>
                            </w:rPr>
                            <w:t>1</w:t>
                          </w:r>
                          <w:r>
                            <w:rPr>
                              <w:rFonts w:ascii="Garamond" w:hAnsi="Garamond"/>
                              <w:sz w:val="14"/>
                              <w:szCs w:val="14"/>
                            </w:rPr>
                            <w:t xml:space="preserve"> </w:t>
                          </w:r>
                          <w:r w:rsidR="00C068EF" w:rsidRPr="00132FFF">
                            <w:rPr>
                              <w:rFonts w:ascii="Garamond" w:hAnsi="Garamond"/>
                              <w:sz w:val="14"/>
                              <w:szCs w:val="20"/>
                            </w:rPr>
                            <w:t>Year</w:t>
                          </w:r>
                          <w:r>
                            <w:rPr>
                              <w:rFonts w:ascii="Garamond" w:hAnsi="Garamond"/>
                              <w:sz w:val="14"/>
                              <w:szCs w:val="14"/>
                            </w:rPr>
                            <w:t xml:space="preserve"> 202</w:t>
                          </w:r>
                          <w:r w:rsidR="00F56A29">
                            <w:rPr>
                              <w:rFonts w:ascii="Garamond" w:hAnsi="Garamond"/>
                              <w:sz w:val="14"/>
                              <w:szCs w:val="14"/>
                              <w:lang w:val="id-ID"/>
                            </w:rPr>
                            <w:t>2</w:t>
                          </w:r>
                          <w:r w:rsidRPr="00AC2AE8">
                            <w:rPr>
                              <w:rFonts w:ascii="Garamond" w:hAnsi="Garamond"/>
                              <w:sz w:val="14"/>
                              <w:szCs w:val="14"/>
                            </w:rPr>
                            <w:t xml:space="preserve"> |ISBN: 2548-2343 (p), 2548-3102 (e)</w:t>
                          </w:r>
                        </w:p>
                        <w:p w:rsidR="00A26116" w:rsidRPr="00AC2AE8" w:rsidRDefault="00A26116" w:rsidP="00A26116">
                          <w:pPr>
                            <w:jc w:val="right"/>
                            <w:rPr>
                              <w:sz w:val="14"/>
                              <w:szCs w:val="14"/>
                            </w:rPr>
                          </w:pPr>
                          <w:r w:rsidRPr="00AC2AE8">
                            <w:rPr>
                              <w:sz w:val="14"/>
                              <w:szCs w:val="14"/>
                            </w:rPr>
                            <w:fldChar w:fldCharType="begin"/>
                          </w:r>
                          <w:r w:rsidRPr="00AC2AE8">
                            <w:rPr>
                              <w:sz w:val="14"/>
                              <w:szCs w:val="14"/>
                            </w:rPr>
                            <w:instrText xml:space="preserve"> PAGE    \* MERGEFORMAT </w:instrText>
                          </w:r>
                          <w:r w:rsidRPr="00AC2AE8">
                            <w:rPr>
                              <w:sz w:val="14"/>
                              <w:szCs w:val="14"/>
                            </w:rPr>
                            <w:fldChar w:fldCharType="separate"/>
                          </w:r>
                          <w:r w:rsidR="00C843C9" w:rsidRPr="00C843C9">
                            <w:rPr>
                              <w:b/>
                              <w:noProof/>
                              <w:color w:val="FFFFFF"/>
                              <w:sz w:val="14"/>
                              <w:szCs w:val="14"/>
                            </w:rPr>
                            <w:t>88</w:t>
                          </w:r>
                          <w:r w:rsidRPr="00AC2AE8">
                            <w:rPr>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2.15pt;margin-top:1.25pt;width:321.7pt;height:1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" fillcolor="#c4bc96" strokecolor="#c4bc96">
              <v:textbox>
                <w:txbxContent>
                  <w:p w:rsidR="00A26116" w:rsidRPr="00AC2AE8" w:rsidRDefault="00A26116" w:rsidP="00A26116">
                    <w:pPr>
                      <w:jc w:val="center"/>
                      <w:rPr>
                        <w:rFonts w:ascii="Garamond" w:hAnsi="Garamond"/>
                        <w:sz w:val="14"/>
                        <w:szCs w:val="14"/>
                      </w:rPr>
                    </w:pPr>
                    <w:r w:rsidRPr="00AC2AE8">
                      <w:rPr>
                        <w:rFonts w:ascii="Garamond" w:hAnsi="Garamond"/>
                        <w:i/>
                        <w:iCs/>
                        <w:sz w:val="14"/>
                        <w:szCs w:val="14"/>
                        <w:lang w:val="en-GB" w:eastAsia="en-GB"/>
                      </w:rPr>
                      <w:t>Al-</w:t>
                    </w:r>
                    <w:proofErr w:type="spellStart"/>
                    <w:r w:rsidRPr="00AC2AE8">
                      <w:rPr>
                        <w:rFonts w:ascii="Garamond" w:hAnsi="Garamond"/>
                        <w:i/>
                        <w:iCs/>
                        <w:sz w:val="14"/>
                        <w:szCs w:val="14"/>
                        <w:lang w:val="en-GB" w:eastAsia="en-GB"/>
                      </w:rPr>
                      <w:t>Falah</w:t>
                    </w:r>
                    <w:proofErr w:type="spellEnd"/>
                    <w:r w:rsidRPr="00AC2AE8">
                      <w:rPr>
                        <w:rFonts w:ascii="Garamond" w:hAnsi="Garamond"/>
                        <w:i/>
                        <w:iCs/>
                        <w:sz w:val="14"/>
                        <w:szCs w:val="14"/>
                        <w:lang w:val="en-GB" w:eastAsia="en-GB"/>
                      </w:rPr>
                      <w:t xml:space="preserve">: </w:t>
                    </w:r>
                    <w:r w:rsidRPr="00930AFA">
                      <w:rPr>
                        <w:rFonts w:ascii="Garamond" w:hAnsi="Garamond"/>
                        <w:sz w:val="14"/>
                        <w:szCs w:val="14"/>
                      </w:rPr>
                      <w:t>Journal of Islamic Economics</w:t>
                    </w:r>
                    <w:r>
                      <w:rPr>
                        <w:rFonts w:ascii="Garamond" w:hAnsi="Garamond"/>
                        <w:sz w:val="14"/>
                        <w:szCs w:val="14"/>
                      </w:rPr>
                      <w:t xml:space="preserve">| Vol. </w:t>
                    </w:r>
                    <w:r w:rsidR="00F56A29">
                      <w:rPr>
                        <w:rFonts w:ascii="Garamond" w:hAnsi="Garamond"/>
                        <w:sz w:val="14"/>
                        <w:szCs w:val="14"/>
                        <w:lang w:val="id-ID"/>
                      </w:rPr>
                      <w:t>7</w:t>
                    </w:r>
                    <w:r w:rsidRPr="00AC2AE8">
                      <w:rPr>
                        <w:rFonts w:ascii="Garamond" w:hAnsi="Garamond"/>
                        <w:sz w:val="14"/>
                        <w:szCs w:val="14"/>
                      </w:rPr>
                      <w:t xml:space="preserve">, No. </w:t>
                    </w:r>
                    <w:r w:rsidR="00F56A29">
                      <w:rPr>
                        <w:rFonts w:ascii="Garamond" w:hAnsi="Garamond"/>
                        <w:sz w:val="14"/>
                        <w:szCs w:val="14"/>
                        <w:lang w:val="id-ID"/>
                      </w:rPr>
                      <w:t>1</w:t>
                    </w:r>
                    <w:r>
                      <w:rPr>
                        <w:rFonts w:ascii="Garamond" w:hAnsi="Garamond"/>
                        <w:sz w:val="14"/>
                        <w:szCs w:val="14"/>
                      </w:rPr>
                      <w:t xml:space="preserve"> </w:t>
                    </w:r>
                    <w:r w:rsidR="00C068EF" w:rsidRPr="00132FFF">
                      <w:rPr>
                        <w:rFonts w:ascii="Garamond" w:hAnsi="Garamond"/>
                        <w:sz w:val="14"/>
                        <w:szCs w:val="20"/>
                      </w:rPr>
                      <w:t>Year</w:t>
                    </w:r>
                    <w:r>
                      <w:rPr>
                        <w:rFonts w:ascii="Garamond" w:hAnsi="Garamond"/>
                        <w:sz w:val="14"/>
                        <w:szCs w:val="14"/>
                      </w:rPr>
                      <w:t xml:space="preserve"> 202</w:t>
                    </w:r>
                    <w:r w:rsidR="00F56A29">
                      <w:rPr>
                        <w:rFonts w:ascii="Garamond" w:hAnsi="Garamond"/>
                        <w:sz w:val="14"/>
                        <w:szCs w:val="14"/>
                        <w:lang w:val="id-ID"/>
                      </w:rPr>
                      <w:t>2</w:t>
                    </w:r>
                    <w:r w:rsidRPr="00AC2AE8">
                      <w:rPr>
                        <w:rFonts w:ascii="Garamond" w:hAnsi="Garamond"/>
                        <w:sz w:val="14"/>
                        <w:szCs w:val="14"/>
                      </w:rPr>
                      <w:t xml:space="preserve"> |ISBN: 2548-2343 (p), 2548-3102 (e)</w:t>
                    </w:r>
                  </w:p>
                  <w:p w:rsidR="00A26116" w:rsidRPr="00AC2AE8" w:rsidRDefault="00A26116" w:rsidP="00A26116">
                    <w:pPr>
                      <w:jc w:val="right"/>
                      <w:rPr>
                        <w:sz w:val="14"/>
                        <w:szCs w:val="14"/>
                      </w:rPr>
                    </w:pPr>
                    <w:r w:rsidRPr="00AC2AE8">
                      <w:rPr>
                        <w:sz w:val="14"/>
                        <w:szCs w:val="14"/>
                      </w:rPr>
                      <w:fldChar w:fldCharType="begin"/>
                    </w:r>
                    <w:r w:rsidRPr="00AC2AE8">
                      <w:rPr>
                        <w:sz w:val="14"/>
                        <w:szCs w:val="14"/>
                      </w:rPr>
                      <w:instrText xml:space="preserve"> PAGE    \* MERGEFORMAT </w:instrText>
                    </w:r>
                    <w:r w:rsidRPr="00AC2AE8">
                      <w:rPr>
                        <w:sz w:val="14"/>
                        <w:szCs w:val="14"/>
                      </w:rPr>
                      <w:fldChar w:fldCharType="separate"/>
                    </w:r>
                    <w:r w:rsidR="00C843C9" w:rsidRPr="00C843C9">
                      <w:rPr>
                        <w:b/>
                        <w:noProof/>
                        <w:color w:val="FFFFFF"/>
                        <w:sz w:val="14"/>
                        <w:szCs w:val="14"/>
                      </w:rPr>
                      <w:t>88</w:t>
                    </w:r>
                    <w:r w:rsidRPr="00AC2AE8">
                      <w:rPr>
                        <w:sz w:val="14"/>
                        <w:szCs w:val="14"/>
                      </w:rPr>
                      <w:fldChar w:fldCharType="end"/>
                    </w:r>
                  </w:p>
                </w:txbxContent>
              </v:textbox>
            </v:shape>
          </w:pict>
        </mc:Fallback>
      </mc:AlternateContent>
    </w:r>
    <w:r>
      <w:rPr>
        <w:noProof/>
        <w:lang w:val="en-US" w:eastAsia="en-US"/>
      </w:rPr>
      <mc:AlternateContent>
        <mc:Choice Requires="wpg">
          <w:drawing>
            <wp:inline distT="0" distB="0" distL="0" distR="0" wp14:anchorId="420C69DC" wp14:editId="7146019F">
              <wp:extent cx="548640" cy="237490"/>
              <wp:effectExtent l="9525" t="9525" r="13335" b="10160"/>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0" name="AutoShape 6"/>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11" name="AutoShape 7"/>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12" name="Text Box 8"/>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231" w:rsidRDefault="00375231">
                            <w:pPr>
                              <w:jc w:val="right"/>
                            </w:pPr>
                            <w:r>
                              <w:fldChar w:fldCharType="begin"/>
                            </w:r>
                            <w:r>
                              <w:instrText xml:space="preserve"> PAGE    \* MERGEFORMAT </w:instrText>
                            </w:r>
                            <w:r>
                              <w:fldChar w:fldCharType="separate"/>
                            </w:r>
                            <w:r w:rsidR="00C843C9" w:rsidRPr="00C843C9">
                              <w:rPr>
                                <w:b/>
                                <w:noProof/>
                                <w:color w:val="FFFFFF"/>
                              </w:rPr>
                              <w:t>88</w:t>
                            </w:r>
                            <w:r>
                              <w:fldChar w:fldCharType="end"/>
                            </w:r>
                          </w:p>
                        </w:txbxContent>
                      </wps:txbx>
                      <wps:bodyPr rot="0" vert="horz" wrap="square" lIns="0" tIns="0" rIns="0" bIns="0" anchor="t" anchorCtr="0" upright="1">
                        <a:noAutofit/>
                      </wps:bodyPr>
                    </wps:wsp>
                  </wpg:wgp>
                </a:graphicData>
              </a:graphic>
            </wp:inline>
          </w:drawing>
        </mc:Choice>
        <mc:Fallback>
          <w:pict>
            <v:group id="Group 5" o:spid="_x0000_s1031"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BUp7zD9AwAAvwwAAA4AAAAAAAAAAAAAAAAA&#10;LgIAAGRycy9lMm9Eb2MueG1sUEsBAi0AFAAGAAgAAAAhANf/s3/cAAAAAwEAAA8AAAAAAAAAAAAA&#10;AAAAVwYAAGRycy9kb3ducmV2LnhtbFBLBQYAAAAABAAEAPMAAABgBwAAAAA=&#10;">
              <v:roundrect id="AutoShape 6" o:spid="_x0000_s1032"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kCwcIA&#10;AADbAAAADwAAAGRycy9kb3ducmV2LnhtbESPQW/CMAyF75P4D5GRdhspO0yoEBAgELtNMIQ4Wo1p&#10;A41TNVkp/x4fkHaz9Z7f+zxb9L5WHbXRBTYwHmWgiItgHZcGjr/bjwmomJAt1oHJwIMiLOaDtxnm&#10;Ntx5T90hlUpCOOZooEqpybWORUUe4yg0xKJdQusxydqW2rZ4l3Bf688s+9IeHUtDhQ2tKypuhz9v&#10;wMXd5ppFRHfadpPH/ue8W7mzMe/DfjkFlahP/+bX9bcVfKGXX2QAP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QLBwgAAANsAAAAPAAAAAAAAAAAAAAAAAJgCAABkcnMvZG93&#10;bnJldi54bWxQSwUGAAAAAAQABAD1AAAAhwMAAAAA&#10;" strokecolor="#c4bc96"/>
              <v:roundrect id="AutoShape 7" o:spid="_x0000_s1033"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e2cEA&#10;AADbAAAADwAAAGRycy9kb3ducmV2LnhtbERPTWvCQBC9F/wPywi91Y0V2hBdg1gEexGqAT0O2TEb&#10;kp0N2TVJ/323UOhtHu9zNvlkWzFQ72vHCpaLBARx6XTNlYLicnhJQfiArLF1TAq+yUO+nT1tMNNu&#10;5C8azqESMYR9hgpMCF0mpS8NWfQL1xFH7u56iyHCvpK6xzGG21a+JsmbtFhzbDDY0d5Q2ZwfVsHp&#10;Vr+nn0PRnC6+/GhvVzOucFLqeT7t1iACTeFf/Oc+6jh/Cb+/x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oXtnBAAAA2wAAAA8AAAAAAAAAAAAAAAAAmAIAAGRycy9kb3du&#10;cmV2LnhtbFBLBQYAAAAABAAEAPUAAACGAwAAAAA=&#10;" fillcolor="#c4bc96" strokecolor="#c4bc96"/>
              <v:shape id="Text Box 8" o:spid="_x0000_s1034"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375231" w:rsidRDefault="00375231">
                      <w:pPr>
                        <w:jc w:val="right"/>
                      </w:pPr>
                      <w:r>
                        <w:fldChar w:fldCharType="begin"/>
                      </w:r>
                      <w:r>
                        <w:instrText xml:space="preserve"> PAGE    \* MERGEFORMAT </w:instrText>
                      </w:r>
                      <w:r>
                        <w:fldChar w:fldCharType="separate"/>
                      </w:r>
                      <w:r w:rsidR="00C843C9" w:rsidRPr="00C843C9">
                        <w:rPr>
                          <w:b/>
                          <w:noProof/>
                          <w:color w:val="FFFFFF"/>
                        </w:rPr>
                        <w:t>88</w:t>
                      </w:r>
                      <w:r>
                        <w:fldChar w:fldCharType="end"/>
                      </w:r>
                    </w:p>
                  </w:txbxContent>
                </v:textbox>
              </v:shape>
              <w10:anchorlock/>
            </v:group>
          </w:pict>
        </mc:Fallback>
      </mc:AlternateContent>
    </w:r>
  </w:p>
  <w:p w:rsidR="00504665" w:rsidRDefault="005046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1" w:rsidRDefault="009D166B">
    <w:pPr>
      <w:pStyle w:val="Footer"/>
      <w:ind w:right="-864"/>
      <w:jc w:val="right"/>
    </w:pPr>
    <w:r>
      <w:rPr>
        <w:noProof/>
        <w:lang w:val="en-US" w:eastAsia="en-US"/>
      </w:rPr>
      <mc:AlternateContent>
        <mc:Choice Requires="wpg">
          <w:drawing>
            <wp:inline distT="0" distB="0" distL="0" distR="0" wp14:anchorId="25B935C3" wp14:editId="4D503D33">
              <wp:extent cx="548640" cy="237490"/>
              <wp:effectExtent l="9525" t="9525" r="13335" b="10160"/>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 name="AutoShape 10"/>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7" name="AutoShape 11"/>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8" name="Text Box 12"/>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231" w:rsidRPr="00375231" w:rsidRDefault="00375231">
                            <w:pPr>
                              <w:rPr>
                                <w:color w:val="FFFFFF"/>
                              </w:rPr>
                            </w:pPr>
                            <w:r>
                              <w:fldChar w:fldCharType="begin"/>
                            </w:r>
                            <w:r>
                              <w:instrText xml:space="preserve"> PAGE    \* MERGEFORMAT </w:instrText>
                            </w:r>
                            <w:r>
                              <w:fldChar w:fldCharType="separate"/>
                            </w:r>
                            <w:r w:rsidR="00C843C9" w:rsidRPr="00C843C9">
                              <w:rPr>
                                <w:b/>
                                <w:noProof/>
                                <w:color w:val="FFFFFF"/>
                              </w:rPr>
                              <w:t>87</w:t>
                            </w:r>
                            <w:r>
                              <w:fldChar w:fldCharType="end"/>
                            </w:r>
                          </w:p>
                        </w:txbxContent>
                      </wps:txbx>
                      <wps:bodyPr rot="0" vert="horz" wrap="square" lIns="0" tIns="0" rIns="0" bIns="0" anchor="t" anchorCtr="0" upright="1">
                        <a:noAutofit/>
                      </wps:bodyPr>
                    </wps:wsp>
                  </wpg:wgp>
                </a:graphicData>
              </a:graphic>
            </wp:inline>
          </w:drawing>
        </mc:Choice>
        <mc:Fallback>
          <w:pict>
            <v:group id="Group 9" o:spid="_x0000_s1035"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">
              <v:roundrect id="AutoShape 10" o:spid="_x0000_s1036"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OgJMEA&#10;AADaAAAADwAAAGRycy9kb3ducmV2LnhtbESPT4vCMBTE7wt+h/AEb2uqB5FqLKtY9Cb+QTw+mrdt&#10;dpuX0sRav71ZWPA4zMxvmGXW21p01HrjWMFknIAgLpw2XCq4nPPPOQgfkDXWjknBkzxkq8HHElPt&#10;Hnyk7hRKESHsU1RQhdCkUvqiIot+7Bri6H271mKIsi2lbvER4baW0ySZSYuG40KFDW0qKn5Pd6vA&#10;+N32J/GI5pp38+fxcNutzU2p0bD/WoAI1Id3+L+91wpm8Hcl3g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ToCTBAAAA2gAAAA8AAAAAAAAAAAAAAAAAmAIAAGRycy9kb3du&#10;cmV2LnhtbFBLBQYAAAAABAAEAPUAAACGAwAAAAA=&#10;" strokecolor="#c4bc96"/>
              <v:roundrect id="AutoShape 11" o:spid="_x0000_s1037"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tlcMA&#10;AADaAAAADwAAAGRycy9kb3ducmV2LnhtbESPQWvCQBSE7wX/w/KE3urGFmqIriJKoV4CjQE9PrLP&#10;bDD7NmS3Sfz33UKhx2FmvmE2u8m2YqDeN44VLBcJCOLK6YZrBeX54yUF4QOyxtYxKXiQh9129rTB&#10;TLuRv2goQi0ihH2GCkwIXSalrwxZ9AvXEUfv5nqLIcq+lrrHMcJtK1+T5F1abDguGOzoYKi6F99W&#10;QX5tVulpKO/52VfH9nox4xtOSj3Pp/0aRKAp/If/2p9awQp+r8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btlc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12" o:spid="_x0000_s1038"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375231" w:rsidRPr="00375231" w:rsidRDefault="00375231">
                      <w:pPr>
                        <w:rPr>
                          <w:color w:val="FFFFFF"/>
                        </w:rPr>
                      </w:pPr>
                      <w:r>
                        <w:fldChar w:fldCharType="begin"/>
                      </w:r>
                      <w:r>
                        <w:instrText xml:space="preserve"> PAGE    \* MERGEFORMAT </w:instrText>
                      </w:r>
                      <w:r>
                        <w:fldChar w:fldCharType="separate"/>
                      </w:r>
                      <w:r w:rsidR="00C843C9" w:rsidRPr="00C843C9">
                        <w:rPr>
                          <w:b/>
                          <w:noProof/>
                          <w:color w:val="FFFFFF"/>
                        </w:rPr>
                        <w:t>87</w:t>
                      </w:r>
                      <w:r>
                        <w:fldChar w:fldCharType="end"/>
                      </w:r>
                    </w:p>
                  </w:txbxContent>
                </v:textbox>
              </v:shape>
              <w10:anchorlock/>
            </v:group>
          </w:pict>
        </mc:Fallback>
      </mc:AlternateContent>
    </w:r>
  </w:p>
  <w:p w:rsidR="00504665" w:rsidRDefault="005046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1" w:rsidRDefault="009D166B">
    <w:pPr>
      <w:pStyle w:val="Footer"/>
      <w:ind w:right="-864"/>
      <w:jc w:val="right"/>
    </w:pPr>
    <w:r>
      <w:rPr>
        <w:noProof/>
        <w:lang w:val="en-US" w:eastAsia="en-US"/>
      </w:rPr>
      <mc:AlternateContent>
        <mc:Choice Requires="wpg">
          <w:drawing>
            <wp:inline distT="0" distB="0" distL="0" distR="0" wp14:anchorId="1A48B2AF" wp14:editId="71FB9F4A">
              <wp:extent cx="548640" cy="237490"/>
              <wp:effectExtent l="9525" t="9525" r="1333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231" w:rsidRPr="00375231" w:rsidRDefault="00375231">
                            <w:pPr>
                              <w:rPr>
                                <w:color w:val="FFFFFF"/>
                              </w:rPr>
                            </w:pPr>
                            <w:r>
                              <w:fldChar w:fldCharType="begin"/>
                            </w:r>
                            <w:r>
                              <w:instrText xml:space="preserve"> PAGE    \* MERGEFORMAT </w:instrText>
                            </w:r>
                            <w:r>
                              <w:fldChar w:fldCharType="separate"/>
                            </w:r>
                            <w:r w:rsidR="00C843C9" w:rsidRPr="00C843C9">
                              <w:rPr>
                                <w:b/>
                                <w:noProof/>
                                <w:color w:val="FFFFFF"/>
                              </w:rPr>
                              <w:t>81</w:t>
                            </w:r>
                            <w:r>
                              <w:fldChar w:fldCharType="end"/>
                            </w:r>
                          </w:p>
                        </w:txbxContent>
                      </wps:txbx>
                      <wps:bodyPr rot="0" vert="horz" wrap="square" lIns="0" tIns="0" rIns="0" bIns="0" anchor="t" anchorCtr="0" upright="1">
                        <a:noAutofit/>
                      </wps:bodyPr>
                    </wps:wsp>
                  </wpg:wgp>
                </a:graphicData>
              </a:graphic>
            </wp:inline>
          </w:drawing>
        </mc:Choice>
        <mc:Fallback>
          <w:pict>
            <v:group id="Group 1" o:spid="_x0000_s1039"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">
              <v:roundrect id="AutoShape 2" o:spid="_x0000_s1040"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mJ8IA&#10;AADaAAAADwAAAGRycy9kb3ducmV2LnhtbESPS2vDMBCE74X+B7GF3hq5PpTgWjZNaEhuIQ9Kjou1&#10;tdVaK2Mpfvz7qFDIcZiZb5i8nGwrBuq9cazgdZGAIK6cNlwrOJ82L0sQPiBrbB2Tgpk8lMXjQ46Z&#10;diMfaDiGWkQI+wwVNCF0mZS+asiiX7iOOHrfrrcYouxrqXscI9y2Mk2SN2nRcFxosKN1Q9Xv8WoV&#10;GL/9/Ek8ovnaDMv5sL9sV+ai1PPT9PEOItAU7uH/9k4rSOHv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KYnwgAAANoAAAAPAAAAAAAAAAAAAAAAAJgCAABkcnMvZG93&#10;bnJldi54bWxQSwUGAAAAAAQABAD1AAAAhwMAAAAA&#10;" strokecolor="#c4bc96"/>
              <v:roundrect id="AutoShape 3" o:spid="_x0000_s1041"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rlsMA&#10;AADaAAAADwAAAGRycy9kb3ducmV2LnhtbESPQWvCQBSE7wX/w/KE3urGBlqJriKKYC+BqqDHx+4z&#10;G8y+Ddltkv77bqHQ4zAz3zCrzega0VMXas8K5rMMBLH2puZKweV8eFmACBHZYOOZFHxTgM168rTC&#10;wviBP6k/xUokCIcCFdgY20LKoC05DDPfEifv7juHMcmukqbDIcFdI1+z7E06rDktWGxpZ0k/Tl9O&#10;QXmr3xcf/eVRnoPeN7erHXIclXqejtsliEhj/A//tY9GQQ6/V9IN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3rls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4" o:spid="_x0000_s1042"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375231" w:rsidRPr="00375231" w:rsidRDefault="00375231">
                      <w:pPr>
                        <w:rPr>
                          <w:color w:val="FFFFFF"/>
                        </w:rPr>
                      </w:pPr>
                      <w:r>
                        <w:fldChar w:fldCharType="begin"/>
                      </w:r>
                      <w:r>
                        <w:instrText xml:space="preserve"> PAGE    \* MERGEFORMAT </w:instrText>
                      </w:r>
                      <w:r>
                        <w:fldChar w:fldCharType="separate"/>
                      </w:r>
                      <w:r w:rsidR="00C843C9" w:rsidRPr="00C843C9">
                        <w:rPr>
                          <w:b/>
                          <w:noProof/>
                          <w:color w:val="FFFFFF"/>
                        </w:rPr>
                        <w:t>81</w:t>
                      </w:r>
                      <w:r>
                        <w:fldChar w:fldCharType="end"/>
                      </w:r>
                    </w:p>
                  </w:txbxContent>
                </v:textbox>
              </v:shape>
              <w10:anchorlock/>
            </v:group>
          </w:pict>
        </mc:Fallback>
      </mc:AlternateContent>
    </w:r>
  </w:p>
  <w:p w:rsidR="00375231" w:rsidRDefault="00375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1BC" w:rsidRDefault="009A61BC">
      <w:r>
        <w:separator/>
      </w:r>
    </w:p>
  </w:footnote>
  <w:footnote w:type="continuationSeparator" w:id="0">
    <w:p w:rsidR="009A61BC" w:rsidRDefault="009A61BC">
      <w:r>
        <w:continuationSeparator/>
      </w:r>
    </w:p>
  </w:footnote>
  <w:footnote w:id="1">
    <w:p w:rsidR="00C70CBC" w:rsidRPr="00312DA1" w:rsidRDefault="00C70CBC" w:rsidP="00312DA1">
      <w:pPr>
        <w:shd w:val="clear" w:color="auto" w:fill="FFFFFF"/>
        <w:spacing w:line="15" w:lineRule="atLeast"/>
        <w:ind w:firstLine="567"/>
        <w:rPr>
          <w:rFonts w:ascii="Garamond" w:hAnsi="Garamond"/>
          <w:sz w:val="20"/>
          <w:szCs w:val="20"/>
        </w:rPr>
      </w:pPr>
      <w:r w:rsidRPr="00312DA1">
        <w:rPr>
          <w:rStyle w:val="FootnoteReference"/>
          <w:rFonts w:ascii="Garamond" w:hAnsi="Garamond"/>
          <w:sz w:val="20"/>
          <w:szCs w:val="20"/>
        </w:rPr>
        <w:footnoteRef/>
      </w:r>
      <w:r w:rsidRPr="00312DA1">
        <w:rPr>
          <w:rFonts w:ascii="Garamond" w:eastAsia="sans-serif" w:hAnsi="Garamond"/>
          <w:sz w:val="20"/>
          <w:szCs w:val="20"/>
          <w:shd w:val="clear" w:color="auto" w:fill="FFFFFF"/>
          <w:lang w:bidi="ar"/>
        </w:rPr>
        <w:t xml:space="preserve">Mohammed </w:t>
      </w:r>
      <w:proofErr w:type="spellStart"/>
      <w:r w:rsidRPr="00312DA1">
        <w:rPr>
          <w:rFonts w:ascii="Garamond" w:eastAsia="sans-serif" w:hAnsi="Garamond"/>
          <w:sz w:val="20"/>
          <w:szCs w:val="20"/>
          <w:shd w:val="clear" w:color="auto" w:fill="FFFFFF"/>
          <w:lang w:bidi="ar"/>
        </w:rPr>
        <w:t>Obaidullah</w:t>
      </w:r>
      <w:proofErr w:type="spellEnd"/>
      <w:r w:rsidRPr="00312DA1">
        <w:rPr>
          <w:rFonts w:ascii="Garamond" w:eastAsia="sans-serif" w:hAnsi="Garamond"/>
          <w:sz w:val="20"/>
          <w:szCs w:val="20"/>
          <w:shd w:val="clear" w:color="auto" w:fill="FFFFFF"/>
          <w:lang w:bidi="ar"/>
        </w:rPr>
        <w:t xml:space="preserve">, </w:t>
      </w:r>
      <w:r w:rsidRPr="00312DA1">
        <w:rPr>
          <w:rFonts w:ascii="Garamond" w:eastAsia="sans-serif" w:hAnsi="Garamond"/>
          <w:i/>
          <w:iCs/>
          <w:sz w:val="20"/>
          <w:szCs w:val="20"/>
          <w:shd w:val="clear" w:color="auto" w:fill="FFFFFF"/>
          <w:lang w:bidi="ar"/>
        </w:rPr>
        <w:t xml:space="preserve">Islamic Research and Training Institute, Member of Islamic Development Bank Group, </w:t>
      </w:r>
      <w:r w:rsidRPr="00312DA1">
        <w:rPr>
          <w:rFonts w:ascii="Garamond" w:eastAsia="sans-serif" w:hAnsi="Garamond"/>
          <w:sz w:val="20"/>
          <w:szCs w:val="20"/>
          <w:shd w:val="clear" w:color="auto" w:fill="FFFFFF"/>
          <w:lang w:bidi="ar"/>
        </w:rPr>
        <w:t>(2008), p.49</w:t>
      </w:r>
    </w:p>
  </w:footnote>
  <w:footnote w:id="2">
    <w:p w:rsidR="00C70CBC" w:rsidRPr="00312DA1" w:rsidRDefault="00C70CBC" w:rsidP="00312DA1">
      <w:pPr>
        <w:ind w:firstLine="567"/>
        <w:rPr>
          <w:rFonts w:ascii="Garamond" w:hAnsi="Garamond"/>
          <w:sz w:val="20"/>
          <w:szCs w:val="20"/>
        </w:rPr>
      </w:pPr>
      <w:r w:rsidRPr="00312DA1">
        <w:rPr>
          <w:rStyle w:val="FootnoteReference"/>
          <w:rFonts w:ascii="Garamond" w:hAnsi="Garamond"/>
          <w:sz w:val="20"/>
          <w:szCs w:val="20"/>
        </w:rPr>
        <w:footnoteRef/>
      </w:r>
      <w:proofErr w:type="spellStart"/>
      <w:r w:rsidRPr="00312DA1">
        <w:rPr>
          <w:rFonts w:ascii="Garamond" w:eastAsia="SimSun" w:hAnsi="Garamond"/>
          <w:color w:val="000000"/>
          <w:sz w:val="20"/>
          <w:szCs w:val="20"/>
          <w:lang w:bidi="ar"/>
        </w:rPr>
        <w:t>Mardani</w:t>
      </w:r>
      <w:proofErr w:type="spellEnd"/>
      <w:r w:rsidRPr="00312DA1">
        <w:rPr>
          <w:rFonts w:ascii="Garamond" w:eastAsia="SimSun" w:hAnsi="Garamond"/>
          <w:color w:val="000000"/>
          <w:sz w:val="20"/>
          <w:szCs w:val="20"/>
          <w:lang w:bidi="ar"/>
        </w:rPr>
        <w:t xml:space="preserve">, </w:t>
      </w:r>
      <w:r w:rsidRPr="00312DA1">
        <w:rPr>
          <w:rFonts w:ascii="Garamond" w:eastAsia="SimSun" w:hAnsi="Garamond"/>
          <w:i/>
          <w:iCs/>
          <w:color w:val="000000"/>
          <w:sz w:val="20"/>
          <w:szCs w:val="20"/>
          <w:lang w:bidi="ar"/>
        </w:rPr>
        <w:t xml:space="preserve">Sharia Economic Law in Indonesia </w:t>
      </w:r>
      <w:r w:rsidRPr="00312DA1">
        <w:rPr>
          <w:rFonts w:ascii="Garamond" w:eastAsia="SimSun" w:hAnsi="Garamond"/>
          <w:color w:val="000000"/>
          <w:sz w:val="20"/>
          <w:szCs w:val="20"/>
          <w:lang w:bidi="ar"/>
        </w:rPr>
        <w:t xml:space="preserve">, Bandung: </w:t>
      </w:r>
      <w:proofErr w:type="spellStart"/>
      <w:r w:rsidRPr="00312DA1">
        <w:rPr>
          <w:rFonts w:ascii="Garamond" w:eastAsia="SimSun" w:hAnsi="Garamond"/>
          <w:color w:val="000000"/>
          <w:sz w:val="20"/>
          <w:szCs w:val="20"/>
          <w:lang w:bidi="ar"/>
        </w:rPr>
        <w:t>RefikaAditama</w:t>
      </w:r>
      <w:proofErr w:type="spellEnd"/>
      <w:r w:rsidRPr="00312DA1">
        <w:rPr>
          <w:rFonts w:ascii="Garamond" w:eastAsia="SimSun" w:hAnsi="Garamond"/>
          <w:color w:val="000000"/>
          <w:sz w:val="20"/>
          <w:szCs w:val="20"/>
          <w:lang w:bidi="ar"/>
        </w:rPr>
        <w:t>, 2011</w:t>
      </w:r>
    </w:p>
  </w:footnote>
  <w:footnote w:id="3">
    <w:p w:rsidR="00C70CBC" w:rsidRPr="00312DA1" w:rsidRDefault="00C70CBC" w:rsidP="00312DA1">
      <w:pPr>
        <w:pStyle w:val="FootnoteText"/>
        <w:snapToGrid w:val="0"/>
        <w:ind w:firstLine="567"/>
        <w:rPr>
          <w:rFonts w:ascii="Garamond" w:hAnsi="Garamond"/>
        </w:rPr>
      </w:pPr>
      <w:r w:rsidRPr="00312DA1">
        <w:rPr>
          <w:rStyle w:val="FootnoteReference"/>
          <w:rFonts w:ascii="Garamond" w:hAnsi="Garamond"/>
        </w:rPr>
        <w:footnoteRef/>
      </w:r>
      <w:r w:rsidRPr="00312DA1">
        <w:rPr>
          <w:rFonts w:ascii="Garamond" w:hAnsi="Garamond"/>
          <w:i/>
          <w:iCs/>
        </w:rPr>
        <w:t xml:space="preserve">www. Tirto.id </w:t>
      </w:r>
      <w:proofErr w:type="spellStart"/>
      <w:r w:rsidRPr="00312DA1">
        <w:rPr>
          <w:rFonts w:ascii="Garamond" w:hAnsi="Garamond"/>
          <w:i/>
          <w:iCs/>
        </w:rPr>
        <w:t>Boediono</w:t>
      </w:r>
      <w:proofErr w:type="spellEnd"/>
      <w:r w:rsidRPr="00312DA1">
        <w:rPr>
          <w:rFonts w:ascii="Garamond" w:hAnsi="Garamond"/>
          <w:i/>
          <w:iCs/>
        </w:rPr>
        <w:t xml:space="preserve"> in Indonesian Economy in Historical Trajectory </w:t>
      </w:r>
      <w:r w:rsidRPr="00312DA1">
        <w:rPr>
          <w:rFonts w:ascii="Garamond" w:hAnsi="Garamond"/>
        </w:rPr>
        <w:t>: (2018)</w:t>
      </w:r>
    </w:p>
  </w:footnote>
  <w:footnote w:id="4">
    <w:p w:rsidR="00C70CBC" w:rsidRPr="00312DA1" w:rsidRDefault="00C70CBC" w:rsidP="00312DA1">
      <w:pPr>
        <w:pStyle w:val="ListParagraph"/>
        <w:ind w:left="1" w:firstLine="566"/>
        <w:jc w:val="both"/>
        <w:rPr>
          <w:rFonts w:ascii="Garamond" w:hAnsi="Garamond"/>
          <w:sz w:val="20"/>
          <w:szCs w:val="20"/>
          <w:lang w:val="en-GB"/>
        </w:rPr>
      </w:pPr>
      <w:r w:rsidRPr="00312DA1">
        <w:rPr>
          <w:rStyle w:val="FootnoteReference"/>
          <w:rFonts w:ascii="Garamond" w:hAnsi="Garamond"/>
          <w:sz w:val="20"/>
          <w:szCs w:val="20"/>
        </w:rPr>
        <w:footnoteRef/>
      </w:r>
      <w:r w:rsidRPr="00312DA1">
        <w:rPr>
          <w:rFonts w:ascii="Garamond" w:hAnsi="Garamond"/>
          <w:sz w:val="20"/>
          <w:szCs w:val="20"/>
        </w:rPr>
        <w:t xml:space="preserve">Nurul Huda &amp; Mohamad </w:t>
      </w:r>
      <w:proofErr w:type="spellStart"/>
      <w:r w:rsidRPr="00312DA1">
        <w:rPr>
          <w:rFonts w:ascii="Garamond" w:hAnsi="Garamond"/>
          <w:sz w:val="20"/>
          <w:szCs w:val="20"/>
        </w:rPr>
        <w:t>Haykal</w:t>
      </w:r>
      <w:proofErr w:type="spellEnd"/>
      <w:r w:rsidRPr="00312DA1">
        <w:rPr>
          <w:rFonts w:ascii="Garamond" w:hAnsi="Garamond"/>
          <w:sz w:val="20"/>
          <w:szCs w:val="20"/>
        </w:rPr>
        <w:t xml:space="preserve"> (</w:t>
      </w:r>
      <w:proofErr w:type="gramStart"/>
      <w:r w:rsidRPr="00312DA1">
        <w:rPr>
          <w:rFonts w:ascii="Garamond" w:hAnsi="Garamond"/>
          <w:sz w:val="20"/>
          <w:szCs w:val="20"/>
        </w:rPr>
        <w:t xml:space="preserve">2010 </w:t>
      </w:r>
      <w:r w:rsidRPr="00312DA1">
        <w:rPr>
          <w:rFonts w:ascii="Garamond" w:hAnsi="Garamond"/>
          <w:color w:val="000000"/>
          <w:sz w:val="20"/>
          <w:szCs w:val="20"/>
        </w:rPr>
        <w:t>)</w:t>
      </w:r>
      <w:proofErr w:type="gramEnd"/>
      <w:r w:rsidRPr="00312DA1">
        <w:rPr>
          <w:rFonts w:ascii="Garamond" w:hAnsi="Garamond"/>
          <w:color w:val="000000"/>
          <w:sz w:val="20"/>
          <w:szCs w:val="20"/>
        </w:rPr>
        <w:t xml:space="preserve">. </w:t>
      </w:r>
      <w:r w:rsidRPr="00312DA1">
        <w:rPr>
          <w:rFonts w:ascii="Garamond" w:hAnsi="Garamond"/>
          <w:i/>
          <w:iCs/>
          <w:color w:val="000000"/>
          <w:sz w:val="20"/>
          <w:szCs w:val="20"/>
        </w:rPr>
        <w:t xml:space="preserve">Islamic Financial Institutions review of theories </w:t>
      </w:r>
      <w:proofErr w:type="spellStart"/>
      <w:proofErr w:type="gramStart"/>
      <w:r w:rsidRPr="00312DA1">
        <w:rPr>
          <w:rFonts w:ascii="Garamond" w:hAnsi="Garamond"/>
          <w:i/>
          <w:iCs/>
          <w:color w:val="000000"/>
          <w:sz w:val="20"/>
          <w:szCs w:val="20"/>
        </w:rPr>
        <w:t>andPractical</w:t>
      </w:r>
      <w:proofErr w:type="spellEnd"/>
      <w:r w:rsidRPr="00312DA1">
        <w:rPr>
          <w:rFonts w:ascii="Garamond" w:hAnsi="Garamond"/>
          <w:i/>
          <w:iCs/>
          <w:color w:val="000000"/>
          <w:sz w:val="20"/>
          <w:szCs w:val="20"/>
        </w:rPr>
        <w:t xml:space="preserve"> </w:t>
      </w:r>
      <w:r w:rsidRPr="00312DA1">
        <w:rPr>
          <w:rFonts w:ascii="Garamond" w:hAnsi="Garamond"/>
          <w:color w:val="000000"/>
          <w:sz w:val="20"/>
          <w:szCs w:val="20"/>
        </w:rPr>
        <w:t>:Jakarta</w:t>
      </w:r>
      <w:proofErr w:type="gramEnd"/>
      <w:r w:rsidRPr="00312DA1">
        <w:rPr>
          <w:rFonts w:ascii="Garamond" w:hAnsi="Garamond"/>
          <w:color w:val="000000"/>
          <w:sz w:val="20"/>
          <w:szCs w:val="20"/>
        </w:rPr>
        <w:t xml:space="preserve">: </w:t>
      </w:r>
      <w:proofErr w:type="spellStart"/>
      <w:r w:rsidRPr="00312DA1">
        <w:rPr>
          <w:rFonts w:ascii="Garamond" w:hAnsi="Garamond"/>
          <w:color w:val="000000"/>
          <w:sz w:val="20"/>
          <w:szCs w:val="20"/>
        </w:rPr>
        <w:t>Prenada</w:t>
      </w:r>
      <w:proofErr w:type="spellEnd"/>
      <w:r w:rsidRPr="00312DA1">
        <w:rPr>
          <w:rFonts w:ascii="Garamond" w:hAnsi="Garamond"/>
          <w:color w:val="000000"/>
          <w:sz w:val="20"/>
          <w:szCs w:val="20"/>
        </w:rPr>
        <w:t xml:space="preserve"> Media Group.</w:t>
      </w:r>
    </w:p>
  </w:footnote>
  <w:footnote w:id="5">
    <w:p w:rsidR="00C70CBC" w:rsidRPr="00312DA1" w:rsidRDefault="00C70CBC" w:rsidP="00312DA1">
      <w:pPr>
        <w:pStyle w:val="FootnoteText"/>
        <w:ind w:firstLine="567"/>
        <w:rPr>
          <w:rFonts w:ascii="Garamond" w:hAnsi="Garamond"/>
        </w:rPr>
      </w:pPr>
      <w:r w:rsidRPr="00312DA1">
        <w:rPr>
          <w:rStyle w:val="FootnoteReference"/>
          <w:rFonts w:ascii="Garamond" w:hAnsi="Garamond"/>
        </w:rPr>
        <w:footnoteRef/>
      </w:r>
      <w:r w:rsidR="00E03E1B">
        <w:rPr>
          <w:rStyle w:val="t"/>
          <w:rFonts w:ascii="Garamond" w:hAnsi="Garamond"/>
          <w:color w:val="000000"/>
          <w:shd w:val="clear" w:color="auto" w:fill="FFFFFF"/>
        </w:rPr>
        <w:t>(</w:t>
      </w:r>
      <w:r w:rsidRPr="00312DA1">
        <w:rPr>
          <w:rFonts w:ascii="Garamond" w:hAnsi="Garamond"/>
          <w:color w:val="000000"/>
          <w:shd w:val="clear" w:color="auto" w:fill="FFFFFF"/>
        </w:rPr>
        <w:t xml:space="preserve">https://www.coursehero.com </w:t>
      </w:r>
      <w:r w:rsidRPr="00312DA1">
        <w:rPr>
          <w:rFonts w:ascii="Garamond" w:hAnsi="Garamond"/>
          <w:i/>
          <w:color w:val="000000"/>
          <w:shd w:val="clear" w:color="auto" w:fill="FFFFFF"/>
        </w:rPr>
        <w:t xml:space="preserve">.accessed </w:t>
      </w:r>
      <w:r w:rsidRPr="00312DA1">
        <w:rPr>
          <w:rFonts w:ascii="Garamond" w:hAnsi="Garamond"/>
          <w:color w:val="000000"/>
          <w:shd w:val="clear" w:color="auto" w:fill="FFFFFF"/>
        </w:rPr>
        <w:t>December 4, 2020</w:t>
      </w:r>
    </w:p>
  </w:footnote>
  <w:footnote w:id="6">
    <w:p w:rsidR="00C70CBC" w:rsidRPr="00312DA1" w:rsidRDefault="00C70CBC" w:rsidP="00E03E1B">
      <w:pPr>
        <w:pStyle w:val="ListParagraph"/>
        <w:ind w:left="0" w:firstLineChars="283" w:firstLine="566"/>
        <w:rPr>
          <w:rFonts w:ascii="Garamond" w:hAnsi="Garamond"/>
          <w:color w:val="000000"/>
          <w:sz w:val="20"/>
          <w:szCs w:val="20"/>
        </w:rPr>
      </w:pPr>
      <w:r w:rsidRPr="00312DA1">
        <w:rPr>
          <w:rStyle w:val="FootnoteReference"/>
          <w:rFonts w:ascii="Garamond" w:hAnsi="Garamond"/>
          <w:sz w:val="20"/>
          <w:szCs w:val="20"/>
        </w:rPr>
        <w:footnoteRef/>
      </w:r>
      <w:r w:rsidRPr="00312DA1">
        <w:rPr>
          <w:rFonts w:ascii="Garamond" w:hAnsi="Garamond"/>
          <w:color w:val="000000"/>
          <w:sz w:val="20"/>
          <w:szCs w:val="20"/>
        </w:rPr>
        <w:t xml:space="preserve">Bambang </w:t>
      </w:r>
      <w:proofErr w:type="spellStart"/>
      <w:r w:rsidRPr="00312DA1">
        <w:rPr>
          <w:rFonts w:ascii="Garamond" w:hAnsi="Garamond"/>
          <w:color w:val="000000"/>
          <w:sz w:val="20"/>
          <w:szCs w:val="20"/>
        </w:rPr>
        <w:t>Sugono</w:t>
      </w:r>
      <w:proofErr w:type="spellEnd"/>
      <w:r w:rsidRPr="00312DA1">
        <w:rPr>
          <w:rFonts w:ascii="Garamond" w:hAnsi="Garamond"/>
          <w:color w:val="000000"/>
          <w:sz w:val="20"/>
          <w:szCs w:val="20"/>
        </w:rPr>
        <w:t xml:space="preserve">, (2007). </w:t>
      </w:r>
      <w:r w:rsidRPr="00312DA1">
        <w:rPr>
          <w:rFonts w:ascii="Garamond" w:hAnsi="Garamond"/>
          <w:i/>
          <w:iCs/>
          <w:color w:val="000000"/>
          <w:sz w:val="20"/>
          <w:szCs w:val="20"/>
        </w:rPr>
        <w:t xml:space="preserve">Legal Research </w:t>
      </w:r>
      <w:proofErr w:type="gramStart"/>
      <w:r w:rsidRPr="00312DA1">
        <w:rPr>
          <w:rFonts w:ascii="Garamond" w:hAnsi="Garamond"/>
          <w:i/>
          <w:iCs/>
          <w:color w:val="000000"/>
          <w:sz w:val="20"/>
          <w:szCs w:val="20"/>
        </w:rPr>
        <w:t>Methods :</w:t>
      </w:r>
      <w:r w:rsidRPr="00312DA1">
        <w:rPr>
          <w:rFonts w:ascii="Garamond" w:hAnsi="Garamond"/>
          <w:color w:val="000000"/>
          <w:sz w:val="20"/>
          <w:szCs w:val="20"/>
        </w:rPr>
        <w:t>Jakarta</w:t>
      </w:r>
      <w:proofErr w:type="gramEnd"/>
      <w:r w:rsidRPr="00312DA1">
        <w:rPr>
          <w:rFonts w:ascii="Garamond" w:hAnsi="Garamond"/>
          <w:color w:val="000000"/>
          <w:sz w:val="20"/>
          <w:szCs w:val="20"/>
        </w:rPr>
        <w:t>: PT. King Grafindo Persada.</w:t>
      </w:r>
    </w:p>
    <w:p w:rsidR="00C70CBC" w:rsidRPr="00312DA1" w:rsidRDefault="00C70CBC" w:rsidP="00312DA1">
      <w:pPr>
        <w:pStyle w:val="FootnoteText"/>
        <w:snapToGrid w:val="0"/>
        <w:ind w:firstLine="567"/>
        <w:rPr>
          <w:rFonts w:ascii="Garamond" w:hAnsi="Garamond"/>
        </w:rPr>
      </w:pPr>
    </w:p>
  </w:footnote>
  <w:footnote w:id="7">
    <w:p w:rsidR="00C70CBC" w:rsidRPr="00312DA1" w:rsidRDefault="00C70CBC" w:rsidP="000B2601">
      <w:pPr>
        <w:pStyle w:val="ListParagraph"/>
        <w:ind w:left="0" w:firstLineChars="283" w:firstLine="566"/>
        <w:jc w:val="both"/>
        <w:rPr>
          <w:rFonts w:ascii="Garamond" w:hAnsi="Garamond"/>
          <w:sz w:val="20"/>
          <w:szCs w:val="20"/>
        </w:rPr>
      </w:pPr>
      <w:r w:rsidRPr="00312DA1">
        <w:rPr>
          <w:rStyle w:val="FootnoteReference"/>
          <w:rFonts w:ascii="Garamond" w:hAnsi="Garamond"/>
          <w:sz w:val="20"/>
          <w:szCs w:val="20"/>
        </w:rPr>
        <w:footnoteRef/>
      </w:r>
      <w:r w:rsidR="00312DA1" w:rsidRPr="00312DA1">
        <w:rPr>
          <w:rFonts w:ascii="Garamond" w:hAnsi="Garamond"/>
          <w:sz w:val="20"/>
          <w:szCs w:val="20"/>
        </w:rPr>
        <w:t>(</w:t>
      </w:r>
      <w:proofErr w:type="spellStart"/>
      <w:r w:rsidRPr="00312DA1">
        <w:rPr>
          <w:rFonts w:ascii="Garamond" w:hAnsi="Garamond"/>
          <w:color w:val="000000"/>
          <w:sz w:val="20"/>
          <w:szCs w:val="20"/>
        </w:rPr>
        <w:t>Rizky</w:t>
      </w:r>
      <w:proofErr w:type="spellEnd"/>
      <w:r w:rsidRPr="00312DA1">
        <w:rPr>
          <w:rFonts w:ascii="Garamond" w:hAnsi="Garamond"/>
          <w:color w:val="000000"/>
          <w:sz w:val="20"/>
          <w:szCs w:val="20"/>
        </w:rPr>
        <w:t xml:space="preserve">, </w:t>
      </w:r>
      <w:proofErr w:type="spellStart"/>
      <w:r w:rsidRPr="00312DA1">
        <w:rPr>
          <w:rFonts w:ascii="Garamond" w:hAnsi="Garamond"/>
          <w:color w:val="000000"/>
          <w:sz w:val="20"/>
          <w:szCs w:val="20"/>
        </w:rPr>
        <w:t>Awalil</w:t>
      </w:r>
      <w:proofErr w:type="spellEnd"/>
      <w:r w:rsidRPr="00312DA1">
        <w:rPr>
          <w:rFonts w:ascii="Garamond" w:hAnsi="Garamond"/>
          <w:color w:val="000000"/>
          <w:sz w:val="20"/>
          <w:szCs w:val="20"/>
        </w:rPr>
        <w:t xml:space="preserve">, (2008). </w:t>
      </w:r>
      <w:r w:rsidRPr="00312DA1">
        <w:rPr>
          <w:rFonts w:ascii="Garamond" w:hAnsi="Garamond"/>
          <w:i/>
          <w:iCs/>
          <w:color w:val="000000"/>
          <w:sz w:val="20"/>
          <w:szCs w:val="20"/>
        </w:rPr>
        <w:t xml:space="preserve">Strategy for Investment in MSEs: Optimizing the Contribution of MSEs in Indonesia's Macroeconomics: </w:t>
      </w:r>
      <w:r w:rsidRPr="00312DA1">
        <w:rPr>
          <w:rFonts w:ascii="Garamond" w:hAnsi="Garamond"/>
          <w:color w:val="000000"/>
          <w:sz w:val="20"/>
          <w:szCs w:val="20"/>
        </w:rPr>
        <w:t>Jakarta: Capital Sharia Cooperatives.</w:t>
      </w:r>
    </w:p>
  </w:footnote>
  <w:footnote w:id="8">
    <w:p w:rsidR="00C70CBC" w:rsidRPr="00312DA1" w:rsidRDefault="00C70CBC" w:rsidP="00312DA1">
      <w:pPr>
        <w:pStyle w:val="FootnoteText"/>
        <w:snapToGrid w:val="0"/>
        <w:ind w:firstLine="567"/>
        <w:rPr>
          <w:rFonts w:ascii="Garamond" w:hAnsi="Garamond"/>
        </w:rPr>
      </w:pPr>
      <w:r w:rsidRPr="00312DA1">
        <w:rPr>
          <w:rStyle w:val="FootnoteReference"/>
          <w:rFonts w:ascii="Garamond" w:hAnsi="Garamond"/>
          <w:i/>
          <w:iCs/>
        </w:rPr>
        <w:footnoteRef/>
      </w:r>
      <w:r w:rsidRPr="00312DA1">
        <w:rPr>
          <w:rFonts w:ascii="Garamond" w:hAnsi="Garamond"/>
          <w:i/>
          <w:iCs/>
        </w:rPr>
        <w:t xml:space="preserve">Sijunjung Regency Cooperative, Industry and Trade Office: </w:t>
      </w:r>
      <w:r w:rsidRPr="00312DA1">
        <w:rPr>
          <w:rFonts w:ascii="Garamond" w:hAnsi="Garamond"/>
        </w:rPr>
        <w:t>2020</w:t>
      </w:r>
    </w:p>
  </w:footnote>
  <w:footnote w:id="9">
    <w:p w:rsidR="00C70CBC" w:rsidRPr="00312DA1" w:rsidRDefault="00C70CBC" w:rsidP="00312DA1">
      <w:pPr>
        <w:pStyle w:val="FootnoteText"/>
        <w:snapToGrid w:val="0"/>
        <w:ind w:firstLine="567"/>
        <w:rPr>
          <w:rFonts w:ascii="Garamond" w:hAnsi="Garamond"/>
        </w:rPr>
      </w:pPr>
      <w:r w:rsidRPr="00312DA1">
        <w:rPr>
          <w:rStyle w:val="FootnoteReference"/>
          <w:rFonts w:ascii="Garamond" w:hAnsi="Garamond"/>
        </w:rPr>
        <w:footnoteRef/>
      </w:r>
      <w:r w:rsidRPr="00312DA1">
        <w:rPr>
          <w:rFonts w:ascii="Garamond" w:hAnsi="Garamond"/>
          <w:i/>
          <w:iCs/>
        </w:rPr>
        <w:t xml:space="preserve">Financial report data for </w:t>
      </w:r>
      <w:r w:rsidRPr="00312DA1">
        <w:rPr>
          <w:rFonts w:ascii="Garamond" w:hAnsi="Garamond"/>
        </w:rPr>
        <w:t>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AF6" w:rsidRPr="00C70CBC" w:rsidRDefault="00D26AF6" w:rsidP="00C70CBC">
    <w:pPr>
      <w:jc w:val="right"/>
      <w:rPr>
        <w:rFonts w:ascii="Garamond" w:hAnsi="Garamond"/>
        <w:b/>
        <w:bCs/>
        <w:sz w:val="20"/>
        <w:szCs w:val="20"/>
        <w:lang w:val="id-ID"/>
      </w:rPr>
    </w:pPr>
    <w:r w:rsidRPr="00592FB3">
      <w:t xml:space="preserve">~ </w:t>
    </w:r>
    <w:proofErr w:type="spellStart"/>
    <w:r w:rsidR="006C118A">
      <w:rPr>
        <w:rFonts w:ascii="Garamond" w:hAnsi="Garamond"/>
        <w:b/>
        <w:bCs/>
        <w:sz w:val="20"/>
        <w:szCs w:val="20"/>
      </w:rPr>
      <w:t>Arwin</w:t>
    </w:r>
    <w:proofErr w:type="spellEnd"/>
    <w:r w:rsidR="006C118A">
      <w:rPr>
        <w:rFonts w:ascii="Garamond" w:hAnsi="Garamond"/>
        <w:b/>
        <w:bCs/>
        <w:sz w:val="20"/>
        <w:szCs w:val="20"/>
        <w:lang w:val="id-ID"/>
      </w:rPr>
      <w:t xml:space="preserve"> &amp; </w:t>
    </w:r>
    <w:r w:rsidR="00C70CBC" w:rsidRPr="00C70CBC">
      <w:rPr>
        <w:rFonts w:ascii="Garamond" w:hAnsi="Garamond"/>
        <w:b/>
        <w:bCs/>
        <w:sz w:val="20"/>
        <w:szCs w:val="20"/>
      </w:rPr>
      <w:t xml:space="preserve">Faisal </w:t>
    </w:r>
    <w:proofErr w:type="spellStart"/>
    <w:r w:rsidR="00C70CBC" w:rsidRPr="00C70CBC">
      <w:rPr>
        <w:rFonts w:ascii="Garamond" w:hAnsi="Garamond"/>
        <w:b/>
        <w:bCs/>
        <w:sz w:val="20"/>
        <w:szCs w:val="20"/>
      </w:rPr>
      <w:t>Affandi</w:t>
    </w:r>
    <w:proofErr w:type="spellEnd"/>
    <w:r w:rsidRPr="00C70CBC">
      <w:rPr>
        <w:rFonts w:ascii="Garamond" w:hAnsi="Garamond"/>
        <w:sz w:val="20"/>
        <w:szCs w:val="20"/>
        <w:lang w:val="id-ID"/>
      </w:rPr>
      <w:t>:</w:t>
    </w:r>
  </w:p>
  <w:p w:rsidR="002D783F" w:rsidRPr="00C70CBC" w:rsidRDefault="00C70CBC" w:rsidP="00C70CBC">
    <w:pPr>
      <w:jc w:val="right"/>
      <w:rPr>
        <w:rFonts w:ascii="Garamond" w:hAnsi="Garamond"/>
        <w:bCs/>
        <w:sz w:val="20"/>
        <w:szCs w:val="20"/>
        <w:lang w:val="en"/>
      </w:rPr>
    </w:pPr>
    <w:r w:rsidRPr="003E2C53">
      <w:rPr>
        <w:rFonts w:ascii="Garamond" w:hAnsi="Garamond"/>
        <w:bCs/>
        <w:sz w:val="20"/>
        <w:szCs w:val="20"/>
      </w:rPr>
      <w:t>Financing Growth Analysis</w:t>
    </w:r>
    <w:r w:rsidRPr="003E2C53">
      <w:rPr>
        <w:rFonts w:ascii="Garamond" w:hAnsi="Garamond"/>
        <w:bCs/>
        <w:sz w:val="20"/>
        <w:szCs w:val="20"/>
        <w:lang w:val="id-ID"/>
      </w:rPr>
      <w:t xml:space="preserve"> </w:t>
    </w:r>
    <w:r w:rsidR="006C118A">
      <w:rPr>
        <w:rFonts w:ascii="Garamond" w:hAnsi="Garamond"/>
        <w:bCs/>
        <w:sz w:val="20"/>
        <w:szCs w:val="20"/>
        <w:lang w:val="id-ID"/>
      </w:rPr>
      <w:t>i</w:t>
    </w:r>
    <w:r w:rsidRPr="003E2C53">
      <w:rPr>
        <w:rFonts w:ascii="Garamond" w:hAnsi="Garamond"/>
        <w:bCs/>
        <w:sz w:val="20"/>
        <w:szCs w:val="20"/>
      </w:rPr>
      <w:t>n</w:t>
    </w:r>
    <w:r w:rsidR="006C118A">
      <w:rPr>
        <w:rFonts w:ascii="Garamond" w:hAnsi="Garamond"/>
        <w:bCs/>
        <w:sz w:val="20"/>
        <w:szCs w:val="20"/>
        <w:lang w:val="id-ID"/>
      </w:rPr>
      <w:t xml:space="preserve"> </w:t>
    </w:r>
    <w:r w:rsidRPr="003E2C53">
      <w:rPr>
        <w:rFonts w:ascii="Garamond" w:hAnsi="Garamond"/>
        <w:bCs/>
        <w:sz w:val="20"/>
        <w:szCs w:val="20"/>
      </w:rPr>
      <w:t>BMT Al-</w:t>
    </w:r>
    <w:proofErr w:type="spellStart"/>
    <w:r w:rsidRPr="003E2C53">
      <w:rPr>
        <w:rFonts w:ascii="Garamond" w:hAnsi="Garamond"/>
        <w:bCs/>
        <w:sz w:val="20"/>
        <w:szCs w:val="20"/>
      </w:rPr>
      <w:t>Furqan</w:t>
    </w:r>
    <w:proofErr w:type="spellEnd"/>
    <w:r w:rsidRPr="003E2C53">
      <w:rPr>
        <w:rFonts w:ascii="Garamond" w:hAnsi="Garamond"/>
        <w:bCs/>
        <w:sz w:val="20"/>
        <w:szCs w:val="20"/>
      </w:rPr>
      <w:t xml:space="preserve"> Padang </w:t>
    </w:r>
    <w:proofErr w:type="spellStart"/>
    <w:r w:rsidRPr="003E2C53">
      <w:rPr>
        <w:rFonts w:ascii="Garamond" w:hAnsi="Garamond"/>
        <w:bCs/>
        <w:sz w:val="20"/>
        <w:szCs w:val="20"/>
      </w:rPr>
      <w:t>Sibusuk</w:t>
    </w:r>
    <w:proofErr w:type="spellEnd"/>
    <w:r w:rsidR="00592FB3">
      <w:rPr>
        <w:rFonts w:ascii="Garamond" w:hAnsi="Garamond"/>
        <w:bCs/>
        <w:color w:val="000000"/>
        <w:sz w:val="20"/>
        <w:szCs w:val="20"/>
        <w:lang w:val="id-ID"/>
      </w:rPr>
      <w:t xml:space="preserve"> </w:t>
    </w:r>
    <w:r w:rsidR="00D26AF6" w:rsidRPr="00592FB3">
      <w:rPr>
        <w:rFonts w:ascii="Garamond" w:hAnsi="Garamond"/>
        <w:b/>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5pt;height:11.5pt" o:bullet="t">
        <v:imagedata r:id="rId1" o:title=""/>
      </v:shape>
    </w:pict>
  </w:numPicBullet>
  <w:abstractNum w:abstractNumId="0">
    <w:nsid w:val="1BC57C50"/>
    <w:multiLevelType w:val="hybridMultilevel"/>
    <w:tmpl w:val="B40A501A"/>
    <w:lvl w:ilvl="0" w:tplc="8E8C21D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E86F70"/>
    <w:multiLevelType w:val="hybridMultilevel"/>
    <w:tmpl w:val="4DB80F9E"/>
    <w:lvl w:ilvl="0" w:tplc="82B601F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A0A3F"/>
    <w:multiLevelType w:val="hybridMultilevel"/>
    <w:tmpl w:val="6936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9A7C56"/>
    <w:multiLevelType w:val="hybridMultilevel"/>
    <w:tmpl w:val="D56E6266"/>
    <w:lvl w:ilvl="0" w:tplc="39E680DE">
      <w:start w:val="1"/>
      <w:numFmt w:val="decimal"/>
      <w:pStyle w:val="Reference"/>
      <w:lvlText w:val="[%1] "/>
      <w:lvlJc w:val="left"/>
      <w:pPr>
        <w:ind w:left="72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10C22FC"/>
    <w:multiLevelType w:val="hybridMultilevel"/>
    <w:tmpl w:val="FC306B84"/>
    <w:lvl w:ilvl="0" w:tplc="0421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13D1495"/>
    <w:multiLevelType w:val="hybridMultilevel"/>
    <w:tmpl w:val="7D3A7DF6"/>
    <w:lvl w:ilvl="0" w:tplc="007A84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20B3BFD"/>
    <w:multiLevelType w:val="hybridMultilevel"/>
    <w:tmpl w:val="ABC2C758"/>
    <w:lvl w:ilvl="0" w:tplc="19D2E09A">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89"/>
    <w:rsid w:val="00000D81"/>
    <w:rsid w:val="00000E7B"/>
    <w:rsid w:val="0001062E"/>
    <w:rsid w:val="00016572"/>
    <w:rsid w:val="00017354"/>
    <w:rsid w:val="000237B4"/>
    <w:rsid w:val="00030A2B"/>
    <w:rsid w:val="00040C72"/>
    <w:rsid w:val="00042219"/>
    <w:rsid w:val="00044087"/>
    <w:rsid w:val="000474BD"/>
    <w:rsid w:val="000477D4"/>
    <w:rsid w:val="00055D64"/>
    <w:rsid w:val="00055ECF"/>
    <w:rsid w:val="0005776D"/>
    <w:rsid w:val="0006691F"/>
    <w:rsid w:val="00067018"/>
    <w:rsid w:val="00074396"/>
    <w:rsid w:val="00075682"/>
    <w:rsid w:val="00080DEC"/>
    <w:rsid w:val="000932D6"/>
    <w:rsid w:val="00096170"/>
    <w:rsid w:val="00096EA0"/>
    <w:rsid w:val="000A0065"/>
    <w:rsid w:val="000A3748"/>
    <w:rsid w:val="000A6594"/>
    <w:rsid w:val="000A792B"/>
    <w:rsid w:val="000B0881"/>
    <w:rsid w:val="000B2601"/>
    <w:rsid w:val="000B2CA6"/>
    <w:rsid w:val="000B753F"/>
    <w:rsid w:val="000C047B"/>
    <w:rsid w:val="000C1482"/>
    <w:rsid w:val="000C4518"/>
    <w:rsid w:val="000D7A5A"/>
    <w:rsid w:val="000E3BF4"/>
    <w:rsid w:val="000E3ED5"/>
    <w:rsid w:val="000E6856"/>
    <w:rsid w:val="000E7CFF"/>
    <w:rsid w:val="00100D47"/>
    <w:rsid w:val="00101F46"/>
    <w:rsid w:val="00102361"/>
    <w:rsid w:val="001147BF"/>
    <w:rsid w:val="0011704D"/>
    <w:rsid w:val="00120F27"/>
    <w:rsid w:val="00125087"/>
    <w:rsid w:val="0012621C"/>
    <w:rsid w:val="00136E93"/>
    <w:rsid w:val="001402C5"/>
    <w:rsid w:val="0014340D"/>
    <w:rsid w:val="001447EF"/>
    <w:rsid w:val="0014606C"/>
    <w:rsid w:val="00150615"/>
    <w:rsid w:val="001579E5"/>
    <w:rsid w:val="00157C88"/>
    <w:rsid w:val="001608E0"/>
    <w:rsid w:val="0016119E"/>
    <w:rsid w:val="00161E04"/>
    <w:rsid w:val="00163036"/>
    <w:rsid w:val="00192C6E"/>
    <w:rsid w:val="00194A27"/>
    <w:rsid w:val="00196272"/>
    <w:rsid w:val="001A5735"/>
    <w:rsid w:val="001B0707"/>
    <w:rsid w:val="001B45DC"/>
    <w:rsid w:val="001B5151"/>
    <w:rsid w:val="001B68D2"/>
    <w:rsid w:val="001B74BB"/>
    <w:rsid w:val="001B7B74"/>
    <w:rsid w:val="001D1F22"/>
    <w:rsid w:val="001D4F3F"/>
    <w:rsid w:val="001D5AD8"/>
    <w:rsid w:val="001D7DF8"/>
    <w:rsid w:val="001E2EA5"/>
    <w:rsid w:val="001E3CCB"/>
    <w:rsid w:val="001E7B77"/>
    <w:rsid w:val="001F337B"/>
    <w:rsid w:val="001F3960"/>
    <w:rsid w:val="00205181"/>
    <w:rsid w:val="002108AA"/>
    <w:rsid w:val="00210C90"/>
    <w:rsid w:val="0021745F"/>
    <w:rsid w:val="00220F44"/>
    <w:rsid w:val="0023125A"/>
    <w:rsid w:val="00231A87"/>
    <w:rsid w:val="002325E3"/>
    <w:rsid w:val="002468B6"/>
    <w:rsid w:val="0025313D"/>
    <w:rsid w:val="002539DC"/>
    <w:rsid w:val="00254295"/>
    <w:rsid w:val="00257675"/>
    <w:rsid w:val="0027036A"/>
    <w:rsid w:val="00270EFA"/>
    <w:rsid w:val="00273ECF"/>
    <w:rsid w:val="00277A1D"/>
    <w:rsid w:val="00282B4D"/>
    <w:rsid w:val="002902AE"/>
    <w:rsid w:val="0029119D"/>
    <w:rsid w:val="00295278"/>
    <w:rsid w:val="002979BD"/>
    <w:rsid w:val="002A0125"/>
    <w:rsid w:val="002A161F"/>
    <w:rsid w:val="002A3CE7"/>
    <w:rsid w:val="002A55E4"/>
    <w:rsid w:val="002B0B77"/>
    <w:rsid w:val="002B5390"/>
    <w:rsid w:val="002B6E64"/>
    <w:rsid w:val="002C15EC"/>
    <w:rsid w:val="002D7830"/>
    <w:rsid w:val="002D783F"/>
    <w:rsid w:val="002E318A"/>
    <w:rsid w:val="002E4FD2"/>
    <w:rsid w:val="002F089E"/>
    <w:rsid w:val="002F6314"/>
    <w:rsid w:val="002F7585"/>
    <w:rsid w:val="003032FC"/>
    <w:rsid w:val="00303823"/>
    <w:rsid w:val="003050C7"/>
    <w:rsid w:val="003073F6"/>
    <w:rsid w:val="00311C45"/>
    <w:rsid w:val="00312DA1"/>
    <w:rsid w:val="00313096"/>
    <w:rsid w:val="00314891"/>
    <w:rsid w:val="00320E2A"/>
    <w:rsid w:val="003225C3"/>
    <w:rsid w:val="00327181"/>
    <w:rsid w:val="00332C13"/>
    <w:rsid w:val="00332DAD"/>
    <w:rsid w:val="0033476B"/>
    <w:rsid w:val="00341AA5"/>
    <w:rsid w:val="00343C02"/>
    <w:rsid w:val="00346D98"/>
    <w:rsid w:val="00347E7A"/>
    <w:rsid w:val="00352826"/>
    <w:rsid w:val="0035783B"/>
    <w:rsid w:val="003578AF"/>
    <w:rsid w:val="003624B2"/>
    <w:rsid w:val="00372250"/>
    <w:rsid w:val="003724B1"/>
    <w:rsid w:val="003732A6"/>
    <w:rsid w:val="00375231"/>
    <w:rsid w:val="0038742F"/>
    <w:rsid w:val="00393A92"/>
    <w:rsid w:val="00395A73"/>
    <w:rsid w:val="0039651B"/>
    <w:rsid w:val="00396DA9"/>
    <w:rsid w:val="003A4019"/>
    <w:rsid w:val="003A5332"/>
    <w:rsid w:val="003A5CFF"/>
    <w:rsid w:val="003A70A8"/>
    <w:rsid w:val="003B1FAB"/>
    <w:rsid w:val="003B2B04"/>
    <w:rsid w:val="003B6C88"/>
    <w:rsid w:val="003C29CC"/>
    <w:rsid w:val="003C683E"/>
    <w:rsid w:val="003D123A"/>
    <w:rsid w:val="003E3FDD"/>
    <w:rsid w:val="003E6D29"/>
    <w:rsid w:val="003E73F9"/>
    <w:rsid w:val="003E78B7"/>
    <w:rsid w:val="003F14D9"/>
    <w:rsid w:val="003F3516"/>
    <w:rsid w:val="003F4F39"/>
    <w:rsid w:val="003F5A6C"/>
    <w:rsid w:val="00401155"/>
    <w:rsid w:val="00401834"/>
    <w:rsid w:val="00403551"/>
    <w:rsid w:val="00414A5D"/>
    <w:rsid w:val="004158F6"/>
    <w:rsid w:val="004252DE"/>
    <w:rsid w:val="004310F4"/>
    <w:rsid w:val="00437A8C"/>
    <w:rsid w:val="00441792"/>
    <w:rsid w:val="00442FA5"/>
    <w:rsid w:val="004434A7"/>
    <w:rsid w:val="00443512"/>
    <w:rsid w:val="00450450"/>
    <w:rsid w:val="00451D7D"/>
    <w:rsid w:val="00453947"/>
    <w:rsid w:val="00460B63"/>
    <w:rsid w:val="00461B6B"/>
    <w:rsid w:val="00463DBD"/>
    <w:rsid w:val="00465194"/>
    <w:rsid w:val="00465F45"/>
    <w:rsid w:val="00467520"/>
    <w:rsid w:val="00471B25"/>
    <w:rsid w:val="004803BA"/>
    <w:rsid w:val="00481E87"/>
    <w:rsid w:val="0048680B"/>
    <w:rsid w:val="004A31F9"/>
    <w:rsid w:val="004A59A2"/>
    <w:rsid w:val="004A7AAE"/>
    <w:rsid w:val="004B7482"/>
    <w:rsid w:val="004C49F5"/>
    <w:rsid w:val="004C6B85"/>
    <w:rsid w:val="004D2B39"/>
    <w:rsid w:val="004D319C"/>
    <w:rsid w:val="004D3F73"/>
    <w:rsid w:val="004D61A6"/>
    <w:rsid w:val="004E1B76"/>
    <w:rsid w:val="004E29FD"/>
    <w:rsid w:val="004E3AA0"/>
    <w:rsid w:val="004F48A8"/>
    <w:rsid w:val="00501CCE"/>
    <w:rsid w:val="00504665"/>
    <w:rsid w:val="0051254C"/>
    <w:rsid w:val="0051451B"/>
    <w:rsid w:val="00524C67"/>
    <w:rsid w:val="00525671"/>
    <w:rsid w:val="00532B28"/>
    <w:rsid w:val="00533E06"/>
    <w:rsid w:val="0054210D"/>
    <w:rsid w:val="005422F7"/>
    <w:rsid w:val="00542581"/>
    <w:rsid w:val="00544FCE"/>
    <w:rsid w:val="00546E6E"/>
    <w:rsid w:val="00551291"/>
    <w:rsid w:val="00551B67"/>
    <w:rsid w:val="00553A96"/>
    <w:rsid w:val="00553EC4"/>
    <w:rsid w:val="0056086A"/>
    <w:rsid w:val="00561D7E"/>
    <w:rsid w:val="00565D6B"/>
    <w:rsid w:val="00566FD4"/>
    <w:rsid w:val="00576F60"/>
    <w:rsid w:val="0057740E"/>
    <w:rsid w:val="00580910"/>
    <w:rsid w:val="00584B1A"/>
    <w:rsid w:val="00592FB3"/>
    <w:rsid w:val="00593AE7"/>
    <w:rsid w:val="0059618C"/>
    <w:rsid w:val="005C7849"/>
    <w:rsid w:val="005D1276"/>
    <w:rsid w:val="005D3454"/>
    <w:rsid w:val="005D5EE2"/>
    <w:rsid w:val="005F476E"/>
    <w:rsid w:val="005F4938"/>
    <w:rsid w:val="005F4A2F"/>
    <w:rsid w:val="0060099A"/>
    <w:rsid w:val="00613CD5"/>
    <w:rsid w:val="006150B0"/>
    <w:rsid w:val="00616717"/>
    <w:rsid w:val="00621EBC"/>
    <w:rsid w:val="00623361"/>
    <w:rsid w:val="006268C1"/>
    <w:rsid w:val="006370EC"/>
    <w:rsid w:val="006452A8"/>
    <w:rsid w:val="0064587F"/>
    <w:rsid w:val="00652E68"/>
    <w:rsid w:val="006566B7"/>
    <w:rsid w:val="00656BE0"/>
    <w:rsid w:val="00660141"/>
    <w:rsid w:val="006630F7"/>
    <w:rsid w:val="00670F21"/>
    <w:rsid w:val="00671869"/>
    <w:rsid w:val="00673CE7"/>
    <w:rsid w:val="00680CE2"/>
    <w:rsid w:val="0068202F"/>
    <w:rsid w:val="006848DC"/>
    <w:rsid w:val="00685B12"/>
    <w:rsid w:val="00686F77"/>
    <w:rsid w:val="00692084"/>
    <w:rsid w:val="00692C8F"/>
    <w:rsid w:val="00694646"/>
    <w:rsid w:val="006970AF"/>
    <w:rsid w:val="006A02FB"/>
    <w:rsid w:val="006A1372"/>
    <w:rsid w:val="006A14C6"/>
    <w:rsid w:val="006A7D1A"/>
    <w:rsid w:val="006B1AEE"/>
    <w:rsid w:val="006B6DCC"/>
    <w:rsid w:val="006C118A"/>
    <w:rsid w:val="006C13B0"/>
    <w:rsid w:val="006C340A"/>
    <w:rsid w:val="006E4B5B"/>
    <w:rsid w:val="006E61C1"/>
    <w:rsid w:val="006E7F2D"/>
    <w:rsid w:val="006F1A02"/>
    <w:rsid w:val="006F39DC"/>
    <w:rsid w:val="00702A13"/>
    <w:rsid w:val="00703765"/>
    <w:rsid w:val="00714673"/>
    <w:rsid w:val="0071557D"/>
    <w:rsid w:val="00727E28"/>
    <w:rsid w:val="007309C1"/>
    <w:rsid w:val="00732325"/>
    <w:rsid w:val="00746E3B"/>
    <w:rsid w:val="00757276"/>
    <w:rsid w:val="0076071B"/>
    <w:rsid w:val="00760C61"/>
    <w:rsid w:val="0076292A"/>
    <w:rsid w:val="007719F0"/>
    <w:rsid w:val="007774AF"/>
    <w:rsid w:val="00784311"/>
    <w:rsid w:val="0079491C"/>
    <w:rsid w:val="007A0DEE"/>
    <w:rsid w:val="007A3610"/>
    <w:rsid w:val="007B1546"/>
    <w:rsid w:val="007B3BEF"/>
    <w:rsid w:val="007C4841"/>
    <w:rsid w:val="007D2EB7"/>
    <w:rsid w:val="008065BB"/>
    <w:rsid w:val="00807FBB"/>
    <w:rsid w:val="0081298E"/>
    <w:rsid w:val="00812F36"/>
    <w:rsid w:val="00821D71"/>
    <w:rsid w:val="00826A5D"/>
    <w:rsid w:val="00830E0F"/>
    <w:rsid w:val="0083452B"/>
    <w:rsid w:val="008363F6"/>
    <w:rsid w:val="00841290"/>
    <w:rsid w:val="008424C5"/>
    <w:rsid w:val="00844648"/>
    <w:rsid w:val="00844EF9"/>
    <w:rsid w:val="00846CE4"/>
    <w:rsid w:val="00851012"/>
    <w:rsid w:val="00852886"/>
    <w:rsid w:val="00860940"/>
    <w:rsid w:val="0087063B"/>
    <w:rsid w:val="00874D9B"/>
    <w:rsid w:val="00875B87"/>
    <w:rsid w:val="008811EE"/>
    <w:rsid w:val="008823F1"/>
    <w:rsid w:val="0088455C"/>
    <w:rsid w:val="00887BDC"/>
    <w:rsid w:val="008A0ED8"/>
    <w:rsid w:val="008A309B"/>
    <w:rsid w:val="008A3AA6"/>
    <w:rsid w:val="008A6808"/>
    <w:rsid w:val="008B6FAE"/>
    <w:rsid w:val="008C21F8"/>
    <w:rsid w:val="008C59DD"/>
    <w:rsid w:val="008D0E54"/>
    <w:rsid w:val="008D6267"/>
    <w:rsid w:val="008E02DC"/>
    <w:rsid w:val="008E04A5"/>
    <w:rsid w:val="008E7209"/>
    <w:rsid w:val="008E7BD2"/>
    <w:rsid w:val="008F52FB"/>
    <w:rsid w:val="008F5F59"/>
    <w:rsid w:val="00901DC6"/>
    <w:rsid w:val="009022B0"/>
    <w:rsid w:val="00904DCE"/>
    <w:rsid w:val="009057FA"/>
    <w:rsid w:val="00905B5B"/>
    <w:rsid w:val="00906108"/>
    <w:rsid w:val="009105BB"/>
    <w:rsid w:val="00910EBD"/>
    <w:rsid w:val="00913349"/>
    <w:rsid w:val="0091632E"/>
    <w:rsid w:val="00920A49"/>
    <w:rsid w:val="00930698"/>
    <w:rsid w:val="00932447"/>
    <w:rsid w:val="00932840"/>
    <w:rsid w:val="009355F4"/>
    <w:rsid w:val="009376D5"/>
    <w:rsid w:val="00937769"/>
    <w:rsid w:val="0094022C"/>
    <w:rsid w:val="0094318F"/>
    <w:rsid w:val="009438C4"/>
    <w:rsid w:val="00947776"/>
    <w:rsid w:val="009541C7"/>
    <w:rsid w:val="00956D5F"/>
    <w:rsid w:val="0096062B"/>
    <w:rsid w:val="0096132D"/>
    <w:rsid w:val="00965E9F"/>
    <w:rsid w:val="009775C4"/>
    <w:rsid w:val="0098262C"/>
    <w:rsid w:val="00986994"/>
    <w:rsid w:val="00987714"/>
    <w:rsid w:val="0099697F"/>
    <w:rsid w:val="009A0105"/>
    <w:rsid w:val="009A2228"/>
    <w:rsid w:val="009A36F6"/>
    <w:rsid w:val="009A61BC"/>
    <w:rsid w:val="009A7037"/>
    <w:rsid w:val="009B0EE3"/>
    <w:rsid w:val="009B19C9"/>
    <w:rsid w:val="009B3D8A"/>
    <w:rsid w:val="009C0E98"/>
    <w:rsid w:val="009C1F32"/>
    <w:rsid w:val="009D166B"/>
    <w:rsid w:val="009D2226"/>
    <w:rsid w:val="009D4B21"/>
    <w:rsid w:val="009D6802"/>
    <w:rsid w:val="009D7E24"/>
    <w:rsid w:val="009E1FD7"/>
    <w:rsid w:val="009F2CD5"/>
    <w:rsid w:val="009F34B4"/>
    <w:rsid w:val="009F53DF"/>
    <w:rsid w:val="009F6309"/>
    <w:rsid w:val="009F7494"/>
    <w:rsid w:val="009F78D3"/>
    <w:rsid w:val="009F7988"/>
    <w:rsid w:val="00A01C21"/>
    <w:rsid w:val="00A02078"/>
    <w:rsid w:val="00A0352B"/>
    <w:rsid w:val="00A10855"/>
    <w:rsid w:val="00A123AA"/>
    <w:rsid w:val="00A20BB5"/>
    <w:rsid w:val="00A214F0"/>
    <w:rsid w:val="00A21936"/>
    <w:rsid w:val="00A252CB"/>
    <w:rsid w:val="00A26116"/>
    <w:rsid w:val="00A31934"/>
    <w:rsid w:val="00A3485B"/>
    <w:rsid w:val="00A35EA9"/>
    <w:rsid w:val="00A41E84"/>
    <w:rsid w:val="00A5080C"/>
    <w:rsid w:val="00A527AF"/>
    <w:rsid w:val="00A545FF"/>
    <w:rsid w:val="00A56667"/>
    <w:rsid w:val="00A56BB9"/>
    <w:rsid w:val="00A56E29"/>
    <w:rsid w:val="00A65207"/>
    <w:rsid w:val="00A725F6"/>
    <w:rsid w:val="00A72D9B"/>
    <w:rsid w:val="00A766CC"/>
    <w:rsid w:val="00A77B6B"/>
    <w:rsid w:val="00A807F3"/>
    <w:rsid w:val="00A81477"/>
    <w:rsid w:val="00A83659"/>
    <w:rsid w:val="00A86B2E"/>
    <w:rsid w:val="00A87AF5"/>
    <w:rsid w:val="00A959CD"/>
    <w:rsid w:val="00A95C81"/>
    <w:rsid w:val="00A95DE8"/>
    <w:rsid w:val="00AA07FE"/>
    <w:rsid w:val="00AA256C"/>
    <w:rsid w:val="00AA3000"/>
    <w:rsid w:val="00AB11C2"/>
    <w:rsid w:val="00AB17CD"/>
    <w:rsid w:val="00AD000E"/>
    <w:rsid w:val="00AD176C"/>
    <w:rsid w:val="00AD7028"/>
    <w:rsid w:val="00AE2F33"/>
    <w:rsid w:val="00AE4E85"/>
    <w:rsid w:val="00AE6488"/>
    <w:rsid w:val="00AE6640"/>
    <w:rsid w:val="00AF0967"/>
    <w:rsid w:val="00AF0C01"/>
    <w:rsid w:val="00AF2241"/>
    <w:rsid w:val="00AF5779"/>
    <w:rsid w:val="00B01701"/>
    <w:rsid w:val="00B03158"/>
    <w:rsid w:val="00B04E4C"/>
    <w:rsid w:val="00B05FB7"/>
    <w:rsid w:val="00B121F1"/>
    <w:rsid w:val="00B21C30"/>
    <w:rsid w:val="00B22D38"/>
    <w:rsid w:val="00B234B7"/>
    <w:rsid w:val="00B33759"/>
    <w:rsid w:val="00B40E7A"/>
    <w:rsid w:val="00B41354"/>
    <w:rsid w:val="00B43068"/>
    <w:rsid w:val="00B44878"/>
    <w:rsid w:val="00B44A85"/>
    <w:rsid w:val="00B45FC8"/>
    <w:rsid w:val="00B53C26"/>
    <w:rsid w:val="00B57356"/>
    <w:rsid w:val="00B57D6F"/>
    <w:rsid w:val="00B62649"/>
    <w:rsid w:val="00B64C05"/>
    <w:rsid w:val="00B74757"/>
    <w:rsid w:val="00B8052B"/>
    <w:rsid w:val="00B81E32"/>
    <w:rsid w:val="00B83C21"/>
    <w:rsid w:val="00B929F6"/>
    <w:rsid w:val="00B9419A"/>
    <w:rsid w:val="00BA2966"/>
    <w:rsid w:val="00BB3FE6"/>
    <w:rsid w:val="00BB444A"/>
    <w:rsid w:val="00BB580C"/>
    <w:rsid w:val="00BC178B"/>
    <w:rsid w:val="00BC1C3D"/>
    <w:rsid w:val="00BC5F00"/>
    <w:rsid w:val="00BC6A90"/>
    <w:rsid w:val="00BC7E24"/>
    <w:rsid w:val="00BD25D7"/>
    <w:rsid w:val="00BD3029"/>
    <w:rsid w:val="00BE026B"/>
    <w:rsid w:val="00BE459A"/>
    <w:rsid w:val="00BF157B"/>
    <w:rsid w:val="00BF15D1"/>
    <w:rsid w:val="00BF2173"/>
    <w:rsid w:val="00BF4BB2"/>
    <w:rsid w:val="00BF5926"/>
    <w:rsid w:val="00BF6250"/>
    <w:rsid w:val="00C00BD2"/>
    <w:rsid w:val="00C010A4"/>
    <w:rsid w:val="00C01C13"/>
    <w:rsid w:val="00C02EF6"/>
    <w:rsid w:val="00C03A31"/>
    <w:rsid w:val="00C068EF"/>
    <w:rsid w:val="00C07EE3"/>
    <w:rsid w:val="00C119F4"/>
    <w:rsid w:val="00C20049"/>
    <w:rsid w:val="00C30018"/>
    <w:rsid w:val="00C360FB"/>
    <w:rsid w:val="00C3626A"/>
    <w:rsid w:val="00C4431C"/>
    <w:rsid w:val="00C47DBD"/>
    <w:rsid w:val="00C51E33"/>
    <w:rsid w:val="00C60217"/>
    <w:rsid w:val="00C65D30"/>
    <w:rsid w:val="00C661E8"/>
    <w:rsid w:val="00C66512"/>
    <w:rsid w:val="00C70CBC"/>
    <w:rsid w:val="00C7361B"/>
    <w:rsid w:val="00C819D9"/>
    <w:rsid w:val="00C82AF3"/>
    <w:rsid w:val="00C843C9"/>
    <w:rsid w:val="00C86362"/>
    <w:rsid w:val="00C93F80"/>
    <w:rsid w:val="00C97ACA"/>
    <w:rsid w:val="00CA40D4"/>
    <w:rsid w:val="00CA57B2"/>
    <w:rsid w:val="00CB32E7"/>
    <w:rsid w:val="00CB5BCB"/>
    <w:rsid w:val="00CC3516"/>
    <w:rsid w:val="00CD34A9"/>
    <w:rsid w:val="00CD7A6D"/>
    <w:rsid w:val="00CE1924"/>
    <w:rsid w:val="00CE6F98"/>
    <w:rsid w:val="00CF3660"/>
    <w:rsid w:val="00CF40B2"/>
    <w:rsid w:val="00CF4D95"/>
    <w:rsid w:val="00D00912"/>
    <w:rsid w:val="00D1055B"/>
    <w:rsid w:val="00D26AF6"/>
    <w:rsid w:val="00D37220"/>
    <w:rsid w:val="00D44DCF"/>
    <w:rsid w:val="00D46A90"/>
    <w:rsid w:val="00D51AE6"/>
    <w:rsid w:val="00D6037F"/>
    <w:rsid w:val="00D676D5"/>
    <w:rsid w:val="00D75BEB"/>
    <w:rsid w:val="00D86465"/>
    <w:rsid w:val="00D9046E"/>
    <w:rsid w:val="00D90AF6"/>
    <w:rsid w:val="00D938CF"/>
    <w:rsid w:val="00DA3A3C"/>
    <w:rsid w:val="00DA3AF5"/>
    <w:rsid w:val="00DB143F"/>
    <w:rsid w:val="00DC0867"/>
    <w:rsid w:val="00DC3F69"/>
    <w:rsid w:val="00DC7441"/>
    <w:rsid w:val="00DE15C6"/>
    <w:rsid w:val="00DE18F0"/>
    <w:rsid w:val="00DE1EBE"/>
    <w:rsid w:val="00DE4307"/>
    <w:rsid w:val="00DF1882"/>
    <w:rsid w:val="00DF1E86"/>
    <w:rsid w:val="00E00741"/>
    <w:rsid w:val="00E03E1B"/>
    <w:rsid w:val="00E10A97"/>
    <w:rsid w:val="00E20BEE"/>
    <w:rsid w:val="00E247E8"/>
    <w:rsid w:val="00E26F68"/>
    <w:rsid w:val="00E50C28"/>
    <w:rsid w:val="00E678F1"/>
    <w:rsid w:val="00E67DDA"/>
    <w:rsid w:val="00E71A52"/>
    <w:rsid w:val="00E9529C"/>
    <w:rsid w:val="00E95C50"/>
    <w:rsid w:val="00E95C9C"/>
    <w:rsid w:val="00EA0857"/>
    <w:rsid w:val="00EA3E85"/>
    <w:rsid w:val="00EA4E0D"/>
    <w:rsid w:val="00EB1A68"/>
    <w:rsid w:val="00EB4DD3"/>
    <w:rsid w:val="00EB6453"/>
    <w:rsid w:val="00EC6D35"/>
    <w:rsid w:val="00EC709B"/>
    <w:rsid w:val="00ED4616"/>
    <w:rsid w:val="00EE3815"/>
    <w:rsid w:val="00EE4AD3"/>
    <w:rsid w:val="00EE6A38"/>
    <w:rsid w:val="00EE6C4E"/>
    <w:rsid w:val="00EF40F3"/>
    <w:rsid w:val="00EF4FD8"/>
    <w:rsid w:val="00EF67BA"/>
    <w:rsid w:val="00EF7A44"/>
    <w:rsid w:val="00F04BCE"/>
    <w:rsid w:val="00F106F0"/>
    <w:rsid w:val="00F1286D"/>
    <w:rsid w:val="00F14839"/>
    <w:rsid w:val="00F15012"/>
    <w:rsid w:val="00F20E36"/>
    <w:rsid w:val="00F23E2B"/>
    <w:rsid w:val="00F32833"/>
    <w:rsid w:val="00F33D8C"/>
    <w:rsid w:val="00F342D1"/>
    <w:rsid w:val="00F35EBF"/>
    <w:rsid w:val="00F3640A"/>
    <w:rsid w:val="00F37D46"/>
    <w:rsid w:val="00F4258D"/>
    <w:rsid w:val="00F43AD3"/>
    <w:rsid w:val="00F56A29"/>
    <w:rsid w:val="00F57897"/>
    <w:rsid w:val="00F60CF0"/>
    <w:rsid w:val="00F637A6"/>
    <w:rsid w:val="00F74B47"/>
    <w:rsid w:val="00F83AD0"/>
    <w:rsid w:val="00F857C4"/>
    <w:rsid w:val="00F939E1"/>
    <w:rsid w:val="00F961F8"/>
    <w:rsid w:val="00FA51D1"/>
    <w:rsid w:val="00FB1003"/>
    <w:rsid w:val="00FB5510"/>
    <w:rsid w:val="00FB7657"/>
    <w:rsid w:val="00FC15AB"/>
    <w:rsid w:val="00FE2D89"/>
    <w:rsid w:val="00FE322F"/>
    <w:rsid w:val="00FE4CDE"/>
    <w:rsid w:val="00FE700A"/>
    <w:rsid w:val="00FF3A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qFormat="1"/>
    <w:lsdException w:name="header" w:uiPriority="99"/>
    <w:lsdException w:name="footer" w:semiHidden="1" w:uiPriority="99" w:unhideWhenUsed="1"/>
    <w:lsdException w:name="caption" w:semiHidden="1" w:unhideWhenUsed="1" w:qFormat="1"/>
    <w:lsdException w:name="footnote reference" w:qFormat="1"/>
    <w:lsdException w:name="List 4" w:semiHidden="1" w:unhideWhenUsed="1"/>
    <w:lsdException w:name="List 5" w:semiHidden="1" w:unhideWhenUsed="1"/>
    <w:lsdException w:name="Title" w:uiPriority="10" w:qFormat="1"/>
    <w:lsdException w:name="Subtitle"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Strong" w:qFormat="1"/>
    <w:lsdException w:name="Emphasis" w:uiPriority="20" w:qFormat="1"/>
    <w:lsdException w:name="Document Map" w:semiHidden="1" w:uiPriority="99" w:unhideWhenUsed="1"/>
    <w:lsdException w:name="Normal (Web)" w:semiHidden="1" w:uiPriority="99" w:unhideWhenUsed="1"/>
    <w:lsdException w:name="HTML Preformatted" w:semiHidden="1" w:uiPriority="99"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A90"/>
    <w:rPr>
      <w:sz w:val="24"/>
      <w:szCs w:val="24"/>
    </w:rPr>
  </w:style>
  <w:style w:type="paragraph" w:styleId="Heading1">
    <w:name w:val="heading 1"/>
    <w:basedOn w:val="Normal"/>
    <w:next w:val="Normal"/>
    <w:link w:val="Heading1Char"/>
    <w:uiPriority w:val="9"/>
    <w:qFormat/>
    <w:rsid w:val="00D86465"/>
    <w:pPr>
      <w:keepNext/>
      <w:spacing w:line="360" w:lineRule="auto"/>
      <w:jc w:val="both"/>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86465"/>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D86465"/>
    <w:pPr>
      <w:keepNext/>
      <w:spacing w:line="360" w:lineRule="auto"/>
      <w:jc w:val="center"/>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sid w:val="00D86465"/>
    <w:pPr>
      <w:spacing w:line="360" w:lineRule="auto"/>
      <w:jc w:val="both"/>
    </w:pPr>
    <w:rPr>
      <w:lang w:val="x-none" w:eastAsia="x-none"/>
    </w:rPr>
  </w:style>
  <w:style w:type="character" w:customStyle="1" w:styleId="BodyTextChar">
    <w:name w:val="Body Text Char"/>
    <w:link w:val="BodyText"/>
    <w:uiPriority w:val="99"/>
    <w:semiHidden/>
    <w:locked/>
    <w:rPr>
      <w:rFonts w:cs="Times New Roman"/>
      <w:sz w:val="24"/>
      <w:szCs w:val="24"/>
    </w:rPr>
  </w:style>
  <w:style w:type="paragraph" w:styleId="Title">
    <w:name w:val="Title"/>
    <w:basedOn w:val="Normal"/>
    <w:link w:val="TitleChar"/>
    <w:uiPriority w:val="10"/>
    <w:qFormat/>
    <w:rsid w:val="00D86465"/>
    <w:pPr>
      <w:jc w:val="center"/>
    </w:pPr>
    <w:rPr>
      <w:rFonts w:ascii="Cambria" w:hAnsi="Cambria"/>
      <w:b/>
      <w:bCs/>
      <w:kern w:val="28"/>
      <w:sz w:val="32"/>
      <w:szCs w:val="32"/>
      <w:lang w:val="x-none" w:eastAsia="x-none"/>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D86465"/>
    <w:pPr>
      <w:spacing w:line="360" w:lineRule="auto"/>
      <w:jc w:val="both"/>
    </w:pPr>
    <w:rPr>
      <w:rFonts w:ascii="Cambria" w:hAnsi="Cambria"/>
      <w:lang w:val="x-none" w:eastAsia="x-none"/>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Footer">
    <w:name w:val="footer"/>
    <w:basedOn w:val="Normal"/>
    <w:link w:val="FooterChar"/>
    <w:uiPriority w:val="99"/>
    <w:rsid w:val="00D86465"/>
    <w:pPr>
      <w:tabs>
        <w:tab w:val="center" w:pos="4153"/>
        <w:tab w:val="right" w:pos="8306"/>
      </w:tabs>
    </w:pPr>
    <w:rPr>
      <w:lang w:val="x-none" w:eastAsia="x-none"/>
    </w:rPr>
  </w:style>
  <w:style w:type="character" w:customStyle="1" w:styleId="FooterChar">
    <w:name w:val="Footer Char"/>
    <w:link w:val="Footer"/>
    <w:uiPriority w:val="99"/>
    <w:locked/>
    <w:rsid w:val="004C6B85"/>
    <w:rPr>
      <w:rFonts w:cs="Times New Roman"/>
      <w:sz w:val="24"/>
      <w:szCs w:val="24"/>
    </w:rPr>
  </w:style>
  <w:style w:type="character" w:styleId="PageNumber">
    <w:name w:val="page number"/>
    <w:uiPriority w:val="99"/>
    <w:rsid w:val="00D86465"/>
    <w:rPr>
      <w:rFonts w:cs="Times New Roman"/>
    </w:rPr>
  </w:style>
  <w:style w:type="paragraph" w:styleId="FootnoteText">
    <w:name w:val="footnote text"/>
    <w:aliases w:val="Footnote Text Char Char Char Char,Footnote Text Char Char Char"/>
    <w:basedOn w:val="Normal"/>
    <w:link w:val="FootnoteTextChar"/>
    <w:qFormat/>
    <w:rsid w:val="00D86465"/>
    <w:rPr>
      <w:sz w:val="20"/>
      <w:szCs w:val="20"/>
      <w:lang w:val="x-none" w:eastAsia="x-none"/>
    </w:rPr>
  </w:style>
  <w:style w:type="character" w:customStyle="1" w:styleId="FootnoteTextChar">
    <w:name w:val="Footnote Text Char"/>
    <w:aliases w:val="Footnote Text Char Char Char Char Char,Footnote Text Char Char Char Char1"/>
    <w:link w:val="FootnoteText"/>
    <w:qFormat/>
    <w:locked/>
    <w:rsid w:val="003C29CC"/>
    <w:rPr>
      <w:rFonts w:cs="Times New Roman"/>
    </w:rPr>
  </w:style>
  <w:style w:type="character" w:styleId="FootnoteReference">
    <w:name w:val="footnote reference"/>
    <w:qFormat/>
    <w:rsid w:val="00D86465"/>
    <w:rPr>
      <w:rFonts w:cs="Times New Roman"/>
      <w:vertAlign w:val="superscript"/>
    </w:rPr>
  </w:style>
  <w:style w:type="paragraph" w:styleId="BodyTextIndent">
    <w:name w:val="Body Text Indent"/>
    <w:basedOn w:val="Normal"/>
    <w:link w:val="BodyTextIndentChar"/>
    <w:uiPriority w:val="99"/>
    <w:rsid w:val="00D86465"/>
    <w:pPr>
      <w:ind w:left="935" w:hanging="935"/>
      <w:jc w:val="both"/>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Header">
    <w:name w:val="header"/>
    <w:basedOn w:val="Normal"/>
    <w:link w:val="HeaderChar"/>
    <w:uiPriority w:val="99"/>
    <w:rsid w:val="00D86465"/>
    <w:pPr>
      <w:tabs>
        <w:tab w:val="center" w:pos="4153"/>
        <w:tab w:val="right" w:pos="8306"/>
      </w:tabs>
    </w:pPr>
    <w:rPr>
      <w:lang w:val="x-none" w:eastAsia="x-none"/>
    </w:rPr>
  </w:style>
  <w:style w:type="character" w:customStyle="1" w:styleId="HeaderChar">
    <w:name w:val="Header Char"/>
    <w:link w:val="Header"/>
    <w:uiPriority w:val="99"/>
    <w:locked/>
    <w:rPr>
      <w:rFonts w:cs="Times New Roman"/>
      <w:sz w:val="24"/>
      <w:szCs w:val="24"/>
    </w:rPr>
  </w:style>
  <w:style w:type="character" w:styleId="Emphasis">
    <w:name w:val="Emphasis"/>
    <w:uiPriority w:val="20"/>
    <w:qFormat/>
    <w:rsid w:val="00C30018"/>
    <w:rPr>
      <w:rFonts w:cs="Times New Roman"/>
      <w:i/>
      <w:iCs/>
    </w:rPr>
  </w:style>
  <w:style w:type="paragraph" w:styleId="HTMLPreformatted">
    <w:name w:val="HTML Preformatted"/>
    <w:basedOn w:val="Normal"/>
    <w:link w:val="HTMLPreformattedChar"/>
    <w:uiPriority w:val="99"/>
    <w:unhideWhenUsed/>
    <w:rsid w:val="00FE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FE2D89"/>
    <w:rPr>
      <w:rFonts w:ascii="Courier New" w:hAnsi="Courier New" w:cs="Courier New"/>
    </w:rPr>
  </w:style>
  <w:style w:type="character" w:customStyle="1" w:styleId="gi">
    <w:name w:val="gi"/>
    <w:rsid w:val="00BD25D7"/>
    <w:rPr>
      <w:rFonts w:cs="Times New Roman"/>
    </w:rPr>
  </w:style>
  <w:style w:type="character" w:styleId="CommentReference">
    <w:name w:val="annotation reference"/>
    <w:uiPriority w:val="99"/>
    <w:rsid w:val="003F14D9"/>
    <w:rPr>
      <w:rFonts w:cs="Times New Roman"/>
      <w:sz w:val="16"/>
      <w:szCs w:val="16"/>
    </w:rPr>
  </w:style>
  <w:style w:type="paragraph" w:styleId="CommentText">
    <w:name w:val="annotation text"/>
    <w:basedOn w:val="Normal"/>
    <w:link w:val="CommentTextChar"/>
    <w:uiPriority w:val="99"/>
    <w:rsid w:val="003F14D9"/>
    <w:rPr>
      <w:sz w:val="20"/>
      <w:szCs w:val="20"/>
      <w:lang w:val="x-none" w:eastAsia="x-none"/>
    </w:rPr>
  </w:style>
  <w:style w:type="character" w:customStyle="1" w:styleId="CommentTextChar">
    <w:name w:val="Comment Text Char"/>
    <w:link w:val="CommentText"/>
    <w:uiPriority w:val="99"/>
    <w:locked/>
    <w:rsid w:val="003F14D9"/>
    <w:rPr>
      <w:rFonts w:cs="Times New Roman"/>
    </w:rPr>
  </w:style>
  <w:style w:type="paragraph" w:styleId="CommentSubject">
    <w:name w:val="annotation subject"/>
    <w:basedOn w:val="CommentText"/>
    <w:next w:val="CommentText"/>
    <w:link w:val="CommentSubjectChar"/>
    <w:uiPriority w:val="99"/>
    <w:rsid w:val="003F14D9"/>
    <w:rPr>
      <w:b/>
      <w:bCs/>
    </w:rPr>
  </w:style>
  <w:style w:type="character" w:customStyle="1" w:styleId="CommentSubjectChar">
    <w:name w:val="Comment Subject Char"/>
    <w:link w:val="CommentSubject"/>
    <w:uiPriority w:val="99"/>
    <w:locked/>
    <w:rsid w:val="003F14D9"/>
    <w:rPr>
      <w:rFonts w:cs="Times New Roman"/>
      <w:b/>
      <w:bCs/>
    </w:rPr>
  </w:style>
  <w:style w:type="paragraph" w:styleId="BalloonText">
    <w:name w:val="Balloon Text"/>
    <w:basedOn w:val="Normal"/>
    <w:link w:val="BalloonTextChar"/>
    <w:uiPriority w:val="99"/>
    <w:rsid w:val="003F14D9"/>
    <w:rPr>
      <w:rFonts w:ascii="Tahoma" w:hAnsi="Tahoma"/>
      <w:sz w:val="16"/>
      <w:szCs w:val="16"/>
      <w:lang w:val="x-none" w:eastAsia="x-none"/>
    </w:rPr>
  </w:style>
  <w:style w:type="character" w:customStyle="1" w:styleId="BalloonTextChar">
    <w:name w:val="Balloon Text Char"/>
    <w:link w:val="BalloonText"/>
    <w:uiPriority w:val="99"/>
    <w:locked/>
    <w:rsid w:val="003F14D9"/>
    <w:rPr>
      <w:rFonts w:ascii="Tahoma" w:hAnsi="Tahoma" w:cs="Tahoma"/>
      <w:sz w:val="16"/>
      <w:szCs w:val="16"/>
    </w:rPr>
  </w:style>
  <w:style w:type="paragraph" w:styleId="ListParagraph">
    <w:name w:val="List Paragraph"/>
    <w:basedOn w:val="Normal"/>
    <w:link w:val="ListParagraphChar"/>
    <w:uiPriority w:val="34"/>
    <w:qFormat/>
    <w:rsid w:val="00EE3815"/>
    <w:pPr>
      <w:ind w:left="720"/>
      <w:contextualSpacing/>
    </w:pPr>
  </w:style>
  <w:style w:type="table" w:styleId="TableGrid">
    <w:name w:val="Table Grid"/>
    <w:basedOn w:val="TableNormal"/>
    <w:qFormat/>
    <w:rsid w:val="00B941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E7F2D"/>
    <w:rPr>
      <w:rFonts w:cs="Times New Roman"/>
      <w:color w:val="0000FF"/>
      <w:u w:val="single"/>
    </w:rPr>
  </w:style>
  <w:style w:type="paragraph" w:styleId="Bibliography">
    <w:name w:val="Bibliography"/>
    <w:basedOn w:val="Normal"/>
    <w:next w:val="Normal"/>
    <w:uiPriority w:val="37"/>
    <w:unhideWhenUsed/>
    <w:rsid w:val="00525671"/>
    <w:pPr>
      <w:ind w:left="720" w:hanging="720"/>
    </w:pPr>
  </w:style>
  <w:style w:type="paragraph" w:styleId="NormalWeb">
    <w:name w:val="Normal (Web)"/>
    <w:basedOn w:val="Normal"/>
    <w:uiPriority w:val="99"/>
    <w:unhideWhenUsed/>
    <w:rsid w:val="006C340A"/>
    <w:pPr>
      <w:spacing w:before="100" w:beforeAutospacing="1" w:after="100" w:afterAutospacing="1"/>
    </w:pPr>
  </w:style>
  <w:style w:type="character" w:styleId="EndnoteReference">
    <w:name w:val="endnote reference"/>
    <w:uiPriority w:val="99"/>
    <w:semiHidden/>
    <w:unhideWhenUsed/>
    <w:rsid w:val="000A6594"/>
    <w:rPr>
      <w:rFonts w:cs="Times New Roman"/>
      <w:vertAlign w:val="superscript"/>
    </w:rPr>
  </w:style>
  <w:style w:type="paragraph" w:styleId="NoSpacing">
    <w:name w:val="No Spacing"/>
    <w:uiPriority w:val="1"/>
    <w:qFormat/>
    <w:rsid w:val="0094318F"/>
    <w:pPr>
      <w:ind w:left="720"/>
    </w:pPr>
    <w:rPr>
      <w:rFonts w:ascii="Calibri" w:hAnsi="Calibri" w:cs="Arial"/>
      <w:sz w:val="22"/>
      <w:szCs w:val="22"/>
    </w:rPr>
  </w:style>
  <w:style w:type="paragraph" w:customStyle="1" w:styleId="Paragraf">
    <w:name w:val="Paragraf"/>
    <w:basedOn w:val="Normal"/>
    <w:link w:val="ParagrafChar"/>
    <w:qFormat/>
    <w:rsid w:val="002A0125"/>
    <w:pPr>
      <w:ind w:firstLine="567"/>
      <w:jc w:val="both"/>
    </w:pPr>
    <w:rPr>
      <w:rFonts w:eastAsia="MS Minchofalt"/>
      <w:sz w:val="22"/>
      <w:szCs w:val="20"/>
      <w:lang w:val="id-ID" w:eastAsia="x-none"/>
    </w:rPr>
  </w:style>
  <w:style w:type="character" w:customStyle="1" w:styleId="ParagrafChar">
    <w:name w:val="Paragraf Char"/>
    <w:link w:val="Paragraf"/>
    <w:locked/>
    <w:rsid w:val="002A0125"/>
    <w:rPr>
      <w:rFonts w:eastAsia="MS Minchofalt"/>
      <w:sz w:val="22"/>
      <w:lang w:val="id-ID" w:eastAsia="x-none"/>
    </w:rPr>
  </w:style>
  <w:style w:type="paragraph" w:styleId="DocumentMap">
    <w:name w:val="Document Map"/>
    <w:basedOn w:val="Normal"/>
    <w:link w:val="DocumentMapChar"/>
    <w:uiPriority w:val="99"/>
    <w:unhideWhenUsed/>
    <w:rsid w:val="00B8052B"/>
    <w:rPr>
      <w:rFonts w:ascii="Calibri" w:hAnsi="Tahoma"/>
      <w:sz w:val="16"/>
      <w:szCs w:val="16"/>
      <w:lang w:val="x-none" w:eastAsia="x-none"/>
    </w:rPr>
  </w:style>
  <w:style w:type="character" w:customStyle="1" w:styleId="DocumentMapChar">
    <w:name w:val="Document Map Char"/>
    <w:link w:val="DocumentMap"/>
    <w:uiPriority w:val="99"/>
    <w:locked/>
    <w:rsid w:val="00B8052B"/>
    <w:rPr>
      <w:rFonts w:ascii="Calibri" w:eastAsia="Times New Roman" w:hAnsi="Tahoma" w:cs="Arial"/>
      <w:sz w:val="16"/>
      <w:szCs w:val="16"/>
    </w:rPr>
  </w:style>
  <w:style w:type="paragraph" w:customStyle="1" w:styleId="Authors">
    <w:name w:val="Authors"/>
    <w:basedOn w:val="Normal"/>
    <w:autoRedefine/>
    <w:rsid w:val="00592FB3"/>
    <w:pPr>
      <w:widowControl w:val="0"/>
      <w:autoSpaceDE w:val="0"/>
      <w:autoSpaceDN w:val="0"/>
      <w:adjustRightInd w:val="0"/>
      <w:jc w:val="right"/>
      <w:textAlignment w:val="baseline"/>
    </w:pPr>
    <w:rPr>
      <w:rFonts w:eastAsia="BatangChe"/>
      <w:b/>
      <w:sz w:val="20"/>
      <w:szCs w:val="20"/>
      <w:lang w:eastAsia="ko-KR"/>
    </w:rPr>
  </w:style>
  <w:style w:type="paragraph" w:customStyle="1" w:styleId="Addresses">
    <w:name w:val="Addresses"/>
    <w:basedOn w:val="Normal"/>
    <w:rsid w:val="00A01C21"/>
    <w:pPr>
      <w:widowControl w:val="0"/>
      <w:autoSpaceDE w:val="0"/>
      <w:autoSpaceDN w:val="0"/>
      <w:adjustRightInd w:val="0"/>
      <w:spacing w:line="360" w:lineRule="auto"/>
      <w:jc w:val="center"/>
      <w:textAlignment w:val="baseline"/>
    </w:pPr>
    <w:rPr>
      <w:rFonts w:eastAsia="BatangChe"/>
      <w:i/>
      <w:szCs w:val="20"/>
      <w:lang w:eastAsia="ko-KR"/>
    </w:rPr>
  </w:style>
  <w:style w:type="paragraph" w:customStyle="1" w:styleId="Body">
    <w:name w:val="Body"/>
    <w:basedOn w:val="Normal"/>
    <w:rsid w:val="00A01C21"/>
    <w:pPr>
      <w:widowControl w:val="0"/>
      <w:autoSpaceDE w:val="0"/>
      <w:autoSpaceDN w:val="0"/>
      <w:adjustRightInd w:val="0"/>
      <w:spacing w:line="360" w:lineRule="auto"/>
      <w:ind w:firstLine="340"/>
      <w:jc w:val="both"/>
      <w:textAlignment w:val="baseline"/>
    </w:pPr>
    <w:rPr>
      <w:rFonts w:eastAsia="BatangChe"/>
      <w:szCs w:val="20"/>
      <w:lang w:eastAsia="ko-KR"/>
    </w:rPr>
  </w:style>
  <w:style w:type="paragraph" w:customStyle="1" w:styleId="Bullet">
    <w:name w:val="Bullet"/>
    <w:basedOn w:val="Body"/>
    <w:rsid w:val="00A01C21"/>
    <w:pPr>
      <w:ind w:left="576" w:hanging="288"/>
    </w:pPr>
  </w:style>
  <w:style w:type="paragraph" w:customStyle="1" w:styleId="SubBullet">
    <w:name w:val="SubBullet"/>
    <w:basedOn w:val="Body"/>
    <w:rsid w:val="00A01C21"/>
    <w:pPr>
      <w:ind w:left="1145" w:hanging="283"/>
    </w:pPr>
  </w:style>
  <w:style w:type="paragraph" w:customStyle="1" w:styleId="Tabletitle">
    <w:name w:val="Tabletitle"/>
    <w:basedOn w:val="Body"/>
    <w:rsid w:val="00A01C21"/>
    <w:pPr>
      <w:spacing w:before="240" w:after="120"/>
      <w:jc w:val="center"/>
    </w:pPr>
    <w:rPr>
      <w:i/>
    </w:rPr>
  </w:style>
  <w:style w:type="paragraph" w:customStyle="1" w:styleId="FigureTitle">
    <w:name w:val="FigureTitle"/>
    <w:basedOn w:val="Body"/>
    <w:rsid w:val="00A01C21"/>
    <w:pPr>
      <w:spacing w:after="120"/>
      <w:jc w:val="center"/>
    </w:pPr>
    <w:rPr>
      <w:i/>
    </w:rPr>
  </w:style>
  <w:style w:type="paragraph" w:customStyle="1" w:styleId="Equation">
    <w:name w:val="Equation"/>
    <w:basedOn w:val="Normal"/>
    <w:rsid w:val="00A01C21"/>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paragraph" w:customStyle="1" w:styleId="Reference">
    <w:name w:val="Reference"/>
    <w:basedOn w:val="Normal"/>
    <w:autoRedefine/>
    <w:rsid w:val="00EA0857"/>
    <w:pPr>
      <w:widowControl w:val="0"/>
      <w:numPr>
        <w:numId w:val="1"/>
      </w:numPr>
      <w:tabs>
        <w:tab w:val="left" w:pos="851"/>
      </w:tabs>
      <w:autoSpaceDE w:val="0"/>
      <w:autoSpaceDN w:val="0"/>
      <w:adjustRightInd w:val="0"/>
      <w:spacing w:before="60"/>
      <w:jc w:val="both"/>
      <w:textAlignment w:val="baseline"/>
    </w:pPr>
    <w:rPr>
      <w:rFonts w:eastAsia="BatangChe"/>
      <w:szCs w:val="20"/>
      <w:lang w:eastAsia="ko-KR"/>
    </w:rPr>
  </w:style>
  <w:style w:type="character" w:customStyle="1" w:styleId="Bodytext0">
    <w:name w:val="Body text_"/>
    <w:link w:val="BodyText1"/>
    <w:qFormat/>
    <w:locked/>
    <w:rsid w:val="0076292A"/>
    <w:rPr>
      <w:shd w:val="clear" w:color="auto" w:fill="FFFFFF"/>
    </w:rPr>
  </w:style>
  <w:style w:type="paragraph" w:customStyle="1" w:styleId="BodyText1">
    <w:name w:val="Body Text1"/>
    <w:basedOn w:val="Normal"/>
    <w:link w:val="Bodytext0"/>
    <w:qFormat/>
    <w:rsid w:val="0076292A"/>
    <w:pPr>
      <w:widowControl w:val="0"/>
      <w:shd w:val="clear" w:color="auto" w:fill="FFFFFF"/>
      <w:spacing w:before="240" w:after="420" w:line="379" w:lineRule="exact"/>
      <w:ind w:hanging="460"/>
      <w:jc w:val="center"/>
    </w:pPr>
    <w:rPr>
      <w:sz w:val="20"/>
      <w:szCs w:val="20"/>
      <w:lang w:val="x-none" w:eastAsia="x-none"/>
    </w:rPr>
  </w:style>
  <w:style w:type="character" w:customStyle="1" w:styleId="st">
    <w:name w:val="st"/>
    <w:qFormat/>
    <w:rsid w:val="002D783F"/>
  </w:style>
  <w:style w:type="paragraph" w:customStyle="1" w:styleId="TableParagraph">
    <w:name w:val="Table Paragraph"/>
    <w:basedOn w:val="Normal"/>
    <w:uiPriority w:val="1"/>
    <w:qFormat/>
    <w:rsid w:val="00B53C26"/>
    <w:pPr>
      <w:widowControl w:val="0"/>
      <w:autoSpaceDE w:val="0"/>
      <w:autoSpaceDN w:val="0"/>
    </w:pPr>
    <w:rPr>
      <w:sz w:val="22"/>
      <w:szCs w:val="22"/>
    </w:rPr>
  </w:style>
  <w:style w:type="paragraph" w:customStyle="1" w:styleId="ADICParagraphothers">
    <w:name w:val="ADIC Paragraph others"/>
    <w:basedOn w:val="Normal"/>
    <w:link w:val="ADICParagraphothersChar"/>
    <w:rsid w:val="00B53C26"/>
    <w:pPr>
      <w:spacing w:before="240" w:after="240"/>
      <w:jc w:val="both"/>
    </w:pPr>
    <w:rPr>
      <w:rFonts w:ascii="Arial" w:hAnsi="Arial"/>
      <w:sz w:val="22"/>
      <w:szCs w:val="22"/>
    </w:rPr>
  </w:style>
  <w:style w:type="character" w:customStyle="1" w:styleId="ADICParagraphothersChar">
    <w:name w:val="ADIC Paragraph others Char"/>
    <w:link w:val="ADICParagraphothers"/>
    <w:locked/>
    <w:rsid w:val="00B53C26"/>
    <w:rPr>
      <w:rFonts w:ascii="Arial" w:hAnsi="Arial"/>
      <w:sz w:val="22"/>
      <w:szCs w:val="22"/>
      <w:lang w:val="en-US" w:eastAsia="en-US"/>
    </w:rPr>
  </w:style>
  <w:style w:type="character" w:customStyle="1" w:styleId="ListParagraphChar">
    <w:name w:val="List Paragraph Char"/>
    <w:link w:val="ListParagraph"/>
    <w:uiPriority w:val="34"/>
    <w:locked/>
    <w:rsid w:val="00B53C26"/>
    <w:rPr>
      <w:sz w:val="24"/>
      <w:szCs w:val="24"/>
      <w:lang w:val="en-US" w:eastAsia="en-US"/>
    </w:rPr>
  </w:style>
  <w:style w:type="character" w:customStyle="1" w:styleId="markedcontent">
    <w:name w:val="markedcontent"/>
    <w:basedOn w:val="DefaultParagraphFont"/>
    <w:rsid w:val="00592FB3"/>
  </w:style>
  <w:style w:type="character" w:customStyle="1" w:styleId="y2iqfc">
    <w:name w:val="y2iqfc"/>
    <w:basedOn w:val="DefaultParagraphFont"/>
    <w:rsid w:val="00592FB3"/>
  </w:style>
  <w:style w:type="character" w:customStyle="1" w:styleId="t">
    <w:name w:val="t"/>
    <w:basedOn w:val="DefaultParagraphFont"/>
    <w:qFormat/>
    <w:rsid w:val="00C70C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qFormat="1"/>
    <w:lsdException w:name="header" w:uiPriority="99"/>
    <w:lsdException w:name="footer" w:semiHidden="1" w:uiPriority="99" w:unhideWhenUsed="1"/>
    <w:lsdException w:name="caption" w:semiHidden="1" w:unhideWhenUsed="1" w:qFormat="1"/>
    <w:lsdException w:name="footnote reference" w:qFormat="1"/>
    <w:lsdException w:name="List 4" w:semiHidden="1" w:unhideWhenUsed="1"/>
    <w:lsdException w:name="List 5" w:semiHidden="1" w:unhideWhenUsed="1"/>
    <w:lsdException w:name="Title" w:uiPriority="10" w:qFormat="1"/>
    <w:lsdException w:name="Subtitle"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Strong" w:qFormat="1"/>
    <w:lsdException w:name="Emphasis" w:uiPriority="20" w:qFormat="1"/>
    <w:lsdException w:name="Document Map" w:semiHidden="1" w:uiPriority="99" w:unhideWhenUsed="1"/>
    <w:lsdException w:name="Normal (Web)" w:semiHidden="1" w:uiPriority="99" w:unhideWhenUsed="1"/>
    <w:lsdException w:name="HTML Preformatted" w:semiHidden="1" w:uiPriority="99"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A90"/>
    <w:rPr>
      <w:sz w:val="24"/>
      <w:szCs w:val="24"/>
    </w:rPr>
  </w:style>
  <w:style w:type="paragraph" w:styleId="Heading1">
    <w:name w:val="heading 1"/>
    <w:basedOn w:val="Normal"/>
    <w:next w:val="Normal"/>
    <w:link w:val="Heading1Char"/>
    <w:uiPriority w:val="9"/>
    <w:qFormat/>
    <w:rsid w:val="00D86465"/>
    <w:pPr>
      <w:keepNext/>
      <w:spacing w:line="360" w:lineRule="auto"/>
      <w:jc w:val="both"/>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86465"/>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D86465"/>
    <w:pPr>
      <w:keepNext/>
      <w:spacing w:line="360" w:lineRule="auto"/>
      <w:jc w:val="center"/>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sid w:val="00D86465"/>
    <w:pPr>
      <w:spacing w:line="360" w:lineRule="auto"/>
      <w:jc w:val="both"/>
    </w:pPr>
    <w:rPr>
      <w:lang w:val="x-none" w:eastAsia="x-none"/>
    </w:rPr>
  </w:style>
  <w:style w:type="character" w:customStyle="1" w:styleId="BodyTextChar">
    <w:name w:val="Body Text Char"/>
    <w:link w:val="BodyText"/>
    <w:uiPriority w:val="99"/>
    <w:semiHidden/>
    <w:locked/>
    <w:rPr>
      <w:rFonts w:cs="Times New Roman"/>
      <w:sz w:val="24"/>
      <w:szCs w:val="24"/>
    </w:rPr>
  </w:style>
  <w:style w:type="paragraph" w:styleId="Title">
    <w:name w:val="Title"/>
    <w:basedOn w:val="Normal"/>
    <w:link w:val="TitleChar"/>
    <w:uiPriority w:val="10"/>
    <w:qFormat/>
    <w:rsid w:val="00D86465"/>
    <w:pPr>
      <w:jc w:val="center"/>
    </w:pPr>
    <w:rPr>
      <w:rFonts w:ascii="Cambria" w:hAnsi="Cambria"/>
      <w:b/>
      <w:bCs/>
      <w:kern w:val="28"/>
      <w:sz w:val="32"/>
      <w:szCs w:val="32"/>
      <w:lang w:val="x-none" w:eastAsia="x-none"/>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D86465"/>
    <w:pPr>
      <w:spacing w:line="360" w:lineRule="auto"/>
      <w:jc w:val="both"/>
    </w:pPr>
    <w:rPr>
      <w:rFonts w:ascii="Cambria" w:hAnsi="Cambria"/>
      <w:lang w:val="x-none" w:eastAsia="x-none"/>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Footer">
    <w:name w:val="footer"/>
    <w:basedOn w:val="Normal"/>
    <w:link w:val="FooterChar"/>
    <w:uiPriority w:val="99"/>
    <w:rsid w:val="00D86465"/>
    <w:pPr>
      <w:tabs>
        <w:tab w:val="center" w:pos="4153"/>
        <w:tab w:val="right" w:pos="8306"/>
      </w:tabs>
    </w:pPr>
    <w:rPr>
      <w:lang w:val="x-none" w:eastAsia="x-none"/>
    </w:rPr>
  </w:style>
  <w:style w:type="character" w:customStyle="1" w:styleId="FooterChar">
    <w:name w:val="Footer Char"/>
    <w:link w:val="Footer"/>
    <w:uiPriority w:val="99"/>
    <w:locked/>
    <w:rsid w:val="004C6B85"/>
    <w:rPr>
      <w:rFonts w:cs="Times New Roman"/>
      <w:sz w:val="24"/>
      <w:szCs w:val="24"/>
    </w:rPr>
  </w:style>
  <w:style w:type="character" w:styleId="PageNumber">
    <w:name w:val="page number"/>
    <w:uiPriority w:val="99"/>
    <w:rsid w:val="00D86465"/>
    <w:rPr>
      <w:rFonts w:cs="Times New Roman"/>
    </w:rPr>
  </w:style>
  <w:style w:type="paragraph" w:styleId="FootnoteText">
    <w:name w:val="footnote text"/>
    <w:aliases w:val="Footnote Text Char Char Char Char,Footnote Text Char Char Char"/>
    <w:basedOn w:val="Normal"/>
    <w:link w:val="FootnoteTextChar"/>
    <w:qFormat/>
    <w:rsid w:val="00D86465"/>
    <w:rPr>
      <w:sz w:val="20"/>
      <w:szCs w:val="20"/>
      <w:lang w:val="x-none" w:eastAsia="x-none"/>
    </w:rPr>
  </w:style>
  <w:style w:type="character" w:customStyle="1" w:styleId="FootnoteTextChar">
    <w:name w:val="Footnote Text Char"/>
    <w:aliases w:val="Footnote Text Char Char Char Char Char,Footnote Text Char Char Char Char1"/>
    <w:link w:val="FootnoteText"/>
    <w:qFormat/>
    <w:locked/>
    <w:rsid w:val="003C29CC"/>
    <w:rPr>
      <w:rFonts w:cs="Times New Roman"/>
    </w:rPr>
  </w:style>
  <w:style w:type="character" w:styleId="FootnoteReference">
    <w:name w:val="footnote reference"/>
    <w:qFormat/>
    <w:rsid w:val="00D86465"/>
    <w:rPr>
      <w:rFonts w:cs="Times New Roman"/>
      <w:vertAlign w:val="superscript"/>
    </w:rPr>
  </w:style>
  <w:style w:type="paragraph" w:styleId="BodyTextIndent">
    <w:name w:val="Body Text Indent"/>
    <w:basedOn w:val="Normal"/>
    <w:link w:val="BodyTextIndentChar"/>
    <w:uiPriority w:val="99"/>
    <w:rsid w:val="00D86465"/>
    <w:pPr>
      <w:ind w:left="935" w:hanging="935"/>
      <w:jc w:val="both"/>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Header">
    <w:name w:val="header"/>
    <w:basedOn w:val="Normal"/>
    <w:link w:val="HeaderChar"/>
    <w:uiPriority w:val="99"/>
    <w:rsid w:val="00D86465"/>
    <w:pPr>
      <w:tabs>
        <w:tab w:val="center" w:pos="4153"/>
        <w:tab w:val="right" w:pos="8306"/>
      </w:tabs>
    </w:pPr>
    <w:rPr>
      <w:lang w:val="x-none" w:eastAsia="x-none"/>
    </w:rPr>
  </w:style>
  <w:style w:type="character" w:customStyle="1" w:styleId="HeaderChar">
    <w:name w:val="Header Char"/>
    <w:link w:val="Header"/>
    <w:uiPriority w:val="99"/>
    <w:locked/>
    <w:rPr>
      <w:rFonts w:cs="Times New Roman"/>
      <w:sz w:val="24"/>
      <w:szCs w:val="24"/>
    </w:rPr>
  </w:style>
  <w:style w:type="character" w:styleId="Emphasis">
    <w:name w:val="Emphasis"/>
    <w:uiPriority w:val="20"/>
    <w:qFormat/>
    <w:rsid w:val="00C30018"/>
    <w:rPr>
      <w:rFonts w:cs="Times New Roman"/>
      <w:i/>
      <w:iCs/>
    </w:rPr>
  </w:style>
  <w:style w:type="paragraph" w:styleId="HTMLPreformatted">
    <w:name w:val="HTML Preformatted"/>
    <w:basedOn w:val="Normal"/>
    <w:link w:val="HTMLPreformattedChar"/>
    <w:uiPriority w:val="99"/>
    <w:unhideWhenUsed/>
    <w:rsid w:val="00FE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FE2D89"/>
    <w:rPr>
      <w:rFonts w:ascii="Courier New" w:hAnsi="Courier New" w:cs="Courier New"/>
    </w:rPr>
  </w:style>
  <w:style w:type="character" w:customStyle="1" w:styleId="gi">
    <w:name w:val="gi"/>
    <w:rsid w:val="00BD25D7"/>
    <w:rPr>
      <w:rFonts w:cs="Times New Roman"/>
    </w:rPr>
  </w:style>
  <w:style w:type="character" w:styleId="CommentReference">
    <w:name w:val="annotation reference"/>
    <w:uiPriority w:val="99"/>
    <w:rsid w:val="003F14D9"/>
    <w:rPr>
      <w:rFonts w:cs="Times New Roman"/>
      <w:sz w:val="16"/>
      <w:szCs w:val="16"/>
    </w:rPr>
  </w:style>
  <w:style w:type="paragraph" w:styleId="CommentText">
    <w:name w:val="annotation text"/>
    <w:basedOn w:val="Normal"/>
    <w:link w:val="CommentTextChar"/>
    <w:uiPriority w:val="99"/>
    <w:rsid w:val="003F14D9"/>
    <w:rPr>
      <w:sz w:val="20"/>
      <w:szCs w:val="20"/>
      <w:lang w:val="x-none" w:eastAsia="x-none"/>
    </w:rPr>
  </w:style>
  <w:style w:type="character" w:customStyle="1" w:styleId="CommentTextChar">
    <w:name w:val="Comment Text Char"/>
    <w:link w:val="CommentText"/>
    <w:uiPriority w:val="99"/>
    <w:locked/>
    <w:rsid w:val="003F14D9"/>
    <w:rPr>
      <w:rFonts w:cs="Times New Roman"/>
    </w:rPr>
  </w:style>
  <w:style w:type="paragraph" w:styleId="CommentSubject">
    <w:name w:val="annotation subject"/>
    <w:basedOn w:val="CommentText"/>
    <w:next w:val="CommentText"/>
    <w:link w:val="CommentSubjectChar"/>
    <w:uiPriority w:val="99"/>
    <w:rsid w:val="003F14D9"/>
    <w:rPr>
      <w:b/>
      <w:bCs/>
    </w:rPr>
  </w:style>
  <w:style w:type="character" w:customStyle="1" w:styleId="CommentSubjectChar">
    <w:name w:val="Comment Subject Char"/>
    <w:link w:val="CommentSubject"/>
    <w:uiPriority w:val="99"/>
    <w:locked/>
    <w:rsid w:val="003F14D9"/>
    <w:rPr>
      <w:rFonts w:cs="Times New Roman"/>
      <w:b/>
      <w:bCs/>
    </w:rPr>
  </w:style>
  <w:style w:type="paragraph" w:styleId="BalloonText">
    <w:name w:val="Balloon Text"/>
    <w:basedOn w:val="Normal"/>
    <w:link w:val="BalloonTextChar"/>
    <w:uiPriority w:val="99"/>
    <w:rsid w:val="003F14D9"/>
    <w:rPr>
      <w:rFonts w:ascii="Tahoma" w:hAnsi="Tahoma"/>
      <w:sz w:val="16"/>
      <w:szCs w:val="16"/>
      <w:lang w:val="x-none" w:eastAsia="x-none"/>
    </w:rPr>
  </w:style>
  <w:style w:type="character" w:customStyle="1" w:styleId="BalloonTextChar">
    <w:name w:val="Balloon Text Char"/>
    <w:link w:val="BalloonText"/>
    <w:uiPriority w:val="99"/>
    <w:locked/>
    <w:rsid w:val="003F14D9"/>
    <w:rPr>
      <w:rFonts w:ascii="Tahoma" w:hAnsi="Tahoma" w:cs="Tahoma"/>
      <w:sz w:val="16"/>
      <w:szCs w:val="16"/>
    </w:rPr>
  </w:style>
  <w:style w:type="paragraph" w:styleId="ListParagraph">
    <w:name w:val="List Paragraph"/>
    <w:basedOn w:val="Normal"/>
    <w:link w:val="ListParagraphChar"/>
    <w:uiPriority w:val="34"/>
    <w:qFormat/>
    <w:rsid w:val="00EE3815"/>
    <w:pPr>
      <w:ind w:left="720"/>
      <w:contextualSpacing/>
    </w:pPr>
  </w:style>
  <w:style w:type="table" w:styleId="TableGrid">
    <w:name w:val="Table Grid"/>
    <w:basedOn w:val="TableNormal"/>
    <w:qFormat/>
    <w:rsid w:val="00B941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E7F2D"/>
    <w:rPr>
      <w:rFonts w:cs="Times New Roman"/>
      <w:color w:val="0000FF"/>
      <w:u w:val="single"/>
    </w:rPr>
  </w:style>
  <w:style w:type="paragraph" w:styleId="Bibliography">
    <w:name w:val="Bibliography"/>
    <w:basedOn w:val="Normal"/>
    <w:next w:val="Normal"/>
    <w:uiPriority w:val="37"/>
    <w:unhideWhenUsed/>
    <w:rsid w:val="00525671"/>
    <w:pPr>
      <w:ind w:left="720" w:hanging="720"/>
    </w:pPr>
  </w:style>
  <w:style w:type="paragraph" w:styleId="NormalWeb">
    <w:name w:val="Normal (Web)"/>
    <w:basedOn w:val="Normal"/>
    <w:uiPriority w:val="99"/>
    <w:unhideWhenUsed/>
    <w:rsid w:val="006C340A"/>
    <w:pPr>
      <w:spacing w:before="100" w:beforeAutospacing="1" w:after="100" w:afterAutospacing="1"/>
    </w:pPr>
  </w:style>
  <w:style w:type="character" w:styleId="EndnoteReference">
    <w:name w:val="endnote reference"/>
    <w:uiPriority w:val="99"/>
    <w:semiHidden/>
    <w:unhideWhenUsed/>
    <w:rsid w:val="000A6594"/>
    <w:rPr>
      <w:rFonts w:cs="Times New Roman"/>
      <w:vertAlign w:val="superscript"/>
    </w:rPr>
  </w:style>
  <w:style w:type="paragraph" w:styleId="NoSpacing">
    <w:name w:val="No Spacing"/>
    <w:uiPriority w:val="1"/>
    <w:qFormat/>
    <w:rsid w:val="0094318F"/>
    <w:pPr>
      <w:ind w:left="720"/>
    </w:pPr>
    <w:rPr>
      <w:rFonts w:ascii="Calibri" w:hAnsi="Calibri" w:cs="Arial"/>
      <w:sz w:val="22"/>
      <w:szCs w:val="22"/>
    </w:rPr>
  </w:style>
  <w:style w:type="paragraph" w:customStyle="1" w:styleId="Paragraf">
    <w:name w:val="Paragraf"/>
    <w:basedOn w:val="Normal"/>
    <w:link w:val="ParagrafChar"/>
    <w:qFormat/>
    <w:rsid w:val="002A0125"/>
    <w:pPr>
      <w:ind w:firstLine="567"/>
      <w:jc w:val="both"/>
    </w:pPr>
    <w:rPr>
      <w:rFonts w:eastAsia="MS Minchofalt"/>
      <w:sz w:val="22"/>
      <w:szCs w:val="20"/>
      <w:lang w:val="id-ID" w:eastAsia="x-none"/>
    </w:rPr>
  </w:style>
  <w:style w:type="character" w:customStyle="1" w:styleId="ParagrafChar">
    <w:name w:val="Paragraf Char"/>
    <w:link w:val="Paragraf"/>
    <w:locked/>
    <w:rsid w:val="002A0125"/>
    <w:rPr>
      <w:rFonts w:eastAsia="MS Minchofalt"/>
      <w:sz w:val="22"/>
      <w:lang w:val="id-ID" w:eastAsia="x-none"/>
    </w:rPr>
  </w:style>
  <w:style w:type="paragraph" w:styleId="DocumentMap">
    <w:name w:val="Document Map"/>
    <w:basedOn w:val="Normal"/>
    <w:link w:val="DocumentMapChar"/>
    <w:uiPriority w:val="99"/>
    <w:unhideWhenUsed/>
    <w:rsid w:val="00B8052B"/>
    <w:rPr>
      <w:rFonts w:ascii="Calibri" w:hAnsi="Tahoma"/>
      <w:sz w:val="16"/>
      <w:szCs w:val="16"/>
      <w:lang w:val="x-none" w:eastAsia="x-none"/>
    </w:rPr>
  </w:style>
  <w:style w:type="character" w:customStyle="1" w:styleId="DocumentMapChar">
    <w:name w:val="Document Map Char"/>
    <w:link w:val="DocumentMap"/>
    <w:uiPriority w:val="99"/>
    <w:locked/>
    <w:rsid w:val="00B8052B"/>
    <w:rPr>
      <w:rFonts w:ascii="Calibri" w:eastAsia="Times New Roman" w:hAnsi="Tahoma" w:cs="Arial"/>
      <w:sz w:val="16"/>
      <w:szCs w:val="16"/>
    </w:rPr>
  </w:style>
  <w:style w:type="paragraph" w:customStyle="1" w:styleId="Authors">
    <w:name w:val="Authors"/>
    <w:basedOn w:val="Normal"/>
    <w:autoRedefine/>
    <w:rsid w:val="00592FB3"/>
    <w:pPr>
      <w:widowControl w:val="0"/>
      <w:autoSpaceDE w:val="0"/>
      <w:autoSpaceDN w:val="0"/>
      <w:adjustRightInd w:val="0"/>
      <w:jc w:val="right"/>
      <w:textAlignment w:val="baseline"/>
    </w:pPr>
    <w:rPr>
      <w:rFonts w:eastAsia="BatangChe"/>
      <w:b/>
      <w:sz w:val="20"/>
      <w:szCs w:val="20"/>
      <w:lang w:eastAsia="ko-KR"/>
    </w:rPr>
  </w:style>
  <w:style w:type="paragraph" w:customStyle="1" w:styleId="Addresses">
    <w:name w:val="Addresses"/>
    <w:basedOn w:val="Normal"/>
    <w:rsid w:val="00A01C21"/>
    <w:pPr>
      <w:widowControl w:val="0"/>
      <w:autoSpaceDE w:val="0"/>
      <w:autoSpaceDN w:val="0"/>
      <w:adjustRightInd w:val="0"/>
      <w:spacing w:line="360" w:lineRule="auto"/>
      <w:jc w:val="center"/>
      <w:textAlignment w:val="baseline"/>
    </w:pPr>
    <w:rPr>
      <w:rFonts w:eastAsia="BatangChe"/>
      <w:i/>
      <w:szCs w:val="20"/>
      <w:lang w:eastAsia="ko-KR"/>
    </w:rPr>
  </w:style>
  <w:style w:type="paragraph" w:customStyle="1" w:styleId="Body">
    <w:name w:val="Body"/>
    <w:basedOn w:val="Normal"/>
    <w:rsid w:val="00A01C21"/>
    <w:pPr>
      <w:widowControl w:val="0"/>
      <w:autoSpaceDE w:val="0"/>
      <w:autoSpaceDN w:val="0"/>
      <w:adjustRightInd w:val="0"/>
      <w:spacing w:line="360" w:lineRule="auto"/>
      <w:ind w:firstLine="340"/>
      <w:jc w:val="both"/>
      <w:textAlignment w:val="baseline"/>
    </w:pPr>
    <w:rPr>
      <w:rFonts w:eastAsia="BatangChe"/>
      <w:szCs w:val="20"/>
      <w:lang w:eastAsia="ko-KR"/>
    </w:rPr>
  </w:style>
  <w:style w:type="paragraph" w:customStyle="1" w:styleId="Bullet">
    <w:name w:val="Bullet"/>
    <w:basedOn w:val="Body"/>
    <w:rsid w:val="00A01C21"/>
    <w:pPr>
      <w:ind w:left="576" w:hanging="288"/>
    </w:pPr>
  </w:style>
  <w:style w:type="paragraph" w:customStyle="1" w:styleId="SubBullet">
    <w:name w:val="SubBullet"/>
    <w:basedOn w:val="Body"/>
    <w:rsid w:val="00A01C21"/>
    <w:pPr>
      <w:ind w:left="1145" w:hanging="283"/>
    </w:pPr>
  </w:style>
  <w:style w:type="paragraph" w:customStyle="1" w:styleId="Tabletitle">
    <w:name w:val="Tabletitle"/>
    <w:basedOn w:val="Body"/>
    <w:rsid w:val="00A01C21"/>
    <w:pPr>
      <w:spacing w:before="240" w:after="120"/>
      <w:jc w:val="center"/>
    </w:pPr>
    <w:rPr>
      <w:i/>
    </w:rPr>
  </w:style>
  <w:style w:type="paragraph" w:customStyle="1" w:styleId="FigureTitle">
    <w:name w:val="FigureTitle"/>
    <w:basedOn w:val="Body"/>
    <w:rsid w:val="00A01C21"/>
    <w:pPr>
      <w:spacing w:after="120"/>
      <w:jc w:val="center"/>
    </w:pPr>
    <w:rPr>
      <w:i/>
    </w:rPr>
  </w:style>
  <w:style w:type="paragraph" w:customStyle="1" w:styleId="Equation">
    <w:name w:val="Equation"/>
    <w:basedOn w:val="Normal"/>
    <w:rsid w:val="00A01C21"/>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paragraph" w:customStyle="1" w:styleId="Reference">
    <w:name w:val="Reference"/>
    <w:basedOn w:val="Normal"/>
    <w:autoRedefine/>
    <w:rsid w:val="00EA0857"/>
    <w:pPr>
      <w:widowControl w:val="0"/>
      <w:numPr>
        <w:numId w:val="1"/>
      </w:numPr>
      <w:tabs>
        <w:tab w:val="left" w:pos="851"/>
      </w:tabs>
      <w:autoSpaceDE w:val="0"/>
      <w:autoSpaceDN w:val="0"/>
      <w:adjustRightInd w:val="0"/>
      <w:spacing w:before="60"/>
      <w:jc w:val="both"/>
      <w:textAlignment w:val="baseline"/>
    </w:pPr>
    <w:rPr>
      <w:rFonts w:eastAsia="BatangChe"/>
      <w:szCs w:val="20"/>
      <w:lang w:eastAsia="ko-KR"/>
    </w:rPr>
  </w:style>
  <w:style w:type="character" w:customStyle="1" w:styleId="Bodytext0">
    <w:name w:val="Body text_"/>
    <w:link w:val="BodyText1"/>
    <w:qFormat/>
    <w:locked/>
    <w:rsid w:val="0076292A"/>
    <w:rPr>
      <w:shd w:val="clear" w:color="auto" w:fill="FFFFFF"/>
    </w:rPr>
  </w:style>
  <w:style w:type="paragraph" w:customStyle="1" w:styleId="BodyText1">
    <w:name w:val="Body Text1"/>
    <w:basedOn w:val="Normal"/>
    <w:link w:val="Bodytext0"/>
    <w:qFormat/>
    <w:rsid w:val="0076292A"/>
    <w:pPr>
      <w:widowControl w:val="0"/>
      <w:shd w:val="clear" w:color="auto" w:fill="FFFFFF"/>
      <w:spacing w:before="240" w:after="420" w:line="379" w:lineRule="exact"/>
      <w:ind w:hanging="460"/>
      <w:jc w:val="center"/>
    </w:pPr>
    <w:rPr>
      <w:sz w:val="20"/>
      <w:szCs w:val="20"/>
      <w:lang w:val="x-none" w:eastAsia="x-none"/>
    </w:rPr>
  </w:style>
  <w:style w:type="character" w:customStyle="1" w:styleId="st">
    <w:name w:val="st"/>
    <w:qFormat/>
    <w:rsid w:val="002D783F"/>
  </w:style>
  <w:style w:type="paragraph" w:customStyle="1" w:styleId="TableParagraph">
    <w:name w:val="Table Paragraph"/>
    <w:basedOn w:val="Normal"/>
    <w:uiPriority w:val="1"/>
    <w:qFormat/>
    <w:rsid w:val="00B53C26"/>
    <w:pPr>
      <w:widowControl w:val="0"/>
      <w:autoSpaceDE w:val="0"/>
      <w:autoSpaceDN w:val="0"/>
    </w:pPr>
    <w:rPr>
      <w:sz w:val="22"/>
      <w:szCs w:val="22"/>
    </w:rPr>
  </w:style>
  <w:style w:type="paragraph" w:customStyle="1" w:styleId="ADICParagraphothers">
    <w:name w:val="ADIC Paragraph others"/>
    <w:basedOn w:val="Normal"/>
    <w:link w:val="ADICParagraphothersChar"/>
    <w:rsid w:val="00B53C26"/>
    <w:pPr>
      <w:spacing w:before="240" w:after="240"/>
      <w:jc w:val="both"/>
    </w:pPr>
    <w:rPr>
      <w:rFonts w:ascii="Arial" w:hAnsi="Arial"/>
      <w:sz w:val="22"/>
      <w:szCs w:val="22"/>
    </w:rPr>
  </w:style>
  <w:style w:type="character" w:customStyle="1" w:styleId="ADICParagraphothersChar">
    <w:name w:val="ADIC Paragraph others Char"/>
    <w:link w:val="ADICParagraphothers"/>
    <w:locked/>
    <w:rsid w:val="00B53C26"/>
    <w:rPr>
      <w:rFonts w:ascii="Arial" w:hAnsi="Arial"/>
      <w:sz w:val="22"/>
      <w:szCs w:val="22"/>
      <w:lang w:val="en-US" w:eastAsia="en-US"/>
    </w:rPr>
  </w:style>
  <w:style w:type="character" w:customStyle="1" w:styleId="ListParagraphChar">
    <w:name w:val="List Paragraph Char"/>
    <w:link w:val="ListParagraph"/>
    <w:uiPriority w:val="34"/>
    <w:locked/>
    <w:rsid w:val="00B53C26"/>
    <w:rPr>
      <w:sz w:val="24"/>
      <w:szCs w:val="24"/>
      <w:lang w:val="en-US" w:eastAsia="en-US"/>
    </w:rPr>
  </w:style>
  <w:style w:type="character" w:customStyle="1" w:styleId="markedcontent">
    <w:name w:val="markedcontent"/>
    <w:basedOn w:val="DefaultParagraphFont"/>
    <w:rsid w:val="00592FB3"/>
  </w:style>
  <w:style w:type="character" w:customStyle="1" w:styleId="y2iqfc">
    <w:name w:val="y2iqfc"/>
    <w:basedOn w:val="DefaultParagraphFont"/>
    <w:rsid w:val="00592FB3"/>
  </w:style>
  <w:style w:type="character" w:customStyle="1" w:styleId="t">
    <w:name w:val="t"/>
    <w:basedOn w:val="DefaultParagraphFont"/>
    <w:qFormat/>
    <w:rsid w:val="00C7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05553">
      <w:bodyDiv w:val="1"/>
      <w:marLeft w:val="0"/>
      <w:marRight w:val="0"/>
      <w:marTop w:val="0"/>
      <w:marBottom w:val="0"/>
      <w:divBdr>
        <w:top w:val="none" w:sz="0" w:space="0" w:color="auto"/>
        <w:left w:val="none" w:sz="0" w:space="0" w:color="auto"/>
        <w:bottom w:val="none" w:sz="0" w:space="0" w:color="auto"/>
        <w:right w:val="none" w:sz="0" w:space="0" w:color="auto"/>
      </w:divBdr>
    </w:div>
    <w:div w:id="340819326">
      <w:bodyDiv w:val="1"/>
      <w:marLeft w:val="0"/>
      <w:marRight w:val="0"/>
      <w:marTop w:val="0"/>
      <w:marBottom w:val="0"/>
      <w:divBdr>
        <w:top w:val="none" w:sz="0" w:space="0" w:color="auto"/>
        <w:left w:val="none" w:sz="0" w:space="0" w:color="auto"/>
        <w:bottom w:val="none" w:sz="0" w:space="0" w:color="auto"/>
        <w:right w:val="none" w:sz="0" w:space="0" w:color="auto"/>
      </w:divBdr>
    </w:div>
    <w:div w:id="379747328">
      <w:bodyDiv w:val="1"/>
      <w:marLeft w:val="0"/>
      <w:marRight w:val="0"/>
      <w:marTop w:val="0"/>
      <w:marBottom w:val="0"/>
      <w:divBdr>
        <w:top w:val="none" w:sz="0" w:space="0" w:color="auto"/>
        <w:left w:val="none" w:sz="0" w:space="0" w:color="auto"/>
        <w:bottom w:val="none" w:sz="0" w:space="0" w:color="auto"/>
        <w:right w:val="none" w:sz="0" w:space="0" w:color="auto"/>
      </w:divBdr>
    </w:div>
    <w:div w:id="1133908775">
      <w:bodyDiv w:val="1"/>
      <w:marLeft w:val="0"/>
      <w:marRight w:val="0"/>
      <w:marTop w:val="0"/>
      <w:marBottom w:val="0"/>
      <w:divBdr>
        <w:top w:val="none" w:sz="0" w:space="0" w:color="auto"/>
        <w:left w:val="none" w:sz="0" w:space="0" w:color="auto"/>
        <w:bottom w:val="none" w:sz="0" w:space="0" w:color="auto"/>
        <w:right w:val="none" w:sz="0" w:space="0" w:color="auto"/>
      </w:divBdr>
    </w:div>
    <w:div w:id="1667393680">
      <w:bodyDiv w:val="1"/>
      <w:marLeft w:val="0"/>
      <w:marRight w:val="0"/>
      <w:marTop w:val="0"/>
      <w:marBottom w:val="0"/>
      <w:divBdr>
        <w:top w:val="none" w:sz="0" w:space="0" w:color="auto"/>
        <w:left w:val="none" w:sz="0" w:space="0" w:color="auto"/>
        <w:bottom w:val="none" w:sz="0" w:space="0" w:color="auto"/>
        <w:right w:val="none" w:sz="0" w:space="0" w:color="auto"/>
      </w:divBdr>
    </w:div>
    <w:div w:id="1787189211">
      <w:bodyDiv w:val="1"/>
      <w:marLeft w:val="0"/>
      <w:marRight w:val="0"/>
      <w:marTop w:val="0"/>
      <w:marBottom w:val="0"/>
      <w:divBdr>
        <w:top w:val="none" w:sz="0" w:space="0" w:color="auto"/>
        <w:left w:val="none" w:sz="0" w:space="0" w:color="auto"/>
        <w:bottom w:val="none" w:sz="0" w:space="0" w:color="auto"/>
        <w:right w:val="none" w:sz="0" w:space="0" w:color="auto"/>
      </w:divBdr>
    </w:div>
    <w:div w:id="1899241878">
      <w:marLeft w:val="0"/>
      <w:marRight w:val="0"/>
      <w:marTop w:val="0"/>
      <w:marBottom w:val="0"/>
      <w:divBdr>
        <w:top w:val="none" w:sz="0" w:space="0" w:color="auto"/>
        <w:left w:val="none" w:sz="0" w:space="0" w:color="auto"/>
        <w:bottom w:val="none" w:sz="0" w:space="0" w:color="auto"/>
        <w:right w:val="none" w:sz="0" w:space="0" w:color="auto"/>
      </w:divBdr>
    </w:div>
    <w:div w:id="1899241879">
      <w:marLeft w:val="0"/>
      <w:marRight w:val="0"/>
      <w:marTop w:val="0"/>
      <w:marBottom w:val="0"/>
      <w:divBdr>
        <w:top w:val="none" w:sz="0" w:space="0" w:color="auto"/>
        <w:left w:val="none" w:sz="0" w:space="0" w:color="auto"/>
        <w:bottom w:val="none" w:sz="0" w:space="0" w:color="auto"/>
        <w:right w:val="none" w:sz="0" w:space="0" w:color="auto"/>
      </w:divBdr>
    </w:div>
    <w:div w:id="1899241880">
      <w:marLeft w:val="0"/>
      <w:marRight w:val="0"/>
      <w:marTop w:val="0"/>
      <w:marBottom w:val="0"/>
      <w:divBdr>
        <w:top w:val="none" w:sz="0" w:space="0" w:color="auto"/>
        <w:left w:val="none" w:sz="0" w:space="0" w:color="auto"/>
        <w:bottom w:val="none" w:sz="0" w:space="0" w:color="auto"/>
        <w:right w:val="none" w:sz="0" w:space="0" w:color="auto"/>
      </w:divBdr>
    </w:div>
    <w:div w:id="1899241881">
      <w:marLeft w:val="0"/>
      <w:marRight w:val="0"/>
      <w:marTop w:val="0"/>
      <w:marBottom w:val="0"/>
      <w:divBdr>
        <w:top w:val="none" w:sz="0" w:space="0" w:color="auto"/>
        <w:left w:val="none" w:sz="0" w:space="0" w:color="auto"/>
        <w:bottom w:val="none" w:sz="0" w:space="0" w:color="auto"/>
        <w:right w:val="none" w:sz="0" w:space="0" w:color="auto"/>
      </w:divBdr>
    </w:div>
    <w:div w:id="1899241882">
      <w:marLeft w:val="0"/>
      <w:marRight w:val="0"/>
      <w:marTop w:val="0"/>
      <w:marBottom w:val="0"/>
      <w:divBdr>
        <w:top w:val="none" w:sz="0" w:space="0" w:color="auto"/>
        <w:left w:val="none" w:sz="0" w:space="0" w:color="auto"/>
        <w:bottom w:val="none" w:sz="0" w:space="0" w:color="auto"/>
        <w:right w:val="none" w:sz="0" w:space="0" w:color="auto"/>
      </w:divBdr>
    </w:div>
    <w:div w:id="1899241883">
      <w:marLeft w:val="0"/>
      <w:marRight w:val="0"/>
      <w:marTop w:val="0"/>
      <w:marBottom w:val="0"/>
      <w:divBdr>
        <w:top w:val="none" w:sz="0" w:space="0" w:color="auto"/>
        <w:left w:val="none" w:sz="0" w:space="0" w:color="auto"/>
        <w:bottom w:val="none" w:sz="0" w:space="0" w:color="auto"/>
        <w:right w:val="none" w:sz="0" w:space="0" w:color="auto"/>
      </w:divBdr>
    </w:div>
    <w:div w:id="1899241884">
      <w:marLeft w:val="0"/>
      <w:marRight w:val="0"/>
      <w:marTop w:val="0"/>
      <w:marBottom w:val="0"/>
      <w:divBdr>
        <w:top w:val="none" w:sz="0" w:space="0" w:color="auto"/>
        <w:left w:val="none" w:sz="0" w:space="0" w:color="auto"/>
        <w:bottom w:val="none" w:sz="0" w:space="0" w:color="auto"/>
        <w:right w:val="none" w:sz="0" w:space="0" w:color="auto"/>
      </w:divBdr>
    </w:div>
    <w:div w:id="2083481476">
      <w:bodyDiv w:val="1"/>
      <w:marLeft w:val="0"/>
      <w:marRight w:val="0"/>
      <w:marTop w:val="0"/>
      <w:marBottom w:val="0"/>
      <w:divBdr>
        <w:top w:val="none" w:sz="0" w:space="0" w:color="auto"/>
        <w:left w:val="none" w:sz="0" w:space="0" w:color="auto"/>
        <w:bottom w:val="none" w:sz="0" w:space="0" w:color="auto"/>
        <w:right w:val="none" w:sz="0" w:space="0" w:color="auto"/>
      </w:divBdr>
    </w:div>
    <w:div w:id="21465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iaincurup.ac.id/index/alfalah" TargetMode="External"/><Relationship Id="rId13" Type="http://schemas.openxmlformats.org/officeDocument/2006/relationships/chart" Target="charts/chart1.xm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rwin@stain-madina.ac.i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coursehero.com" TargetMode="External"/><Relationship Id="rId10" Type="http://schemas.openxmlformats.org/officeDocument/2006/relationships/hyperlink" Target="http://www.journal.iaincurup.ac.id/index/alfala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EKONOMI%20ABU%20UBAID%20JURNAL.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7944478379271"/>
          <c:y val="6.6639916554774595E-2"/>
          <c:w val="0.82908758490784229"/>
          <c:h val="0.81357726789527696"/>
        </c:manualLayout>
      </c:layout>
      <c:barChart>
        <c:barDir val="col"/>
        <c:grouping val="percentStacked"/>
        <c:varyColors val="0"/>
        <c:ser>
          <c:idx val="0"/>
          <c:order val="0"/>
          <c:tx>
            <c:strRef>
              <c:f>Sheet1!$B$1</c:f>
              <c:strCache>
                <c:ptCount val="1"/>
                <c:pt idx="0">
                  <c:v>2019</c:v>
                </c:pt>
              </c:strCache>
            </c:strRef>
          </c:tx>
          <c:invertIfNegative val="0"/>
          <c:cat>
            <c:numRef>
              <c:f>Sheet1!$A$2:$A$5</c:f>
              <c:numCache>
                <c:formatCode>General</c:formatCode>
                <c:ptCount val="4"/>
              </c:numCache>
            </c:numRef>
          </c:cat>
          <c:val>
            <c:numRef>
              <c:f>Sheet1!$B$2:$B$5</c:f>
              <c:numCache>
                <c:formatCode>General</c:formatCode>
                <c:ptCount val="4"/>
                <c:pt idx="0">
                  <c:v>4.3</c:v>
                </c:pt>
                <c:pt idx="1">
                  <c:v>2.5</c:v>
                </c:pt>
              </c:numCache>
            </c:numRef>
          </c:val>
        </c:ser>
        <c:ser>
          <c:idx val="1"/>
          <c:order val="1"/>
          <c:tx>
            <c:strRef>
              <c:f>Sheet1!$C$1</c:f>
              <c:strCache>
                <c:ptCount val="1"/>
                <c:pt idx="0">
                  <c:v>2020</c:v>
                </c:pt>
              </c:strCache>
            </c:strRef>
          </c:tx>
          <c:invertIfNegative val="0"/>
          <c:cat>
            <c:numRef>
              <c:f>Sheet1!$A$2:$A$5</c:f>
              <c:numCache>
                <c:formatCode>General</c:formatCode>
                <c:ptCount val="4"/>
              </c:numCache>
            </c:numRef>
          </c:cat>
          <c:val>
            <c:numRef>
              <c:f>Sheet1!$C$2:$C$5</c:f>
              <c:numCache>
                <c:formatCode>General</c:formatCode>
                <c:ptCount val="4"/>
                <c:pt idx="0">
                  <c:v>8.6</c:v>
                </c:pt>
                <c:pt idx="1">
                  <c:v>41.1</c:v>
                </c:pt>
              </c:numCache>
            </c:numRef>
          </c:val>
        </c:ser>
        <c:dLbls>
          <c:showLegendKey val="0"/>
          <c:showVal val="0"/>
          <c:showCatName val="0"/>
          <c:showSerName val="0"/>
          <c:showPercent val="0"/>
          <c:showBubbleSize val="0"/>
        </c:dLbls>
        <c:gapWidth val="150"/>
        <c:overlap val="100"/>
        <c:axId val="343091840"/>
        <c:axId val="347945216"/>
      </c:barChart>
      <c:catAx>
        <c:axId val="343091840"/>
        <c:scaling>
          <c:orientation val="minMax"/>
        </c:scaling>
        <c:delete val="0"/>
        <c:axPos val="b"/>
        <c:numFmt formatCode="General" sourceLinked="1"/>
        <c:majorTickMark val="in"/>
        <c:minorTickMark val="none"/>
        <c:tickLblPos val="nextTo"/>
        <c:txPr>
          <a:bodyPr rot="-60000000" spcFirstLastPara="0" vertOverflow="ellipsis" vert="horz" wrap="square" anchor="ctr" anchorCtr="1"/>
          <a:lstStyle/>
          <a:p>
            <a:pPr>
              <a:defRPr lang="en-US" sz="999" b="0" i="0" u="none" strike="noStrike" kern="1200" baseline="0">
                <a:solidFill>
                  <a:schemeClr val="tx1"/>
                </a:solidFill>
                <a:latin typeface="+mn-lt"/>
                <a:ea typeface="+mn-ea"/>
                <a:cs typeface="+mn-cs"/>
              </a:defRPr>
            </a:pPr>
            <a:endParaRPr lang="en-US"/>
          </a:p>
        </c:txPr>
        <c:crossAx val="347945216"/>
        <c:crosses val="autoZero"/>
        <c:auto val="1"/>
        <c:lblAlgn val="ctr"/>
        <c:lblOffset val="100"/>
        <c:noMultiLvlLbl val="0"/>
      </c:catAx>
      <c:valAx>
        <c:axId val="347945216"/>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en-US" sz="999" b="0" i="0" u="none" strike="noStrike" kern="1200" baseline="0">
                <a:solidFill>
                  <a:schemeClr val="tx1"/>
                </a:solidFill>
                <a:latin typeface="+mn-lt"/>
                <a:ea typeface="+mn-ea"/>
                <a:cs typeface="+mn-cs"/>
              </a:defRPr>
            </a:pPr>
            <a:endParaRPr lang="en-US"/>
          </a:p>
        </c:txPr>
        <c:crossAx val="343091840"/>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en-US" sz="999"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percentStacked"/>
        <c:varyColors val="0"/>
        <c:ser>
          <c:idx val="0"/>
          <c:order val="0"/>
          <c:tx>
            <c:strRef>
              <c:f>Sheet1!$B$1</c:f>
              <c:strCache>
                <c:ptCount val="1"/>
                <c:pt idx="0">
                  <c:v>2019</c:v>
                </c:pt>
              </c:strCache>
            </c:strRef>
          </c:tx>
          <c:invertIfNegative val="0"/>
          <c:cat>
            <c:strRef>
              <c:f>Sheet1!$A$2:$A$3</c:f>
              <c:strCache>
                <c:ptCount val="2"/>
                <c:pt idx="0">
                  <c:v>Muhrabah Financing 2019</c:v>
                </c:pt>
                <c:pt idx="1">
                  <c:v>Muharabah Financing 2020</c:v>
                </c:pt>
              </c:strCache>
            </c:strRef>
          </c:cat>
          <c:val>
            <c:numRef>
              <c:f>Sheet1!$B$2:$B$3</c:f>
              <c:numCache>
                <c:formatCode>General</c:formatCode>
                <c:ptCount val="2"/>
                <c:pt idx="0">
                  <c:v>4.3</c:v>
                </c:pt>
                <c:pt idx="1">
                  <c:v>2.5</c:v>
                </c:pt>
              </c:numCache>
            </c:numRef>
          </c:val>
        </c:ser>
        <c:ser>
          <c:idx val="1"/>
          <c:order val="1"/>
          <c:tx>
            <c:strRef>
              <c:f>Sheet1!$C$1</c:f>
              <c:strCache>
                <c:ptCount val="1"/>
                <c:pt idx="0">
                  <c:v>2020</c:v>
                </c:pt>
              </c:strCache>
            </c:strRef>
          </c:tx>
          <c:invertIfNegative val="0"/>
          <c:cat>
            <c:strRef>
              <c:f>Sheet1!$A$2:$A$3</c:f>
              <c:strCache>
                <c:ptCount val="2"/>
                <c:pt idx="0">
                  <c:v>Muhrabah Financing 2019</c:v>
                </c:pt>
                <c:pt idx="1">
                  <c:v>Muharabah Financing 2020</c:v>
                </c:pt>
              </c:strCache>
            </c:strRef>
          </c:cat>
          <c:val>
            <c:numRef>
              <c:f>Sheet1!$C$2:$C$3</c:f>
              <c:numCache>
                <c:formatCode>General</c:formatCode>
                <c:ptCount val="2"/>
                <c:pt idx="0">
                  <c:v>2.4</c:v>
                </c:pt>
                <c:pt idx="1">
                  <c:v>4.4000000000000004</c:v>
                </c:pt>
              </c:numCache>
            </c:numRef>
          </c:val>
        </c:ser>
        <c:dLbls>
          <c:showLegendKey val="0"/>
          <c:showVal val="0"/>
          <c:showCatName val="0"/>
          <c:showSerName val="0"/>
          <c:showPercent val="0"/>
          <c:showBubbleSize val="0"/>
        </c:dLbls>
        <c:gapWidth val="150"/>
        <c:overlap val="100"/>
        <c:axId val="343095168"/>
        <c:axId val="343096704"/>
      </c:barChart>
      <c:catAx>
        <c:axId val="34309516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43096704"/>
        <c:crosses val="autoZero"/>
        <c:auto val="1"/>
        <c:lblAlgn val="ctr"/>
        <c:lblOffset val="100"/>
        <c:noMultiLvlLbl val="0"/>
      </c:catAx>
      <c:valAx>
        <c:axId val="343096704"/>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43095168"/>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EKONOMI ABU UBAID JURNAL</Template>
  <TotalTime>7</TotalTime>
  <Pages>8</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PEMIKIRAN EKONOMI ABU UBAID</vt:lpstr>
    </vt:vector>
  </TitlesOfParts>
  <Company>home</Company>
  <LinksUpToDate>false</LinksUpToDate>
  <CharactersWithSpaces>15268</CharactersWithSpaces>
  <SharedDoc>false</SharedDoc>
  <HLinks>
    <vt:vector size="18" baseType="variant">
      <vt:variant>
        <vt:i4>3407998</vt:i4>
      </vt:variant>
      <vt:variant>
        <vt:i4>6</vt:i4>
      </vt:variant>
      <vt:variant>
        <vt:i4>0</vt:i4>
      </vt:variant>
      <vt:variant>
        <vt:i4>5</vt:i4>
      </vt:variant>
      <vt:variant>
        <vt:lpwstr>https://www.coursehero.com/</vt:lpwstr>
      </vt:variant>
      <vt:variant>
        <vt:lpwstr/>
      </vt:variant>
      <vt:variant>
        <vt:i4>2424839</vt:i4>
      </vt:variant>
      <vt:variant>
        <vt:i4>0</vt:i4>
      </vt:variant>
      <vt:variant>
        <vt:i4>0</vt:i4>
      </vt:variant>
      <vt:variant>
        <vt:i4>5</vt:i4>
      </vt:variant>
      <vt:variant>
        <vt:lpwstr>mailto:arwin@stain-madina.ac.id</vt:lpwstr>
      </vt:variant>
      <vt:variant>
        <vt:lpwstr/>
      </vt:variant>
      <vt:variant>
        <vt:i4>655438</vt:i4>
      </vt:variant>
      <vt:variant>
        <vt:i4>0</vt:i4>
      </vt:variant>
      <vt:variant>
        <vt:i4>0</vt:i4>
      </vt:variant>
      <vt:variant>
        <vt:i4>5</vt:i4>
      </vt:variant>
      <vt:variant>
        <vt:lpwstr>http://www.journal.iaincurup.ac.id/index/alfalah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PEMIKIRAN EKONOMI ABU UBAID</dc:title>
  <dc:creator>ismail - [2010]</dc:creator>
  <cp:lastModifiedBy>Umea' Jurnal</cp:lastModifiedBy>
  <cp:revision>4</cp:revision>
  <cp:lastPrinted>2022-05-29T09:13:00Z</cp:lastPrinted>
  <dcterms:created xsi:type="dcterms:W3CDTF">2022-05-29T06:24:00Z</dcterms:created>
  <dcterms:modified xsi:type="dcterms:W3CDTF">2022-05-29T09:14:00Z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id="4a5wAqJg"/&gt;&lt;style id="http://www.zotero.org/styles/chicago-fullnote-bibliography" locale="en-US" hasBibliography="1" bibliographyStyleHasBeenSet="1"/&gt;&lt;prefs&gt;&lt;pref name="fieldType" value="Field"</vt:lpwstr>
  </property>
  <property fmtid="{D5CDD505-2E9C-101B-9397-08002B2CF9AE}" pid="3" name="ZOTERO_PREF_2">
    <vt:lpwstr>/&gt;&lt;pref name="automaticJournalAbbreviations" value="true"/&gt;&lt;pref name="noteType" value="1"/&gt;&lt;/prefs&gt;&lt;/data&gt;</vt:lpwstr>
  </property>
</Properties>
</file>