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25E76" w14:textId="51EC7727" w:rsidR="008961C8" w:rsidRPr="008961C8" w:rsidRDefault="008961C8" w:rsidP="008961C8">
      <w:pPr>
        <w:rPr>
          <w:rFonts w:ascii="Times New Roman" w:hAnsi="Times New Roman" w:cs="Times New Roman"/>
          <w:sz w:val="24"/>
          <w:szCs w:val="24"/>
          <w:lang w:val="id-ID"/>
        </w:rPr>
      </w:pPr>
      <w:r w:rsidRPr="008961C8">
        <w:rPr>
          <w:rFonts w:ascii="Times New Roman" w:hAnsi="Times New Roman" w:cs="Times New Roman"/>
          <w:sz w:val="24"/>
          <w:szCs w:val="24"/>
          <w:lang w:val="id-ID"/>
        </w:rPr>
        <w:t xml:space="preserve">Nama </w:t>
      </w:r>
      <w:r w:rsidRPr="008961C8">
        <w:rPr>
          <w:rFonts w:ascii="Times New Roman" w:hAnsi="Times New Roman" w:cs="Times New Roman"/>
          <w:sz w:val="24"/>
          <w:szCs w:val="24"/>
          <w:lang w:val="id-ID"/>
        </w:rPr>
        <w:tab/>
        <w:t>: Anisa  Nur Janah</w:t>
      </w:r>
    </w:p>
    <w:p w14:paraId="16CD26EB" w14:textId="7F5D042C" w:rsidR="008961C8" w:rsidRDefault="008961C8" w:rsidP="008961C8">
      <w:pPr>
        <w:rPr>
          <w:rFonts w:ascii="Times New Roman" w:hAnsi="Times New Roman" w:cs="Times New Roman"/>
          <w:lang w:val="id-ID"/>
        </w:rPr>
      </w:pPr>
      <w:r w:rsidRPr="008961C8">
        <w:rPr>
          <w:rFonts w:ascii="Times New Roman" w:hAnsi="Times New Roman" w:cs="Times New Roman"/>
          <w:sz w:val="24"/>
          <w:szCs w:val="24"/>
          <w:lang w:val="id-ID"/>
        </w:rPr>
        <w:t xml:space="preserve">NIM </w:t>
      </w:r>
      <w:r w:rsidRPr="008961C8">
        <w:rPr>
          <w:rFonts w:ascii="Times New Roman" w:hAnsi="Times New Roman" w:cs="Times New Roman"/>
          <w:sz w:val="24"/>
          <w:szCs w:val="24"/>
          <w:lang w:val="id-ID"/>
        </w:rPr>
        <w:tab/>
        <w:t>: 2004159</w:t>
      </w:r>
      <w:r>
        <w:rPr>
          <w:rFonts w:ascii="Times New Roman" w:hAnsi="Times New Roman" w:cs="Times New Roman"/>
          <w:lang w:val="id-ID"/>
        </w:rPr>
        <w:tab/>
      </w:r>
    </w:p>
    <w:p w14:paraId="4E6B37EC" w14:textId="77777777" w:rsidR="008961C8" w:rsidRDefault="008961C8" w:rsidP="008961C8">
      <w:pPr>
        <w:jc w:val="center"/>
        <w:rPr>
          <w:rFonts w:ascii="Times New Roman" w:hAnsi="Times New Roman" w:cs="Times New Roman"/>
          <w:lang w:val="id-ID"/>
        </w:rPr>
      </w:pPr>
    </w:p>
    <w:p w14:paraId="7DC0FD7C" w14:textId="22CFD6DB" w:rsidR="00573FC9" w:rsidRPr="00A53A96" w:rsidRDefault="00000000" w:rsidP="008961C8">
      <w:pPr>
        <w:jc w:val="center"/>
        <w:rPr>
          <w:rFonts w:ascii="Times New Roman" w:hAnsi="Times New Roman" w:cs="Times New Roman"/>
          <w:lang w:val="id-ID"/>
        </w:rPr>
      </w:pPr>
      <w:r w:rsidRPr="00A53A96">
        <w:rPr>
          <w:rFonts w:ascii="Times New Roman" w:hAnsi="Times New Roman" w:cs="Times New Roman"/>
          <w:lang w:val="id-ID"/>
        </w:rPr>
        <w:t>Anotasi Jurnal</w:t>
      </w:r>
    </w:p>
    <w:tbl>
      <w:tblPr>
        <w:tblStyle w:val="TableGrid"/>
        <w:tblW w:w="9924" w:type="dxa"/>
        <w:tblInd w:w="-431" w:type="dxa"/>
        <w:tblLayout w:type="fixed"/>
        <w:tblLook w:val="04A0" w:firstRow="1" w:lastRow="0" w:firstColumn="1" w:lastColumn="0" w:noHBand="0" w:noVBand="1"/>
      </w:tblPr>
      <w:tblGrid>
        <w:gridCol w:w="568"/>
        <w:gridCol w:w="3544"/>
        <w:gridCol w:w="1417"/>
        <w:gridCol w:w="4395"/>
      </w:tblGrid>
      <w:tr w:rsidR="00746939" w:rsidRPr="00A53A96" w14:paraId="36C2898D" w14:textId="77777777" w:rsidTr="0037295A">
        <w:tc>
          <w:tcPr>
            <w:tcW w:w="568" w:type="dxa"/>
            <w:shd w:val="clear" w:color="auto" w:fill="auto"/>
          </w:tcPr>
          <w:p w14:paraId="61543E1E" w14:textId="0DE07325" w:rsidR="00746939" w:rsidRPr="00A53A96" w:rsidRDefault="00746939">
            <w:pPr>
              <w:spacing w:after="0" w:line="240" w:lineRule="auto"/>
              <w:jc w:val="center"/>
              <w:rPr>
                <w:rFonts w:ascii="Times New Roman" w:hAnsi="Times New Roman" w:cs="Times New Roman"/>
                <w:b/>
                <w:bCs/>
                <w:lang w:val="id-ID"/>
              </w:rPr>
            </w:pPr>
            <w:r w:rsidRPr="00A53A96">
              <w:rPr>
                <w:rFonts w:ascii="Times New Roman" w:hAnsi="Times New Roman" w:cs="Times New Roman"/>
                <w:b/>
                <w:bCs/>
                <w:lang w:val="id-ID"/>
              </w:rPr>
              <w:t>No</w:t>
            </w:r>
          </w:p>
        </w:tc>
        <w:tc>
          <w:tcPr>
            <w:tcW w:w="3544" w:type="dxa"/>
            <w:shd w:val="clear" w:color="auto" w:fill="auto"/>
          </w:tcPr>
          <w:p w14:paraId="6FC97734" w14:textId="158D1B12" w:rsidR="00746939" w:rsidRPr="00A53A96" w:rsidRDefault="00746939">
            <w:pPr>
              <w:spacing w:after="0" w:line="240" w:lineRule="auto"/>
              <w:jc w:val="center"/>
              <w:rPr>
                <w:rFonts w:ascii="Times New Roman" w:hAnsi="Times New Roman" w:cs="Times New Roman"/>
                <w:b/>
                <w:bCs/>
                <w:lang w:val="id-ID"/>
              </w:rPr>
            </w:pPr>
            <w:r w:rsidRPr="00A53A96">
              <w:rPr>
                <w:rFonts w:ascii="Times New Roman" w:hAnsi="Times New Roman" w:cs="Times New Roman"/>
                <w:b/>
                <w:bCs/>
                <w:lang w:val="id-ID"/>
              </w:rPr>
              <w:t>KUTIPAN</w:t>
            </w:r>
          </w:p>
        </w:tc>
        <w:tc>
          <w:tcPr>
            <w:tcW w:w="1417" w:type="dxa"/>
            <w:shd w:val="clear" w:color="auto" w:fill="auto"/>
          </w:tcPr>
          <w:p w14:paraId="1EEEFB28" w14:textId="6F30B414" w:rsidR="00746939" w:rsidRPr="00A53A96" w:rsidRDefault="00746939">
            <w:pPr>
              <w:spacing w:after="0" w:line="240" w:lineRule="auto"/>
              <w:jc w:val="center"/>
              <w:rPr>
                <w:rFonts w:ascii="Times New Roman" w:hAnsi="Times New Roman" w:cs="Times New Roman"/>
                <w:b/>
                <w:bCs/>
                <w:lang w:val="id-ID"/>
              </w:rPr>
            </w:pPr>
            <w:r w:rsidRPr="00A53A96">
              <w:rPr>
                <w:rFonts w:ascii="Times New Roman" w:hAnsi="Times New Roman" w:cs="Times New Roman"/>
                <w:b/>
                <w:bCs/>
                <w:lang w:val="id-ID"/>
              </w:rPr>
              <w:t>KONSEP</w:t>
            </w:r>
          </w:p>
        </w:tc>
        <w:tc>
          <w:tcPr>
            <w:tcW w:w="4395" w:type="dxa"/>
            <w:shd w:val="clear" w:color="auto" w:fill="auto"/>
          </w:tcPr>
          <w:p w14:paraId="5125EB59" w14:textId="77777777" w:rsidR="00746939" w:rsidRPr="00A53A96" w:rsidRDefault="00746939">
            <w:pPr>
              <w:spacing w:after="0" w:line="240" w:lineRule="auto"/>
              <w:jc w:val="center"/>
              <w:rPr>
                <w:rFonts w:ascii="Times New Roman" w:hAnsi="Times New Roman" w:cs="Times New Roman"/>
                <w:b/>
                <w:bCs/>
                <w:lang w:val="id-ID"/>
              </w:rPr>
            </w:pPr>
            <w:r w:rsidRPr="00A53A96">
              <w:rPr>
                <w:rFonts w:ascii="Times New Roman" w:hAnsi="Times New Roman" w:cs="Times New Roman"/>
                <w:b/>
                <w:bCs/>
                <w:lang w:val="id-ID"/>
              </w:rPr>
              <w:t>SUMBER</w:t>
            </w:r>
          </w:p>
        </w:tc>
      </w:tr>
      <w:tr w:rsidR="00746939" w:rsidRPr="00A53A96" w14:paraId="072C48DB" w14:textId="77777777" w:rsidTr="005C07F0">
        <w:tc>
          <w:tcPr>
            <w:tcW w:w="568" w:type="dxa"/>
          </w:tcPr>
          <w:p w14:paraId="06D729F4" w14:textId="373E03D0" w:rsidR="00746939" w:rsidRPr="00A53A96" w:rsidRDefault="00746939">
            <w:pPr>
              <w:spacing w:after="0" w:line="240" w:lineRule="auto"/>
              <w:rPr>
                <w:rFonts w:ascii="Times New Roman" w:hAnsi="Times New Roman" w:cs="Times New Roman"/>
                <w:lang w:val="id-ID"/>
              </w:rPr>
            </w:pPr>
            <w:r w:rsidRPr="00A53A96">
              <w:rPr>
                <w:rFonts w:ascii="Times New Roman" w:hAnsi="Times New Roman" w:cs="Times New Roman"/>
                <w:lang w:val="id-ID"/>
              </w:rPr>
              <w:t>1.</w:t>
            </w:r>
          </w:p>
        </w:tc>
        <w:tc>
          <w:tcPr>
            <w:tcW w:w="3544" w:type="dxa"/>
          </w:tcPr>
          <w:p w14:paraId="73AD4111" w14:textId="0D1C0421" w:rsidR="00746939" w:rsidRPr="00A53A96" w:rsidRDefault="00746939">
            <w:pPr>
              <w:spacing w:after="0" w:line="240" w:lineRule="auto"/>
              <w:rPr>
                <w:rFonts w:ascii="Times New Roman" w:hAnsi="Times New Roman" w:cs="Times New Roman"/>
                <w:lang w:val="id-ID" w:eastAsia="zh-CN"/>
              </w:rPr>
            </w:pPr>
            <w:r w:rsidRPr="00A53A96">
              <w:rPr>
                <w:rFonts w:ascii="Times New Roman" w:hAnsi="Times New Roman" w:cs="Times New Roman"/>
              </w:rPr>
              <w:t>Dari beberapa pelajaran yang dipelajari, salah satu muatan pelajaran yang membahas mengenai prosedur dan materi yang kompleks adalah pelajaran ilmu pengetahuan alam (IPA). Banyak yang memandang bahwa pelajaran IPA itumerupakan pelajaran yang sulit. Sehingga ketika seseorang yang berpandangan seperti hal  tersebut mempelajari  IPA,sudah  tidak  ada  dorongan  didalam  hatinya  atau  menumbuhkan  sikap malas   dalam   mempelajarinya</w:t>
            </w:r>
            <w:r w:rsidRPr="00A53A96">
              <w:rPr>
                <w:rFonts w:ascii="Times New Roman" w:hAnsi="Times New Roman" w:cs="Times New Roman"/>
                <w:lang w:val="id-ID"/>
              </w:rPr>
              <w:t xml:space="preserve">. </w:t>
            </w:r>
            <w:r w:rsidRPr="00A53A96">
              <w:rPr>
                <w:rFonts w:ascii="Times New Roman" w:hAnsi="Times New Roman" w:cs="Times New Roman"/>
              </w:rPr>
              <w:t>Perilaku   negatif   tersebut   mulai   bermunculan   ketika   seseorang memandang  bahwa  suatu  pelajaran  itu  sulit.</w:t>
            </w:r>
          </w:p>
        </w:tc>
        <w:tc>
          <w:tcPr>
            <w:tcW w:w="1417" w:type="dxa"/>
          </w:tcPr>
          <w:p w14:paraId="58A61393" w14:textId="6C603E98" w:rsidR="00746939" w:rsidRPr="00A53A96" w:rsidRDefault="00746939">
            <w:pPr>
              <w:spacing w:after="0" w:line="240" w:lineRule="auto"/>
              <w:rPr>
                <w:rFonts w:ascii="Times New Roman" w:hAnsi="Times New Roman" w:cs="Times New Roman"/>
                <w:lang w:val="id-ID"/>
              </w:rPr>
            </w:pPr>
            <w:r w:rsidRPr="00A53A96">
              <w:rPr>
                <w:rFonts w:ascii="Times New Roman" w:hAnsi="Times New Roman" w:cs="Times New Roman"/>
                <w:lang w:val="id-ID"/>
              </w:rPr>
              <w:t>IPA</w:t>
            </w:r>
          </w:p>
        </w:tc>
        <w:tc>
          <w:tcPr>
            <w:tcW w:w="4395" w:type="dxa"/>
          </w:tcPr>
          <w:p w14:paraId="7649C58A" w14:textId="78D8052C" w:rsidR="00746939" w:rsidRPr="00A53A96" w:rsidRDefault="00746939">
            <w:pPr>
              <w:spacing w:after="0" w:line="240" w:lineRule="auto"/>
              <w:rPr>
                <w:rFonts w:ascii="Times New Roman" w:hAnsi="Times New Roman" w:cs="Times New Roman"/>
              </w:rPr>
            </w:pPr>
            <w:r w:rsidRPr="00A53A96">
              <w:rPr>
                <w:rFonts w:ascii="Times New Roman" w:hAnsi="Times New Roman" w:cs="Times New Roman"/>
              </w:rPr>
              <w:t>Maharuli, F. M., &amp; Zulherman, Z. (2021). Analisis penggunaan media pembelajaran dalam muatan pelajaran ipa di sekolah dasar. </w:t>
            </w:r>
            <w:r w:rsidRPr="00A53A96">
              <w:rPr>
                <w:rFonts w:ascii="Times New Roman" w:hAnsi="Times New Roman" w:cs="Times New Roman"/>
                <w:i/>
                <w:iCs/>
              </w:rPr>
              <w:t>Jurnal Educatio Fkip Unma</w:t>
            </w:r>
            <w:r w:rsidRPr="00A53A96">
              <w:rPr>
                <w:rFonts w:ascii="Times New Roman" w:hAnsi="Times New Roman" w:cs="Times New Roman"/>
              </w:rPr>
              <w:t>, </w:t>
            </w:r>
            <w:r w:rsidRPr="00A53A96">
              <w:rPr>
                <w:rFonts w:ascii="Times New Roman" w:hAnsi="Times New Roman" w:cs="Times New Roman"/>
                <w:i/>
                <w:iCs/>
              </w:rPr>
              <w:t>7</w:t>
            </w:r>
            <w:r w:rsidRPr="00A53A96">
              <w:rPr>
                <w:rFonts w:ascii="Times New Roman" w:hAnsi="Times New Roman" w:cs="Times New Roman"/>
              </w:rPr>
              <w:t>(2), 265-271.</w:t>
            </w:r>
          </w:p>
        </w:tc>
      </w:tr>
      <w:tr w:rsidR="00746939" w:rsidRPr="00A53A96" w14:paraId="7837A5BD" w14:textId="77777777" w:rsidTr="005C07F0">
        <w:tc>
          <w:tcPr>
            <w:tcW w:w="568" w:type="dxa"/>
          </w:tcPr>
          <w:p w14:paraId="05C80F08" w14:textId="45448709" w:rsidR="00746939" w:rsidRPr="00A53A96" w:rsidRDefault="00896E3C">
            <w:pPr>
              <w:spacing w:after="0" w:line="240" w:lineRule="auto"/>
              <w:rPr>
                <w:rFonts w:ascii="Times New Roman" w:hAnsi="Times New Roman" w:cs="Times New Roman"/>
                <w:lang w:val="id-ID"/>
              </w:rPr>
            </w:pPr>
            <w:r w:rsidRPr="00A53A96">
              <w:rPr>
                <w:rFonts w:ascii="Times New Roman" w:hAnsi="Times New Roman" w:cs="Times New Roman"/>
                <w:lang w:val="id-ID"/>
              </w:rPr>
              <w:t>2</w:t>
            </w:r>
            <w:r w:rsidR="00746939" w:rsidRPr="00A53A96">
              <w:rPr>
                <w:rFonts w:ascii="Times New Roman" w:hAnsi="Times New Roman" w:cs="Times New Roman"/>
                <w:lang w:val="id-ID"/>
              </w:rPr>
              <w:t>.</w:t>
            </w:r>
          </w:p>
        </w:tc>
        <w:tc>
          <w:tcPr>
            <w:tcW w:w="3544" w:type="dxa"/>
          </w:tcPr>
          <w:p w14:paraId="31B3700A" w14:textId="6AEF9F88" w:rsidR="00746939" w:rsidRPr="00A53A96" w:rsidRDefault="00746939">
            <w:pPr>
              <w:spacing w:after="0" w:line="240" w:lineRule="auto"/>
              <w:rPr>
                <w:rFonts w:ascii="Times New Roman" w:hAnsi="Times New Roman" w:cs="Times New Roman"/>
              </w:rPr>
            </w:pPr>
            <w:r w:rsidRPr="00A53A96">
              <w:rPr>
                <w:rFonts w:ascii="Times New Roman" w:hAnsi="Times New Roman" w:cs="Times New Roman"/>
              </w:rPr>
              <w:t>Kegiatan belajar mengajar merupakan proses pembentukan pemahaman diri siswa akan ilmu dan perkembangan baik secara pengetahuan, psikis maupun sosial.</w:t>
            </w:r>
          </w:p>
        </w:tc>
        <w:tc>
          <w:tcPr>
            <w:tcW w:w="1417" w:type="dxa"/>
          </w:tcPr>
          <w:p w14:paraId="4BDDF0E5" w14:textId="452E63D0" w:rsidR="00746939" w:rsidRPr="00A53A96" w:rsidRDefault="00AE64DA">
            <w:pPr>
              <w:spacing w:after="0" w:line="240" w:lineRule="auto"/>
              <w:rPr>
                <w:rFonts w:ascii="Times New Roman" w:hAnsi="Times New Roman" w:cs="Times New Roman"/>
                <w:lang w:val="en-US"/>
              </w:rPr>
            </w:pPr>
            <w:r>
              <w:rPr>
                <w:rFonts w:ascii="Times New Roman" w:hAnsi="Times New Roman" w:cs="Times New Roman"/>
                <w:lang w:val="id-ID"/>
              </w:rPr>
              <w:t>Definisi B</w:t>
            </w:r>
            <w:r w:rsidR="00746939" w:rsidRPr="00A53A96">
              <w:rPr>
                <w:rFonts w:ascii="Times New Roman" w:hAnsi="Times New Roman" w:cs="Times New Roman"/>
                <w:lang w:val="en-US"/>
              </w:rPr>
              <w:t>elajar</w:t>
            </w:r>
          </w:p>
        </w:tc>
        <w:tc>
          <w:tcPr>
            <w:tcW w:w="4395" w:type="dxa"/>
          </w:tcPr>
          <w:p w14:paraId="1C6F630D" w14:textId="7D238FB8" w:rsidR="00746939" w:rsidRPr="00A53A96" w:rsidRDefault="00746939">
            <w:pPr>
              <w:spacing w:after="0" w:line="240" w:lineRule="auto"/>
              <w:rPr>
                <w:rFonts w:ascii="Times New Roman" w:hAnsi="Times New Roman" w:cs="Times New Roman"/>
              </w:rPr>
            </w:pPr>
            <w:r w:rsidRPr="00A53A96">
              <w:rPr>
                <w:rFonts w:ascii="Times New Roman" w:hAnsi="Times New Roman" w:cs="Times New Roman"/>
              </w:rPr>
              <w:t>Putra, R. S., Wijayati, N., &amp; Mahatmanti, F. W. (2017). Pengaruh penggunaan media pembelajaran berbasis aplikasi android terhadap hasil belajar siswa. </w:t>
            </w:r>
            <w:r w:rsidRPr="00A53A96">
              <w:rPr>
                <w:rFonts w:ascii="Times New Roman" w:hAnsi="Times New Roman" w:cs="Times New Roman"/>
                <w:i/>
                <w:iCs/>
              </w:rPr>
              <w:t>Jurnal Inovasi Pendidikan Kimia</w:t>
            </w:r>
            <w:r w:rsidRPr="00A53A96">
              <w:rPr>
                <w:rFonts w:ascii="Times New Roman" w:hAnsi="Times New Roman" w:cs="Times New Roman"/>
              </w:rPr>
              <w:t>, </w:t>
            </w:r>
            <w:r w:rsidRPr="00A53A96">
              <w:rPr>
                <w:rFonts w:ascii="Times New Roman" w:hAnsi="Times New Roman" w:cs="Times New Roman"/>
                <w:i/>
                <w:iCs/>
              </w:rPr>
              <w:t>11</w:t>
            </w:r>
            <w:r w:rsidRPr="00A53A96">
              <w:rPr>
                <w:rFonts w:ascii="Times New Roman" w:hAnsi="Times New Roman" w:cs="Times New Roman"/>
              </w:rPr>
              <w:t>(2).</w:t>
            </w:r>
          </w:p>
        </w:tc>
      </w:tr>
      <w:tr w:rsidR="00AE5214" w:rsidRPr="00A53A96" w14:paraId="36E9269B" w14:textId="77777777" w:rsidTr="005C07F0">
        <w:tc>
          <w:tcPr>
            <w:tcW w:w="568" w:type="dxa"/>
          </w:tcPr>
          <w:p w14:paraId="4FA163E7" w14:textId="171D1A9F" w:rsidR="00AE5214" w:rsidRPr="00A53A96" w:rsidRDefault="00A53A96" w:rsidP="00962AEC">
            <w:pPr>
              <w:spacing w:after="0" w:line="240" w:lineRule="auto"/>
              <w:rPr>
                <w:rFonts w:ascii="Times New Roman" w:hAnsi="Times New Roman" w:cs="Times New Roman"/>
                <w:lang w:val="id-ID"/>
              </w:rPr>
            </w:pPr>
            <w:r>
              <w:rPr>
                <w:rFonts w:ascii="Times New Roman" w:hAnsi="Times New Roman" w:cs="Times New Roman"/>
                <w:lang w:val="id-ID"/>
              </w:rPr>
              <w:t>3</w:t>
            </w:r>
            <w:r w:rsidR="00AE5214" w:rsidRPr="00A53A96">
              <w:rPr>
                <w:rFonts w:ascii="Times New Roman" w:hAnsi="Times New Roman" w:cs="Times New Roman"/>
                <w:lang w:val="id-ID"/>
              </w:rPr>
              <w:t>.</w:t>
            </w:r>
          </w:p>
        </w:tc>
        <w:tc>
          <w:tcPr>
            <w:tcW w:w="3544" w:type="dxa"/>
          </w:tcPr>
          <w:p w14:paraId="7D828109" w14:textId="6EB45F59" w:rsidR="00AE5214" w:rsidRPr="00A53A96" w:rsidRDefault="00615605" w:rsidP="00AE5214">
            <w:pPr>
              <w:spacing w:after="0" w:line="240" w:lineRule="auto"/>
              <w:rPr>
                <w:rFonts w:ascii="Times New Roman" w:hAnsi="Times New Roman" w:cs="Times New Roman"/>
                <w:lang w:val="en-ID"/>
              </w:rPr>
            </w:pPr>
            <w:r w:rsidRPr="00A53A96">
              <w:rPr>
                <w:rFonts w:ascii="Times New Roman" w:hAnsi="Times New Roman" w:cs="Times New Roman"/>
                <w:lang w:val="en-ID"/>
              </w:rPr>
              <w:t>Pembelajaran melalui literasi sains yaitu pembelajaran yang sesuai dengan  hakikat  pembelajaran  IPA  yang  menekankan  pada  pengetahuan, proses  dan  sikap  ilmiah.  Penilaian  dalam  literasi  sains  ditujukan  pada pemahaman  peserta  didik  terhadap  konten,  proses  dan  aplikasi  sains</w:t>
            </w:r>
          </w:p>
        </w:tc>
        <w:tc>
          <w:tcPr>
            <w:tcW w:w="1417" w:type="dxa"/>
          </w:tcPr>
          <w:p w14:paraId="129D3A99" w14:textId="62E777F5" w:rsidR="00AE5214" w:rsidRPr="00A53A96" w:rsidRDefault="00615605">
            <w:pPr>
              <w:spacing w:after="0" w:line="240" w:lineRule="auto"/>
              <w:rPr>
                <w:rFonts w:ascii="Times New Roman" w:hAnsi="Times New Roman" w:cs="Times New Roman"/>
                <w:lang w:val="id-ID"/>
              </w:rPr>
            </w:pPr>
            <w:r w:rsidRPr="00A53A96">
              <w:rPr>
                <w:rFonts w:ascii="Times New Roman" w:hAnsi="Times New Roman" w:cs="Times New Roman"/>
                <w:lang w:val="id-ID"/>
              </w:rPr>
              <w:t>IPA</w:t>
            </w:r>
          </w:p>
        </w:tc>
        <w:tc>
          <w:tcPr>
            <w:tcW w:w="4395" w:type="dxa"/>
          </w:tcPr>
          <w:p w14:paraId="34DDAAAB" w14:textId="78FDC01C" w:rsidR="00AE5214" w:rsidRPr="00A53A96" w:rsidRDefault="00CC26F1">
            <w:pPr>
              <w:spacing w:after="0" w:line="240" w:lineRule="auto"/>
              <w:rPr>
                <w:rFonts w:ascii="Times New Roman" w:hAnsi="Times New Roman" w:cs="Times New Roman"/>
              </w:rPr>
            </w:pPr>
            <w:r w:rsidRPr="00A53A96">
              <w:rPr>
                <w:rFonts w:ascii="Times New Roman" w:hAnsi="Times New Roman" w:cs="Times New Roman"/>
              </w:rPr>
              <w:t>Yuliati,  Y.  (2017).  Literasi Sains dalam Pembelajaran IPA. JurnalCakrawalaPendas, 3(2), 21-28.</w:t>
            </w:r>
          </w:p>
        </w:tc>
      </w:tr>
      <w:tr w:rsidR="00615605" w:rsidRPr="00A53A96" w14:paraId="6E1FD356" w14:textId="77777777" w:rsidTr="005C07F0">
        <w:tc>
          <w:tcPr>
            <w:tcW w:w="568" w:type="dxa"/>
          </w:tcPr>
          <w:p w14:paraId="2CDA4E07" w14:textId="6B288E10" w:rsidR="00615605" w:rsidRPr="00A53A96" w:rsidRDefault="00A53A96" w:rsidP="00962AEC">
            <w:pPr>
              <w:spacing w:after="0" w:line="240" w:lineRule="auto"/>
              <w:rPr>
                <w:rFonts w:ascii="Times New Roman" w:hAnsi="Times New Roman" w:cs="Times New Roman"/>
                <w:lang w:val="id-ID"/>
              </w:rPr>
            </w:pPr>
            <w:r>
              <w:rPr>
                <w:rFonts w:ascii="Times New Roman" w:hAnsi="Times New Roman" w:cs="Times New Roman"/>
                <w:lang w:val="id-ID"/>
              </w:rPr>
              <w:t>4</w:t>
            </w:r>
            <w:r w:rsidR="00615605" w:rsidRPr="00A53A96">
              <w:rPr>
                <w:rFonts w:ascii="Times New Roman" w:hAnsi="Times New Roman" w:cs="Times New Roman"/>
                <w:lang w:val="id-ID"/>
              </w:rPr>
              <w:t>.</w:t>
            </w:r>
          </w:p>
        </w:tc>
        <w:tc>
          <w:tcPr>
            <w:tcW w:w="3544" w:type="dxa"/>
          </w:tcPr>
          <w:p w14:paraId="3855E7E0" w14:textId="77777777" w:rsidR="00615605" w:rsidRPr="00A53A96" w:rsidRDefault="00615605" w:rsidP="00615605">
            <w:pPr>
              <w:spacing w:after="0" w:line="240" w:lineRule="auto"/>
              <w:rPr>
                <w:rFonts w:ascii="Times New Roman" w:hAnsi="Times New Roman" w:cs="Times New Roman"/>
                <w:lang w:val="en-ID"/>
              </w:rPr>
            </w:pPr>
            <w:r w:rsidRPr="00A53A96">
              <w:rPr>
                <w:rFonts w:ascii="Times New Roman" w:hAnsi="Times New Roman" w:cs="Times New Roman"/>
                <w:lang w:val="en-ID"/>
              </w:rPr>
              <w:t>Kemampuan literasi sains membantu peserta didik untuk mengkaitkan</w:t>
            </w:r>
          </w:p>
          <w:p w14:paraId="52AD57B6" w14:textId="77777777" w:rsidR="00615605" w:rsidRPr="00A53A96" w:rsidRDefault="00615605" w:rsidP="00615605">
            <w:pPr>
              <w:spacing w:after="0" w:line="240" w:lineRule="auto"/>
              <w:rPr>
                <w:rFonts w:ascii="Times New Roman" w:hAnsi="Times New Roman" w:cs="Times New Roman"/>
                <w:lang w:val="en-ID"/>
              </w:rPr>
            </w:pPr>
            <w:r w:rsidRPr="00A53A96">
              <w:rPr>
                <w:rFonts w:ascii="Times New Roman" w:hAnsi="Times New Roman" w:cs="Times New Roman"/>
                <w:lang w:val="en-ID"/>
              </w:rPr>
              <w:t xml:space="preserve">konten pengetahuan </w:t>
            </w:r>
          </w:p>
          <w:p w14:paraId="5A02630B" w14:textId="77777777" w:rsidR="00CC26F1" w:rsidRPr="00A53A96" w:rsidRDefault="00615605" w:rsidP="00CC26F1">
            <w:pPr>
              <w:spacing w:after="0" w:line="240" w:lineRule="auto"/>
              <w:rPr>
                <w:rFonts w:ascii="Times New Roman" w:hAnsi="Times New Roman" w:cs="Times New Roman"/>
                <w:lang w:val="en-ID"/>
              </w:rPr>
            </w:pPr>
            <w:r w:rsidRPr="00A53A96">
              <w:rPr>
                <w:rFonts w:ascii="Times New Roman" w:hAnsi="Times New Roman" w:cs="Times New Roman"/>
                <w:lang w:val="en-ID"/>
              </w:rPr>
              <w:t>sains dan teknologi terhadap fenomena alam melalui</w:t>
            </w:r>
            <w:r w:rsidR="00CC26F1" w:rsidRPr="00A53A96">
              <w:rPr>
                <w:rFonts w:ascii="Times New Roman" w:hAnsi="Times New Roman" w:cs="Times New Roman"/>
                <w:lang w:val="id-ID"/>
              </w:rPr>
              <w:t xml:space="preserve"> </w:t>
            </w:r>
            <w:r w:rsidR="00CC26F1" w:rsidRPr="00A53A96">
              <w:rPr>
                <w:rFonts w:ascii="Times New Roman" w:hAnsi="Times New Roman" w:cs="Times New Roman"/>
                <w:lang w:val="en-ID"/>
              </w:rPr>
              <w:t xml:space="preserve">aplikasi </w:t>
            </w:r>
          </w:p>
          <w:p w14:paraId="289E9050" w14:textId="77777777" w:rsidR="00CC26F1" w:rsidRPr="00A53A96" w:rsidRDefault="00CC26F1" w:rsidP="00CC26F1">
            <w:pPr>
              <w:spacing w:after="0" w:line="240" w:lineRule="auto"/>
              <w:rPr>
                <w:rFonts w:ascii="Times New Roman" w:hAnsi="Times New Roman" w:cs="Times New Roman"/>
                <w:lang w:val="en-ID"/>
              </w:rPr>
            </w:pPr>
            <w:r w:rsidRPr="00A53A96">
              <w:rPr>
                <w:rFonts w:ascii="Times New Roman" w:hAnsi="Times New Roman" w:cs="Times New Roman"/>
                <w:lang w:val="en-ID"/>
              </w:rPr>
              <w:t>sains.</w:t>
            </w:r>
          </w:p>
          <w:p w14:paraId="66131571" w14:textId="77777777" w:rsidR="00CC26F1" w:rsidRPr="00A53A96" w:rsidRDefault="00CC26F1" w:rsidP="00CC26F1">
            <w:pPr>
              <w:spacing w:after="0" w:line="240" w:lineRule="auto"/>
              <w:rPr>
                <w:rFonts w:ascii="Times New Roman" w:hAnsi="Times New Roman" w:cs="Times New Roman"/>
                <w:lang w:val="en-ID"/>
              </w:rPr>
            </w:pPr>
            <w:r w:rsidRPr="00A53A96">
              <w:rPr>
                <w:rFonts w:ascii="Times New Roman" w:hAnsi="Times New Roman" w:cs="Times New Roman"/>
                <w:lang w:val="en-ID"/>
              </w:rPr>
              <w:t xml:space="preserve">Untuk dapat mengoptimalkan kemampuan literasi sains peserta </w:t>
            </w:r>
          </w:p>
          <w:p w14:paraId="052A7BBA" w14:textId="77777777" w:rsidR="00CC26F1" w:rsidRPr="00A53A96" w:rsidRDefault="00CC26F1" w:rsidP="00CC26F1">
            <w:pPr>
              <w:spacing w:after="0" w:line="240" w:lineRule="auto"/>
              <w:rPr>
                <w:rFonts w:ascii="Times New Roman" w:hAnsi="Times New Roman" w:cs="Times New Roman"/>
                <w:lang w:val="en-ID"/>
              </w:rPr>
            </w:pPr>
            <w:r w:rsidRPr="00A53A96">
              <w:rPr>
                <w:rFonts w:ascii="Times New Roman" w:hAnsi="Times New Roman" w:cs="Times New Roman"/>
                <w:lang w:val="en-ID"/>
              </w:rPr>
              <w:t>didik, perlu</w:t>
            </w:r>
          </w:p>
          <w:p w14:paraId="4DF01C89" w14:textId="1D7D571D" w:rsidR="00615605" w:rsidRPr="00A53A96" w:rsidRDefault="00CC26F1" w:rsidP="00AE5214">
            <w:pPr>
              <w:spacing w:after="0" w:line="240" w:lineRule="auto"/>
              <w:rPr>
                <w:rFonts w:ascii="Times New Roman" w:hAnsi="Times New Roman" w:cs="Times New Roman"/>
                <w:lang w:val="en-ID"/>
              </w:rPr>
            </w:pPr>
            <w:r w:rsidRPr="00A53A96">
              <w:rPr>
                <w:rFonts w:ascii="Times New Roman" w:hAnsi="Times New Roman" w:cs="Times New Roman"/>
                <w:lang w:val="en-ID"/>
              </w:rPr>
              <w:t>ketepatan dalam memilih pendekatan belajar.</w:t>
            </w:r>
          </w:p>
        </w:tc>
        <w:tc>
          <w:tcPr>
            <w:tcW w:w="1417" w:type="dxa"/>
          </w:tcPr>
          <w:p w14:paraId="0F83A43D" w14:textId="6D765BA2" w:rsidR="00615605" w:rsidRPr="00A53A96" w:rsidRDefault="00AE64DA">
            <w:pPr>
              <w:spacing w:after="0" w:line="240" w:lineRule="auto"/>
              <w:rPr>
                <w:rFonts w:ascii="Times New Roman" w:hAnsi="Times New Roman" w:cs="Times New Roman"/>
                <w:lang w:val="id-ID"/>
              </w:rPr>
            </w:pPr>
            <w:r>
              <w:rPr>
                <w:rFonts w:ascii="Times New Roman" w:hAnsi="Times New Roman" w:cs="Times New Roman"/>
                <w:lang w:val="id-ID"/>
              </w:rPr>
              <w:t>Literasi sains</w:t>
            </w:r>
          </w:p>
        </w:tc>
        <w:tc>
          <w:tcPr>
            <w:tcW w:w="4395" w:type="dxa"/>
          </w:tcPr>
          <w:p w14:paraId="4840844A" w14:textId="7C5892FE" w:rsidR="00615605" w:rsidRPr="00A53A96" w:rsidRDefault="00CC26F1">
            <w:pPr>
              <w:spacing w:after="0" w:line="240" w:lineRule="auto"/>
              <w:rPr>
                <w:rFonts w:ascii="Times New Roman" w:hAnsi="Times New Roman" w:cs="Times New Roman"/>
              </w:rPr>
            </w:pPr>
            <w:r w:rsidRPr="00A53A96">
              <w:rPr>
                <w:rFonts w:ascii="Times New Roman" w:hAnsi="Times New Roman" w:cs="Times New Roman"/>
              </w:rPr>
              <w:t>Handayani, T. (2021). Pengembangan Media Komik Digital Berbasis STEM untuk Meningkatkan Literasi Sains Siswa Sekolah Dasar. </w:t>
            </w:r>
            <w:r w:rsidRPr="00A53A96">
              <w:rPr>
                <w:rFonts w:ascii="Times New Roman" w:hAnsi="Times New Roman" w:cs="Times New Roman"/>
                <w:i/>
                <w:iCs/>
              </w:rPr>
              <w:t>Jurnal Didaktika Pendidikan Dasar</w:t>
            </w:r>
            <w:r w:rsidRPr="00A53A96">
              <w:rPr>
                <w:rFonts w:ascii="Times New Roman" w:hAnsi="Times New Roman" w:cs="Times New Roman"/>
              </w:rPr>
              <w:t>, </w:t>
            </w:r>
            <w:r w:rsidRPr="00A53A96">
              <w:rPr>
                <w:rFonts w:ascii="Times New Roman" w:hAnsi="Times New Roman" w:cs="Times New Roman"/>
                <w:i/>
                <w:iCs/>
              </w:rPr>
              <w:t>5</w:t>
            </w:r>
            <w:r w:rsidRPr="00A53A96">
              <w:rPr>
                <w:rFonts w:ascii="Times New Roman" w:hAnsi="Times New Roman" w:cs="Times New Roman"/>
              </w:rPr>
              <w:t>(3), 737-756.</w:t>
            </w:r>
          </w:p>
        </w:tc>
      </w:tr>
      <w:tr w:rsidR="00CC26F1" w:rsidRPr="00A53A96" w14:paraId="27269E50" w14:textId="77777777" w:rsidTr="005C07F0">
        <w:tc>
          <w:tcPr>
            <w:tcW w:w="568" w:type="dxa"/>
          </w:tcPr>
          <w:p w14:paraId="34700ED4" w14:textId="3C96ECB9" w:rsidR="00CC26F1" w:rsidRPr="00A53A96" w:rsidRDefault="00A53A96" w:rsidP="00962AEC">
            <w:pPr>
              <w:spacing w:after="0" w:line="240" w:lineRule="auto"/>
              <w:rPr>
                <w:rFonts w:ascii="Times New Roman" w:hAnsi="Times New Roman" w:cs="Times New Roman"/>
                <w:lang w:val="id-ID"/>
              </w:rPr>
            </w:pPr>
            <w:r>
              <w:rPr>
                <w:rFonts w:ascii="Times New Roman" w:hAnsi="Times New Roman" w:cs="Times New Roman"/>
                <w:lang w:val="id-ID"/>
              </w:rPr>
              <w:t>5</w:t>
            </w:r>
            <w:r w:rsidR="00CC26F1" w:rsidRPr="00A53A96">
              <w:rPr>
                <w:rFonts w:ascii="Times New Roman" w:hAnsi="Times New Roman" w:cs="Times New Roman"/>
                <w:lang w:val="id-ID"/>
              </w:rPr>
              <w:t>.</w:t>
            </w:r>
          </w:p>
        </w:tc>
        <w:tc>
          <w:tcPr>
            <w:tcW w:w="3544" w:type="dxa"/>
          </w:tcPr>
          <w:p w14:paraId="752C91E5" w14:textId="10E910A9" w:rsidR="00D65AEF" w:rsidRPr="00A53A96" w:rsidRDefault="00D65AEF" w:rsidP="00D65AEF">
            <w:pPr>
              <w:spacing w:after="0" w:line="240" w:lineRule="auto"/>
              <w:rPr>
                <w:rFonts w:ascii="Times New Roman" w:hAnsi="Times New Roman" w:cs="Times New Roman"/>
                <w:lang w:val="en-ID"/>
              </w:rPr>
            </w:pPr>
            <w:r w:rsidRPr="00A53A96">
              <w:rPr>
                <w:rFonts w:ascii="Times New Roman" w:hAnsi="Times New Roman" w:cs="Times New Roman"/>
                <w:lang w:val="en-ID"/>
              </w:rPr>
              <w:t>Literasi sains merupakan salah satu pembelajaran</w:t>
            </w:r>
          </w:p>
          <w:p w14:paraId="49E5F7A6" w14:textId="77777777" w:rsidR="00D65AEF" w:rsidRPr="00A53A96" w:rsidRDefault="00D65AEF" w:rsidP="00D65AEF">
            <w:pPr>
              <w:spacing w:after="0" w:line="240" w:lineRule="auto"/>
              <w:rPr>
                <w:rFonts w:ascii="Times New Roman" w:hAnsi="Times New Roman" w:cs="Times New Roman"/>
                <w:lang w:val="en-ID"/>
              </w:rPr>
            </w:pPr>
            <w:r w:rsidRPr="00A53A96">
              <w:rPr>
                <w:rFonts w:ascii="Times New Roman" w:hAnsi="Times New Roman" w:cs="Times New Roman"/>
                <w:lang w:val="en-ID"/>
              </w:rPr>
              <w:t>yang menekankan pada pengetahuan, proses, dan sikap ilmiah. Pemahaman</w:t>
            </w:r>
          </w:p>
          <w:p w14:paraId="165A8615" w14:textId="77777777" w:rsidR="00D65AEF" w:rsidRPr="00A53A96" w:rsidRDefault="00D65AEF" w:rsidP="00D65AEF">
            <w:pPr>
              <w:spacing w:after="0" w:line="240" w:lineRule="auto"/>
              <w:rPr>
                <w:rFonts w:ascii="Times New Roman" w:hAnsi="Times New Roman" w:cs="Times New Roman"/>
                <w:lang w:val="en-ID"/>
              </w:rPr>
            </w:pPr>
            <w:r w:rsidRPr="00A53A96">
              <w:rPr>
                <w:rFonts w:ascii="Times New Roman" w:hAnsi="Times New Roman" w:cs="Times New Roman"/>
                <w:lang w:val="en-ID"/>
              </w:rPr>
              <w:lastRenderedPageBreak/>
              <w:t>literasi sains juga di</w:t>
            </w:r>
          </w:p>
          <w:p w14:paraId="29D680E3" w14:textId="77777777" w:rsidR="00D65AEF" w:rsidRPr="00A53A96" w:rsidRDefault="00D65AEF" w:rsidP="00D65AEF">
            <w:pPr>
              <w:spacing w:after="0" w:line="240" w:lineRule="auto"/>
              <w:rPr>
                <w:rFonts w:ascii="Times New Roman" w:hAnsi="Times New Roman" w:cs="Times New Roman"/>
                <w:lang w:val="en-ID"/>
              </w:rPr>
            </w:pPr>
            <w:r w:rsidRPr="00A53A96">
              <w:rPr>
                <w:rFonts w:ascii="Times New Roman" w:hAnsi="Times New Roman" w:cs="Times New Roman"/>
                <w:lang w:val="en-ID"/>
              </w:rPr>
              <w:t>tekankan pada kemampuan konten, proses, dan konteks</w:t>
            </w:r>
          </w:p>
          <w:p w14:paraId="49F59E13" w14:textId="7E0EEBE9" w:rsidR="00CC26F1" w:rsidRPr="00A53A96" w:rsidRDefault="00D65AEF" w:rsidP="00615605">
            <w:pPr>
              <w:spacing w:after="0" w:line="240" w:lineRule="auto"/>
              <w:rPr>
                <w:rFonts w:ascii="Times New Roman" w:hAnsi="Times New Roman" w:cs="Times New Roman"/>
                <w:lang w:val="en-ID"/>
              </w:rPr>
            </w:pPr>
            <w:r w:rsidRPr="00A53A96">
              <w:rPr>
                <w:rFonts w:ascii="Times New Roman" w:hAnsi="Times New Roman" w:cs="Times New Roman"/>
                <w:lang w:val="en-ID"/>
              </w:rPr>
              <w:t>. Untuk  mengoptimalkan  kemampuan  literasi  sains  siswa  perlu  ketepatan dalam memilih media belajar.</w:t>
            </w:r>
          </w:p>
        </w:tc>
        <w:tc>
          <w:tcPr>
            <w:tcW w:w="1417" w:type="dxa"/>
          </w:tcPr>
          <w:p w14:paraId="6EBE2E8B" w14:textId="2C297B5C" w:rsidR="00CC26F1" w:rsidRPr="00A53A96" w:rsidRDefault="00AE64DA">
            <w:pPr>
              <w:spacing w:after="0" w:line="240" w:lineRule="auto"/>
              <w:rPr>
                <w:rFonts w:ascii="Times New Roman" w:hAnsi="Times New Roman" w:cs="Times New Roman"/>
                <w:lang w:val="id-ID"/>
              </w:rPr>
            </w:pPr>
            <w:r>
              <w:rPr>
                <w:rFonts w:ascii="Times New Roman" w:hAnsi="Times New Roman" w:cs="Times New Roman"/>
                <w:lang w:val="id-ID"/>
              </w:rPr>
              <w:lastRenderedPageBreak/>
              <w:t>Literasi sains</w:t>
            </w:r>
          </w:p>
        </w:tc>
        <w:tc>
          <w:tcPr>
            <w:tcW w:w="4395" w:type="dxa"/>
          </w:tcPr>
          <w:p w14:paraId="37EC454E" w14:textId="4DD5B9D2" w:rsidR="00CC26F1" w:rsidRPr="00A53A96" w:rsidRDefault="00F015F5">
            <w:pPr>
              <w:spacing w:after="0" w:line="240" w:lineRule="auto"/>
              <w:rPr>
                <w:rFonts w:ascii="Times New Roman" w:hAnsi="Times New Roman" w:cs="Times New Roman"/>
              </w:rPr>
            </w:pPr>
            <w:r w:rsidRPr="00A53A96">
              <w:rPr>
                <w:rFonts w:ascii="Times New Roman" w:hAnsi="Times New Roman" w:cs="Times New Roman"/>
              </w:rPr>
              <w:t xml:space="preserve">Handayani, T. (2021). Pengembangan Media Komik Digital Berbasis STEM untuk Meningkatkan Literasi Sains Siswa Sekolah </w:t>
            </w:r>
            <w:r w:rsidRPr="00A53A96">
              <w:rPr>
                <w:rFonts w:ascii="Times New Roman" w:hAnsi="Times New Roman" w:cs="Times New Roman"/>
              </w:rPr>
              <w:lastRenderedPageBreak/>
              <w:t>Dasar. </w:t>
            </w:r>
            <w:r w:rsidRPr="00A53A96">
              <w:rPr>
                <w:rFonts w:ascii="Times New Roman" w:hAnsi="Times New Roman" w:cs="Times New Roman"/>
                <w:i/>
                <w:iCs/>
              </w:rPr>
              <w:t>Jurnal Didaktika Pendidikan Dasar</w:t>
            </w:r>
            <w:r w:rsidRPr="00A53A96">
              <w:rPr>
                <w:rFonts w:ascii="Times New Roman" w:hAnsi="Times New Roman" w:cs="Times New Roman"/>
              </w:rPr>
              <w:t>, </w:t>
            </w:r>
            <w:r w:rsidRPr="00A53A96">
              <w:rPr>
                <w:rFonts w:ascii="Times New Roman" w:hAnsi="Times New Roman" w:cs="Times New Roman"/>
                <w:i/>
                <w:iCs/>
              </w:rPr>
              <w:t>5</w:t>
            </w:r>
            <w:r w:rsidRPr="00A53A96">
              <w:rPr>
                <w:rFonts w:ascii="Times New Roman" w:hAnsi="Times New Roman" w:cs="Times New Roman"/>
              </w:rPr>
              <w:t>(3), 737-756.</w:t>
            </w:r>
          </w:p>
          <w:p w14:paraId="110C7D11" w14:textId="77777777" w:rsidR="00F015F5" w:rsidRPr="00A53A96" w:rsidRDefault="00F015F5" w:rsidP="00F015F5">
            <w:pPr>
              <w:jc w:val="center"/>
              <w:rPr>
                <w:rFonts w:ascii="Times New Roman" w:hAnsi="Times New Roman" w:cs="Times New Roman"/>
              </w:rPr>
            </w:pPr>
          </w:p>
        </w:tc>
      </w:tr>
      <w:tr w:rsidR="00F015F5" w:rsidRPr="00A53A96" w14:paraId="474BD69B" w14:textId="77777777" w:rsidTr="005C07F0">
        <w:tc>
          <w:tcPr>
            <w:tcW w:w="568" w:type="dxa"/>
          </w:tcPr>
          <w:p w14:paraId="7E8D1704" w14:textId="10EEF5D2" w:rsidR="00F015F5" w:rsidRPr="00A53A96" w:rsidRDefault="00A53A96" w:rsidP="00962AEC">
            <w:pPr>
              <w:spacing w:after="0" w:line="240" w:lineRule="auto"/>
              <w:rPr>
                <w:rFonts w:ascii="Times New Roman" w:hAnsi="Times New Roman" w:cs="Times New Roman"/>
                <w:lang w:val="id-ID"/>
              </w:rPr>
            </w:pPr>
            <w:r>
              <w:rPr>
                <w:rFonts w:ascii="Times New Roman" w:hAnsi="Times New Roman" w:cs="Times New Roman"/>
                <w:lang w:val="id-ID"/>
              </w:rPr>
              <w:t>6</w:t>
            </w:r>
            <w:r w:rsidR="00F015F5" w:rsidRPr="00A53A96">
              <w:rPr>
                <w:rFonts w:ascii="Times New Roman" w:hAnsi="Times New Roman" w:cs="Times New Roman"/>
                <w:lang w:val="id-ID"/>
              </w:rPr>
              <w:t>.</w:t>
            </w:r>
          </w:p>
        </w:tc>
        <w:tc>
          <w:tcPr>
            <w:tcW w:w="3544" w:type="dxa"/>
          </w:tcPr>
          <w:p w14:paraId="6031F71A" w14:textId="77777777" w:rsidR="00E3251E" w:rsidRPr="00A53A96" w:rsidRDefault="00E3251E" w:rsidP="00E3251E">
            <w:pPr>
              <w:spacing w:after="0" w:line="240" w:lineRule="auto"/>
              <w:rPr>
                <w:rFonts w:ascii="Times New Roman" w:hAnsi="Times New Roman" w:cs="Times New Roman"/>
                <w:lang w:val="en-ID"/>
              </w:rPr>
            </w:pPr>
            <w:r w:rsidRPr="00A53A96">
              <w:rPr>
                <w:rFonts w:ascii="Times New Roman" w:hAnsi="Times New Roman" w:cs="Times New Roman"/>
                <w:lang w:val="en-ID"/>
              </w:rPr>
              <w:t xml:space="preserve">Guru   di   era   globalisasi   dituntut   kreatif   dan   harus   mampu </w:t>
            </w:r>
          </w:p>
          <w:p w14:paraId="77E17F87" w14:textId="77777777" w:rsidR="00E3251E" w:rsidRPr="00A53A96" w:rsidRDefault="00E3251E" w:rsidP="00E3251E">
            <w:pPr>
              <w:spacing w:after="0" w:line="240" w:lineRule="auto"/>
              <w:rPr>
                <w:rFonts w:ascii="Times New Roman" w:hAnsi="Times New Roman" w:cs="Times New Roman"/>
                <w:lang w:val="en-ID"/>
              </w:rPr>
            </w:pPr>
            <w:r w:rsidRPr="00A53A96">
              <w:rPr>
                <w:rFonts w:ascii="Times New Roman" w:hAnsi="Times New Roman" w:cs="Times New Roman"/>
                <w:lang w:val="en-ID"/>
              </w:rPr>
              <w:t xml:space="preserve">menggunakan  serta  memanfaatkan  teknologi  sebagai  penunjang  proses  belajar </w:t>
            </w:r>
          </w:p>
          <w:p w14:paraId="05B8E2E7" w14:textId="1CEFA8E1" w:rsidR="00F015F5" w:rsidRPr="00A53A96" w:rsidRDefault="00E3251E" w:rsidP="00D65AEF">
            <w:pPr>
              <w:spacing w:after="0" w:line="240" w:lineRule="auto"/>
              <w:rPr>
                <w:rFonts w:ascii="Times New Roman" w:hAnsi="Times New Roman" w:cs="Times New Roman"/>
                <w:lang w:val="id-ID"/>
              </w:rPr>
            </w:pPr>
            <w:r w:rsidRPr="00A53A96">
              <w:rPr>
                <w:rFonts w:ascii="Times New Roman" w:hAnsi="Times New Roman" w:cs="Times New Roman"/>
                <w:lang w:val="en-ID"/>
              </w:rPr>
              <w:t>mengaja</w:t>
            </w:r>
            <w:r w:rsidR="00A53A96">
              <w:rPr>
                <w:rFonts w:ascii="Times New Roman" w:hAnsi="Times New Roman" w:cs="Times New Roman"/>
                <w:lang w:val="id-ID"/>
              </w:rPr>
              <w:t>r</w:t>
            </w:r>
          </w:p>
        </w:tc>
        <w:tc>
          <w:tcPr>
            <w:tcW w:w="1417" w:type="dxa"/>
          </w:tcPr>
          <w:p w14:paraId="20E56181" w14:textId="0FEEE283" w:rsidR="00F015F5" w:rsidRPr="00A53A96" w:rsidRDefault="00AE64DA">
            <w:pPr>
              <w:spacing w:after="0" w:line="240" w:lineRule="auto"/>
              <w:rPr>
                <w:rFonts w:ascii="Times New Roman" w:hAnsi="Times New Roman" w:cs="Times New Roman"/>
                <w:lang w:val="id-ID"/>
              </w:rPr>
            </w:pPr>
            <w:r>
              <w:rPr>
                <w:rFonts w:ascii="Times New Roman" w:hAnsi="Times New Roman" w:cs="Times New Roman"/>
                <w:lang w:val="id-ID"/>
              </w:rPr>
              <w:t>Kemampuan guru</w:t>
            </w:r>
          </w:p>
        </w:tc>
        <w:tc>
          <w:tcPr>
            <w:tcW w:w="4395" w:type="dxa"/>
          </w:tcPr>
          <w:p w14:paraId="1ADA6470" w14:textId="5F6A6A05" w:rsidR="00F015F5" w:rsidRPr="00A53A96" w:rsidRDefault="00E3251E">
            <w:pPr>
              <w:spacing w:after="0" w:line="240" w:lineRule="auto"/>
              <w:rPr>
                <w:rFonts w:ascii="Times New Roman" w:hAnsi="Times New Roman" w:cs="Times New Roman"/>
              </w:rPr>
            </w:pPr>
            <w:r w:rsidRPr="00A53A96">
              <w:rPr>
                <w:rFonts w:ascii="Times New Roman" w:hAnsi="Times New Roman" w:cs="Times New Roman"/>
              </w:rPr>
              <w:t>Fauziyah, N., Ramadhini, A., Wardhana, K. E., &amp; Hidayat, A. F. S. (2022). Penggunaan Aplikasi Tiktok Sebagai Media Pembelajaran Untuk Meningkatkan Minat Belajar Peserta Didik Di Era Globalisasi Digital. </w:t>
            </w:r>
            <w:r w:rsidRPr="00A53A96">
              <w:rPr>
                <w:rFonts w:ascii="Times New Roman" w:hAnsi="Times New Roman" w:cs="Times New Roman"/>
                <w:i/>
                <w:iCs/>
              </w:rPr>
              <w:t>Jurnal Tarbiyah dan Ilmu Keguruan Borneo</w:t>
            </w:r>
            <w:r w:rsidRPr="00A53A96">
              <w:rPr>
                <w:rFonts w:ascii="Times New Roman" w:hAnsi="Times New Roman" w:cs="Times New Roman"/>
              </w:rPr>
              <w:t>, </w:t>
            </w:r>
            <w:r w:rsidRPr="00A53A96">
              <w:rPr>
                <w:rFonts w:ascii="Times New Roman" w:hAnsi="Times New Roman" w:cs="Times New Roman"/>
                <w:i/>
                <w:iCs/>
              </w:rPr>
              <w:t>3</w:t>
            </w:r>
            <w:r w:rsidRPr="00A53A96">
              <w:rPr>
                <w:rFonts w:ascii="Times New Roman" w:hAnsi="Times New Roman" w:cs="Times New Roman"/>
              </w:rPr>
              <w:t>(3), 181-193.</w:t>
            </w:r>
          </w:p>
        </w:tc>
      </w:tr>
      <w:tr w:rsidR="00E3251E" w:rsidRPr="00A53A96" w14:paraId="6976FE29" w14:textId="77777777" w:rsidTr="005C07F0">
        <w:tc>
          <w:tcPr>
            <w:tcW w:w="568" w:type="dxa"/>
          </w:tcPr>
          <w:p w14:paraId="322D2545" w14:textId="06E78AD8" w:rsidR="00E3251E" w:rsidRPr="00A53A96" w:rsidRDefault="00A53A96" w:rsidP="00962AEC">
            <w:pPr>
              <w:spacing w:after="0" w:line="240" w:lineRule="auto"/>
              <w:rPr>
                <w:rFonts w:ascii="Times New Roman" w:hAnsi="Times New Roman" w:cs="Times New Roman"/>
                <w:lang w:val="id-ID"/>
              </w:rPr>
            </w:pPr>
            <w:r>
              <w:rPr>
                <w:rFonts w:ascii="Times New Roman" w:hAnsi="Times New Roman" w:cs="Times New Roman"/>
                <w:lang w:val="id-ID"/>
              </w:rPr>
              <w:t>7</w:t>
            </w:r>
            <w:r w:rsidR="00E3251E" w:rsidRPr="00A53A96">
              <w:rPr>
                <w:rFonts w:ascii="Times New Roman" w:hAnsi="Times New Roman" w:cs="Times New Roman"/>
                <w:lang w:val="id-ID"/>
              </w:rPr>
              <w:t>.</w:t>
            </w:r>
          </w:p>
        </w:tc>
        <w:tc>
          <w:tcPr>
            <w:tcW w:w="3544" w:type="dxa"/>
          </w:tcPr>
          <w:p w14:paraId="08FB87AF" w14:textId="639BE027" w:rsidR="00E3251E" w:rsidRPr="00A53A96" w:rsidRDefault="00E90424" w:rsidP="00E3251E">
            <w:pPr>
              <w:spacing w:after="0" w:line="240" w:lineRule="auto"/>
              <w:rPr>
                <w:rFonts w:ascii="Times New Roman" w:hAnsi="Times New Roman" w:cs="Times New Roman"/>
                <w:lang w:val="en-ID"/>
              </w:rPr>
            </w:pPr>
            <w:r w:rsidRPr="00A53A96">
              <w:rPr>
                <w:rFonts w:ascii="Times New Roman" w:hAnsi="Times New Roman" w:cs="Times New Roman"/>
              </w:rPr>
              <w:t>Proses pembelajaran memerlukan bantuan dari media berbasis teknologi untuk menjadi fasilitas penyalur informasi dan memperluas jangkauan pembelajaran membuat kegiatan belajar mengajar dengan media dapat membuka batasan pembelajaran untuk mendukung peserta didik belajar kapan saja di mana saja</w:t>
            </w:r>
          </w:p>
        </w:tc>
        <w:tc>
          <w:tcPr>
            <w:tcW w:w="1417" w:type="dxa"/>
          </w:tcPr>
          <w:p w14:paraId="34910038" w14:textId="0DEA4767" w:rsidR="00E3251E" w:rsidRPr="00A53A96" w:rsidRDefault="00AE64DA">
            <w:pPr>
              <w:spacing w:after="0" w:line="240" w:lineRule="auto"/>
              <w:rPr>
                <w:rFonts w:ascii="Times New Roman" w:hAnsi="Times New Roman" w:cs="Times New Roman"/>
                <w:lang w:val="id-ID"/>
              </w:rPr>
            </w:pPr>
            <w:r>
              <w:rPr>
                <w:rFonts w:ascii="Times New Roman" w:hAnsi="Times New Roman" w:cs="Times New Roman"/>
                <w:lang w:val="id-ID"/>
              </w:rPr>
              <w:t>teknologi</w:t>
            </w:r>
          </w:p>
        </w:tc>
        <w:tc>
          <w:tcPr>
            <w:tcW w:w="4395" w:type="dxa"/>
          </w:tcPr>
          <w:p w14:paraId="39C22E4C" w14:textId="1E534F9C" w:rsidR="00E3251E" w:rsidRPr="00A53A96" w:rsidRDefault="00E90424">
            <w:pPr>
              <w:spacing w:after="0" w:line="240" w:lineRule="auto"/>
              <w:rPr>
                <w:rFonts w:ascii="Times New Roman" w:hAnsi="Times New Roman" w:cs="Times New Roman"/>
              </w:rPr>
            </w:pPr>
            <w:r w:rsidRPr="00A53A96">
              <w:rPr>
                <w:rFonts w:ascii="Times New Roman" w:hAnsi="Times New Roman" w:cs="Times New Roman"/>
              </w:rPr>
              <w:t>Kularbphettong, K., Putglan, R., Tachpetpaiboon, N., Tongsiri, C., &amp; Roonrakwit, P. (2015). Developing of mLearning for discrete mathematics based on android platform. </w:t>
            </w:r>
            <w:r w:rsidRPr="00A53A96">
              <w:rPr>
                <w:rFonts w:ascii="Times New Roman" w:hAnsi="Times New Roman" w:cs="Times New Roman"/>
                <w:i/>
                <w:iCs/>
              </w:rPr>
              <w:t>Procedia-Social and Behavioral Sciences</w:t>
            </w:r>
            <w:r w:rsidRPr="00A53A96">
              <w:rPr>
                <w:rFonts w:ascii="Times New Roman" w:hAnsi="Times New Roman" w:cs="Times New Roman"/>
              </w:rPr>
              <w:t>, </w:t>
            </w:r>
            <w:r w:rsidRPr="00A53A96">
              <w:rPr>
                <w:rFonts w:ascii="Times New Roman" w:hAnsi="Times New Roman" w:cs="Times New Roman"/>
                <w:i/>
                <w:iCs/>
              </w:rPr>
              <w:t>197</w:t>
            </w:r>
            <w:r w:rsidRPr="00A53A96">
              <w:rPr>
                <w:rFonts w:ascii="Times New Roman" w:hAnsi="Times New Roman" w:cs="Times New Roman"/>
              </w:rPr>
              <w:t>, 793-796.</w:t>
            </w:r>
          </w:p>
        </w:tc>
      </w:tr>
      <w:tr w:rsidR="007D0481" w:rsidRPr="00A53A96" w14:paraId="1C688CE3" w14:textId="77777777" w:rsidTr="005C07F0">
        <w:tc>
          <w:tcPr>
            <w:tcW w:w="568" w:type="dxa"/>
          </w:tcPr>
          <w:p w14:paraId="5CABC749" w14:textId="306B5F3D" w:rsidR="007D0481" w:rsidRPr="00A53A96" w:rsidRDefault="00A53A96" w:rsidP="00962AEC">
            <w:pPr>
              <w:spacing w:after="0" w:line="240" w:lineRule="auto"/>
              <w:rPr>
                <w:rFonts w:ascii="Times New Roman" w:hAnsi="Times New Roman" w:cs="Times New Roman"/>
                <w:lang w:val="id-ID"/>
              </w:rPr>
            </w:pPr>
            <w:r>
              <w:rPr>
                <w:rFonts w:ascii="Times New Roman" w:hAnsi="Times New Roman" w:cs="Times New Roman"/>
                <w:lang w:val="id-ID"/>
              </w:rPr>
              <w:t>8</w:t>
            </w:r>
            <w:r w:rsidR="007D0481" w:rsidRPr="00A53A96">
              <w:rPr>
                <w:rFonts w:ascii="Times New Roman" w:hAnsi="Times New Roman" w:cs="Times New Roman"/>
                <w:lang w:val="id-ID"/>
              </w:rPr>
              <w:t>.</w:t>
            </w:r>
          </w:p>
        </w:tc>
        <w:tc>
          <w:tcPr>
            <w:tcW w:w="3544" w:type="dxa"/>
          </w:tcPr>
          <w:p w14:paraId="450917C2" w14:textId="618751F5" w:rsidR="007D0481" w:rsidRPr="00A53A96" w:rsidRDefault="007D0481" w:rsidP="00E3251E">
            <w:pPr>
              <w:spacing w:after="0" w:line="240" w:lineRule="auto"/>
              <w:rPr>
                <w:rFonts w:ascii="Times New Roman" w:hAnsi="Times New Roman" w:cs="Times New Roman"/>
              </w:rPr>
            </w:pPr>
            <w:r w:rsidRPr="00A53A96">
              <w:rPr>
                <w:rFonts w:ascii="Times New Roman" w:hAnsi="Times New Roman" w:cs="Times New Roman"/>
              </w:rPr>
              <w:t>Penguasaaan     sains     dan     teknologi menuju  abad  21  menjadi  kunci  penting keberhasilan    suatu    bangsa.    Kemajuan suatu bangsa menjadi tolok  ukur agar bisa bersaing    secara    global.    Pembelajaran IPA/sains  sebagai  bagian  dari Pendidikan berperan  penting  dalam  menghasilkan  dan membentuk  peserta  didik  yang  memiliki kemampuan  berpikir  kritis,  logis,  kreatif, inovatif,    dan    berdaya    saing     global.</w:t>
            </w:r>
          </w:p>
        </w:tc>
        <w:tc>
          <w:tcPr>
            <w:tcW w:w="1417" w:type="dxa"/>
          </w:tcPr>
          <w:p w14:paraId="08E137F5" w14:textId="4A418C5C" w:rsidR="007D0481" w:rsidRPr="00A53A96" w:rsidRDefault="00AE64DA">
            <w:pPr>
              <w:spacing w:after="0" w:line="240" w:lineRule="auto"/>
              <w:rPr>
                <w:rFonts w:ascii="Times New Roman" w:hAnsi="Times New Roman" w:cs="Times New Roman"/>
                <w:lang w:val="id-ID"/>
              </w:rPr>
            </w:pPr>
            <w:r>
              <w:rPr>
                <w:rFonts w:ascii="Times New Roman" w:hAnsi="Times New Roman" w:cs="Times New Roman"/>
                <w:lang w:val="id-ID"/>
              </w:rPr>
              <w:t xml:space="preserve">Urgensi </w:t>
            </w:r>
            <w:r w:rsidR="007D0481" w:rsidRPr="00A53A96">
              <w:rPr>
                <w:rFonts w:ascii="Times New Roman" w:hAnsi="Times New Roman" w:cs="Times New Roman"/>
                <w:lang w:val="id-ID"/>
              </w:rPr>
              <w:t>sains</w:t>
            </w:r>
          </w:p>
        </w:tc>
        <w:tc>
          <w:tcPr>
            <w:tcW w:w="4395" w:type="dxa"/>
          </w:tcPr>
          <w:p w14:paraId="432C7A9C" w14:textId="43ED2E97" w:rsidR="007D0481" w:rsidRPr="00A53A96" w:rsidRDefault="007D0481">
            <w:pPr>
              <w:spacing w:after="0" w:line="240" w:lineRule="auto"/>
              <w:rPr>
                <w:rFonts w:ascii="Times New Roman" w:hAnsi="Times New Roman" w:cs="Times New Roman"/>
              </w:rPr>
            </w:pPr>
            <w:r w:rsidRPr="00A53A96">
              <w:rPr>
                <w:rFonts w:ascii="Times New Roman" w:hAnsi="Times New Roman" w:cs="Times New Roman"/>
              </w:rPr>
              <w:t>Syofyan, H., &amp; Amir, T. L. (2019). Penerapan literasi sains dalam pembelajaran IPA untuk calon guru SD. </w:t>
            </w:r>
            <w:r w:rsidRPr="00A53A96">
              <w:rPr>
                <w:rFonts w:ascii="Times New Roman" w:hAnsi="Times New Roman" w:cs="Times New Roman"/>
                <w:i/>
                <w:iCs/>
              </w:rPr>
              <w:t>Jurnal Pendidikan Dasar</w:t>
            </w:r>
            <w:r w:rsidRPr="00A53A96">
              <w:rPr>
                <w:rFonts w:ascii="Times New Roman" w:hAnsi="Times New Roman" w:cs="Times New Roman"/>
              </w:rPr>
              <w:t>, </w:t>
            </w:r>
            <w:r w:rsidRPr="00A53A96">
              <w:rPr>
                <w:rFonts w:ascii="Times New Roman" w:hAnsi="Times New Roman" w:cs="Times New Roman"/>
                <w:i/>
                <w:iCs/>
              </w:rPr>
              <w:t>10</w:t>
            </w:r>
            <w:r w:rsidRPr="00A53A96">
              <w:rPr>
                <w:rFonts w:ascii="Times New Roman" w:hAnsi="Times New Roman" w:cs="Times New Roman"/>
              </w:rPr>
              <w:t>(2), 35-43.</w:t>
            </w:r>
          </w:p>
        </w:tc>
      </w:tr>
      <w:tr w:rsidR="007D0481" w:rsidRPr="00A53A96" w14:paraId="568B0A4F" w14:textId="77777777" w:rsidTr="005C07F0">
        <w:tc>
          <w:tcPr>
            <w:tcW w:w="568" w:type="dxa"/>
          </w:tcPr>
          <w:p w14:paraId="51BD6E88" w14:textId="5CDD79AE" w:rsidR="007D0481" w:rsidRPr="00A53A96" w:rsidRDefault="00A53A96" w:rsidP="00962AEC">
            <w:pPr>
              <w:spacing w:after="0" w:line="240" w:lineRule="auto"/>
              <w:rPr>
                <w:rFonts w:ascii="Times New Roman" w:hAnsi="Times New Roman" w:cs="Times New Roman"/>
                <w:lang w:val="id-ID"/>
              </w:rPr>
            </w:pPr>
            <w:r>
              <w:rPr>
                <w:rFonts w:ascii="Times New Roman" w:hAnsi="Times New Roman" w:cs="Times New Roman"/>
                <w:lang w:val="id-ID"/>
              </w:rPr>
              <w:t>9</w:t>
            </w:r>
            <w:r w:rsidR="007D0481" w:rsidRPr="00A53A96">
              <w:rPr>
                <w:rFonts w:ascii="Times New Roman" w:hAnsi="Times New Roman" w:cs="Times New Roman"/>
                <w:lang w:val="id-ID"/>
              </w:rPr>
              <w:t>.</w:t>
            </w:r>
          </w:p>
        </w:tc>
        <w:tc>
          <w:tcPr>
            <w:tcW w:w="3544" w:type="dxa"/>
          </w:tcPr>
          <w:p w14:paraId="6B463165" w14:textId="76A32C8E" w:rsidR="007D0481" w:rsidRPr="00A53A96" w:rsidRDefault="007D0481" w:rsidP="00E3251E">
            <w:pPr>
              <w:spacing w:after="0" w:line="240" w:lineRule="auto"/>
              <w:rPr>
                <w:rFonts w:ascii="Times New Roman" w:hAnsi="Times New Roman" w:cs="Times New Roman"/>
              </w:rPr>
            </w:pPr>
            <w:r w:rsidRPr="00A53A96">
              <w:rPr>
                <w:rFonts w:ascii="Times New Roman" w:hAnsi="Times New Roman" w:cs="Times New Roman"/>
              </w:rPr>
              <w:t>Pembelajaran     sains     juga     diharapkan menjadi     fondasi     utama     Pendidikan sebagai  wahana  bagipeserta  didik  untuk lebih  mengenal  sains  secara  kontekstual dan mengimplementasikan dalam kehidupan   sehari-hari.   Sehingga   literasi sains  menjadi  suatu  hal  yang  wajib  bagi tiap peserta didik.</w:t>
            </w:r>
          </w:p>
        </w:tc>
        <w:tc>
          <w:tcPr>
            <w:tcW w:w="1417" w:type="dxa"/>
          </w:tcPr>
          <w:p w14:paraId="7EE1CF4C" w14:textId="5F7117AF" w:rsidR="007D0481" w:rsidRPr="00A53A96" w:rsidRDefault="00AE64DA">
            <w:pPr>
              <w:spacing w:after="0" w:line="240" w:lineRule="auto"/>
              <w:rPr>
                <w:rFonts w:ascii="Times New Roman" w:hAnsi="Times New Roman" w:cs="Times New Roman"/>
                <w:lang w:val="id-ID"/>
              </w:rPr>
            </w:pPr>
            <w:r>
              <w:rPr>
                <w:rFonts w:ascii="Times New Roman" w:hAnsi="Times New Roman" w:cs="Times New Roman"/>
                <w:lang w:val="id-ID"/>
              </w:rPr>
              <w:t>urgensi</w:t>
            </w:r>
            <w:r w:rsidR="007D0481" w:rsidRPr="00A53A96">
              <w:rPr>
                <w:rFonts w:ascii="Times New Roman" w:hAnsi="Times New Roman" w:cs="Times New Roman"/>
                <w:lang w:val="id-ID"/>
              </w:rPr>
              <w:t xml:space="preserve"> sains</w:t>
            </w:r>
          </w:p>
        </w:tc>
        <w:tc>
          <w:tcPr>
            <w:tcW w:w="4395" w:type="dxa"/>
          </w:tcPr>
          <w:p w14:paraId="37DA8E1F" w14:textId="71547063" w:rsidR="007D0481" w:rsidRPr="00A53A96" w:rsidRDefault="003A330E">
            <w:pPr>
              <w:spacing w:after="0" w:line="240" w:lineRule="auto"/>
              <w:rPr>
                <w:rFonts w:ascii="Times New Roman" w:hAnsi="Times New Roman" w:cs="Times New Roman"/>
              </w:rPr>
            </w:pPr>
            <w:r w:rsidRPr="00A53A96">
              <w:rPr>
                <w:rFonts w:ascii="Times New Roman" w:hAnsi="Times New Roman" w:cs="Times New Roman"/>
              </w:rPr>
              <w:t>Hernani; Mudzakir, A. (2010). Pengaruh Pembelajaran Berbasis Literasi Sains dan Teknologi Terhadap Keterampilan Proses Sains Siswa SMP. Jurnal Pendidikan Matematika Dan Sains, 1, 2–4.</w:t>
            </w:r>
          </w:p>
        </w:tc>
      </w:tr>
      <w:tr w:rsidR="00CF5EF0" w:rsidRPr="00A53A96" w14:paraId="7F103952" w14:textId="77777777" w:rsidTr="005C07F0">
        <w:tc>
          <w:tcPr>
            <w:tcW w:w="568" w:type="dxa"/>
          </w:tcPr>
          <w:p w14:paraId="32FD5FF3" w14:textId="7285BF4C" w:rsidR="00CF5EF0" w:rsidRPr="00A53A96" w:rsidRDefault="00246813" w:rsidP="00962AEC">
            <w:pPr>
              <w:spacing w:after="0" w:line="240" w:lineRule="auto"/>
              <w:rPr>
                <w:rFonts w:ascii="Times New Roman" w:hAnsi="Times New Roman" w:cs="Times New Roman"/>
                <w:lang w:val="id-ID"/>
              </w:rPr>
            </w:pPr>
            <w:r w:rsidRPr="00A53A96">
              <w:rPr>
                <w:rFonts w:ascii="Times New Roman" w:hAnsi="Times New Roman" w:cs="Times New Roman"/>
                <w:lang w:val="id-ID"/>
              </w:rPr>
              <w:t>1</w:t>
            </w:r>
            <w:r w:rsidR="00A53A96">
              <w:rPr>
                <w:rFonts w:ascii="Times New Roman" w:hAnsi="Times New Roman" w:cs="Times New Roman"/>
                <w:lang w:val="id-ID"/>
              </w:rPr>
              <w:t>0</w:t>
            </w:r>
            <w:r w:rsidR="00CF5EF0" w:rsidRPr="00A53A96">
              <w:rPr>
                <w:rFonts w:ascii="Times New Roman" w:hAnsi="Times New Roman" w:cs="Times New Roman"/>
                <w:lang w:val="id-ID"/>
              </w:rPr>
              <w:t>.</w:t>
            </w:r>
          </w:p>
        </w:tc>
        <w:tc>
          <w:tcPr>
            <w:tcW w:w="3544" w:type="dxa"/>
          </w:tcPr>
          <w:p w14:paraId="3D56CADD" w14:textId="12258DE0" w:rsidR="00CF5EF0" w:rsidRPr="00A53A96" w:rsidRDefault="00CF5EF0" w:rsidP="00E3251E">
            <w:pPr>
              <w:spacing w:after="0" w:line="240" w:lineRule="auto"/>
              <w:rPr>
                <w:rFonts w:ascii="Times New Roman" w:hAnsi="Times New Roman" w:cs="Times New Roman"/>
              </w:rPr>
            </w:pPr>
            <w:r w:rsidRPr="00A53A96">
              <w:rPr>
                <w:rFonts w:ascii="Times New Roman" w:hAnsi="Times New Roman" w:cs="Times New Roman"/>
              </w:rPr>
              <w:t xml:space="preserve">Literasi    sains    merupakan    kemampuan seseorang    menerapkan   pengetahuannya    untuk mengidentifikasi     pertanyaan,     mengkonstruksi pengetahuan  baru,  memberikan  penjelasan  secara ilmiah, mengambil kesimpulan berdasarkan bukti-bukti  ilmiah,  dan  </w:t>
            </w:r>
            <w:r w:rsidRPr="00A53A96">
              <w:rPr>
                <w:rFonts w:ascii="Times New Roman" w:hAnsi="Times New Roman" w:cs="Times New Roman"/>
              </w:rPr>
              <w:lastRenderedPageBreak/>
              <w:t>kemampuan  mengembangkan pola pikir reflektif sehingga mampu berpartisipasi dalam   mengatasi   isu-isu   dan   gagasan-gagasan terkait sains</w:t>
            </w:r>
          </w:p>
        </w:tc>
        <w:tc>
          <w:tcPr>
            <w:tcW w:w="1417" w:type="dxa"/>
          </w:tcPr>
          <w:p w14:paraId="45B1551B" w14:textId="424E3C8A" w:rsidR="00CF5EF0" w:rsidRPr="00A53A96" w:rsidRDefault="00CF5EF0">
            <w:pPr>
              <w:spacing w:after="0" w:line="240" w:lineRule="auto"/>
              <w:rPr>
                <w:rFonts w:ascii="Times New Roman" w:hAnsi="Times New Roman" w:cs="Times New Roman"/>
                <w:lang w:val="id-ID"/>
              </w:rPr>
            </w:pPr>
            <w:r w:rsidRPr="00A53A96">
              <w:rPr>
                <w:rFonts w:ascii="Times New Roman" w:hAnsi="Times New Roman" w:cs="Times New Roman"/>
                <w:lang w:val="id-ID"/>
              </w:rPr>
              <w:lastRenderedPageBreak/>
              <w:t>Literasi sains</w:t>
            </w:r>
          </w:p>
        </w:tc>
        <w:tc>
          <w:tcPr>
            <w:tcW w:w="4395" w:type="dxa"/>
          </w:tcPr>
          <w:p w14:paraId="3F1AB7F6" w14:textId="33092711" w:rsidR="00CF5EF0" w:rsidRPr="00A53A96" w:rsidRDefault="00F22B61" w:rsidP="00F22B61">
            <w:pPr>
              <w:spacing w:after="0" w:line="240" w:lineRule="auto"/>
              <w:rPr>
                <w:rFonts w:ascii="Times New Roman" w:hAnsi="Times New Roman" w:cs="Times New Roman"/>
                <w:lang w:val="id-ID"/>
              </w:rPr>
            </w:pPr>
            <w:r w:rsidRPr="00A53A96">
              <w:rPr>
                <w:rFonts w:ascii="Times New Roman" w:hAnsi="Times New Roman" w:cs="Times New Roman"/>
              </w:rPr>
              <w:t>OECD  (2019), PISA  2018  Results  (Volume  I): What  Students  Know  and  Can  Do,  PISA, OECD Publishing, Paris</w:t>
            </w:r>
            <w:r w:rsidRPr="00A53A96">
              <w:rPr>
                <w:rFonts w:ascii="Times New Roman" w:hAnsi="Times New Roman" w:cs="Times New Roman"/>
                <w:lang w:val="id-ID"/>
              </w:rPr>
              <w:t xml:space="preserve"> </w:t>
            </w:r>
            <w:r w:rsidRPr="00A53A96">
              <w:rPr>
                <w:rFonts w:ascii="Times New Roman" w:hAnsi="Times New Roman" w:cs="Times New Roman"/>
                <w:lang w:val="en-ID"/>
              </w:rPr>
              <w:t>https://www.oecd-ilibrary.org/education/pisa-2018-results-volume-i_5f07c754-en</w:t>
            </w:r>
          </w:p>
        </w:tc>
      </w:tr>
      <w:tr w:rsidR="00CF5EF0" w:rsidRPr="00A53A96" w14:paraId="3BCC14D5" w14:textId="77777777" w:rsidTr="005C07F0">
        <w:tc>
          <w:tcPr>
            <w:tcW w:w="568" w:type="dxa"/>
          </w:tcPr>
          <w:p w14:paraId="1C03AE82" w14:textId="3A419C96" w:rsidR="00CF5EF0" w:rsidRPr="00A53A96" w:rsidRDefault="00246813" w:rsidP="00962AEC">
            <w:pPr>
              <w:spacing w:after="0" w:line="240" w:lineRule="auto"/>
              <w:rPr>
                <w:rFonts w:ascii="Times New Roman" w:hAnsi="Times New Roman" w:cs="Times New Roman"/>
                <w:lang w:val="id-ID"/>
              </w:rPr>
            </w:pPr>
            <w:r w:rsidRPr="00A53A96">
              <w:rPr>
                <w:rFonts w:ascii="Times New Roman" w:hAnsi="Times New Roman" w:cs="Times New Roman"/>
                <w:lang w:val="id-ID"/>
              </w:rPr>
              <w:t>1</w:t>
            </w:r>
            <w:r w:rsidR="00A53A96">
              <w:rPr>
                <w:rFonts w:ascii="Times New Roman" w:hAnsi="Times New Roman" w:cs="Times New Roman"/>
                <w:lang w:val="id-ID"/>
              </w:rPr>
              <w:t>1</w:t>
            </w:r>
            <w:r w:rsidR="00CF5EF0" w:rsidRPr="00A53A96">
              <w:rPr>
                <w:rFonts w:ascii="Times New Roman" w:hAnsi="Times New Roman" w:cs="Times New Roman"/>
                <w:lang w:val="id-ID"/>
              </w:rPr>
              <w:t>.</w:t>
            </w:r>
          </w:p>
        </w:tc>
        <w:tc>
          <w:tcPr>
            <w:tcW w:w="3544" w:type="dxa"/>
          </w:tcPr>
          <w:p w14:paraId="544A82E6" w14:textId="0F757C79" w:rsidR="00CF5EF0" w:rsidRPr="00A53A96" w:rsidRDefault="00CF5EF0" w:rsidP="00E3251E">
            <w:pPr>
              <w:spacing w:after="0" w:line="240" w:lineRule="auto"/>
              <w:rPr>
                <w:rFonts w:ascii="Times New Roman" w:hAnsi="Times New Roman" w:cs="Times New Roman"/>
                <w:lang w:val="id-ID"/>
              </w:rPr>
            </w:pPr>
            <w:r w:rsidRPr="00A53A96">
              <w:rPr>
                <w:rFonts w:ascii="Times New Roman" w:hAnsi="Times New Roman" w:cs="Times New Roman"/>
              </w:rPr>
              <w:t>Literasi    sains    merupakan    keterampilan    yang diaplikasikan   untuk   mendefinisikan   femonena secara  sains  atau  ilmiah.  Literasi  sains  berarah kepada   bagaimana   peserta   didik   menggunakan pengetahuan  mereka  untuk  menciptakan  sebuah ide     baru,     konsep     baru     terhadap     sebuah permasalahan  secara  ilmia</w:t>
            </w:r>
            <w:r w:rsidRPr="00A53A96">
              <w:rPr>
                <w:rFonts w:ascii="Times New Roman" w:hAnsi="Times New Roman" w:cs="Times New Roman"/>
                <w:lang w:val="id-ID"/>
              </w:rPr>
              <w:t>h</w:t>
            </w:r>
          </w:p>
        </w:tc>
        <w:tc>
          <w:tcPr>
            <w:tcW w:w="1417" w:type="dxa"/>
          </w:tcPr>
          <w:p w14:paraId="498C8AF2" w14:textId="1C1A9201" w:rsidR="00CF5EF0" w:rsidRPr="00A53A96" w:rsidRDefault="00CF5EF0">
            <w:pPr>
              <w:spacing w:after="0" w:line="240" w:lineRule="auto"/>
              <w:rPr>
                <w:rFonts w:ascii="Times New Roman" w:hAnsi="Times New Roman" w:cs="Times New Roman"/>
                <w:lang w:val="id-ID"/>
              </w:rPr>
            </w:pPr>
            <w:r w:rsidRPr="00A53A96">
              <w:rPr>
                <w:rFonts w:ascii="Times New Roman" w:hAnsi="Times New Roman" w:cs="Times New Roman"/>
                <w:lang w:val="id-ID"/>
              </w:rPr>
              <w:t>Literasi sains</w:t>
            </w:r>
          </w:p>
        </w:tc>
        <w:tc>
          <w:tcPr>
            <w:tcW w:w="4395" w:type="dxa"/>
          </w:tcPr>
          <w:p w14:paraId="708DA14B" w14:textId="77777777" w:rsidR="00CF5EF0" w:rsidRPr="00A53A96" w:rsidRDefault="00CF5EF0" w:rsidP="00CF5EF0">
            <w:pPr>
              <w:spacing w:after="0" w:line="240" w:lineRule="auto"/>
              <w:rPr>
                <w:rFonts w:ascii="Times New Roman" w:hAnsi="Times New Roman" w:cs="Times New Roman"/>
                <w:lang w:val="en-ID"/>
              </w:rPr>
            </w:pPr>
            <w:r w:rsidRPr="00A53A96">
              <w:rPr>
                <w:rFonts w:ascii="Times New Roman" w:hAnsi="Times New Roman" w:cs="Times New Roman"/>
                <w:lang w:val="en-ID"/>
              </w:rPr>
              <w:t>Wulandari,  N.,  &amp;  Sholihin,  H.  (2016).  Analisis kemampuan    literasi    sains    pada    aspek pengetahuan  dan  kompetensi  sains  siswa smp  pada  materikalor. Edusains, 8(1),  66-73.http://journal.uinjkt.ac.id/index.php/edusains/article/view/1762</w:t>
            </w:r>
          </w:p>
          <w:p w14:paraId="2FBB3424" w14:textId="77777777" w:rsidR="00CF5EF0" w:rsidRPr="00A53A96" w:rsidRDefault="00CF5EF0">
            <w:pPr>
              <w:spacing w:after="0" w:line="240" w:lineRule="auto"/>
              <w:rPr>
                <w:rFonts w:ascii="Times New Roman" w:hAnsi="Times New Roman" w:cs="Times New Roman"/>
              </w:rPr>
            </w:pPr>
          </w:p>
        </w:tc>
      </w:tr>
      <w:tr w:rsidR="0083498D" w:rsidRPr="00A53A96" w14:paraId="137CD718" w14:textId="77777777" w:rsidTr="005C07F0">
        <w:tc>
          <w:tcPr>
            <w:tcW w:w="568" w:type="dxa"/>
          </w:tcPr>
          <w:p w14:paraId="113C3D32" w14:textId="4502C67A" w:rsidR="0083498D" w:rsidRPr="00A53A96" w:rsidRDefault="00246813" w:rsidP="00962AEC">
            <w:pPr>
              <w:spacing w:after="0" w:line="240" w:lineRule="auto"/>
              <w:rPr>
                <w:rFonts w:ascii="Times New Roman" w:hAnsi="Times New Roman" w:cs="Times New Roman"/>
                <w:lang w:val="id-ID"/>
              </w:rPr>
            </w:pPr>
            <w:r w:rsidRPr="00A53A96">
              <w:rPr>
                <w:rFonts w:ascii="Times New Roman" w:hAnsi="Times New Roman" w:cs="Times New Roman"/>
                <w:lang w:val="id-ID"/>
              </w:rPr>
              <w:t>1</w:t>
            </w:r>
            <w:r w:rsidR="00A53A96">
              <w:rPr>
                <w:rFonts w:ascii="Times New Roman" w:hAnsi="Times New Roman" w:cs="Times New Roman"/>
                <w:lang w:val="id-ID"/>
              </w:rPr>
              <w:t>2</w:t>
            </w:r>
            <w:r w:rsidR="0083498D" w:rsidRPr="00A53A96">
              <w:rPr>
                <w:rFonts w:ascii="Times New Roman" w:hAnsi="Times New Roman" w:cs="Times New Roman"/>
                <w:lang w:val="id-ID"/>
              </w:rPr>
              <w:t>.</w:t>
            </w:r>
          </w:p>
        </w:tc>
        <w:tc>
          <w:tcPr>
            <w:tcW w:w="3544" w:type="dxa"/>
          </w:tcPr>
          <w:p w14:paraId="4F045CF6" w14:textId="33A56AA7" w:rsidR="0083498D" w:rsidRPr="00A53A96" w:rsidRDefault="0083498D" w:rsidP="00E3251E">
            <w:pPr>
              <w:spacing w:after="0" w:line="240" w:lineRule="auto"/>
              <w:rPr>
                <w:rFonts w:ascii="Times New Roman" w:hAnsi="Times New Roman" w:cs="Times New Roman"/>
              </w:rPr>
            </w:pPr>
            <w:r w:rsidRPr="00A53A96">
              <w:rPr>
                <w:rFonts w:ascii="Times New Roman" w:hAnsi="Times New Roman" w:cs="Times New Roman"/>
                <w:lang w:val="id-ID"/>
              </w:rPr>
              <w:t>s</w:t>
            </w:r>
            <w:r w:rsidRPr="00A53A96">
              <w:rPr>
                <w:rFonts w:ascii="Times New Roman" w:hAnsi="Times New Roman" w:cs="Times New Roman"/>
              </w:rPr>
              <w:t>elama hampir 20 tahun terakhir sejak dirilis oleh    PISA,    literasi    sains    Indonesia    tidak mengalami   peningkatan   yang   signifikan.   Skor literasi  sains  peserta  didik  berkisar  antara  393 tahun  2000  sampai  396  tahun  2018.    Angka  ini masih jauh di bawah skor rata-rata Negara anggota OECD yakni 489.  Ada beberapa faktor penyebab rendahnya kemampuan literasi sains peserta didik Indonesia  yang  dikemukakan  oleh  para  peneliti berkaitan dengan hasil PISA Indonesia. Salah satu faktor yang menyebabkan  rendahnya  kemampuanliterasi   sains   adalah   pemilihan   sumber   belajar</w:t>
            </w:r>
          </w:p>
        </w:tc>
        <w:tc>
          <w:tcPr>
            <w:tcW w:w="1417" w:type="dxa"/>
          </w:tcPr>
          <w:p w14:paraId="756F333D" w14:textId="0EF6F86F" w:rsidR="0083498D" w:rsidRPr="00A53A96" w:rsidRDefault="0083498D">
            <w:pPr>
              <w:spacing w:after="0" w:line="240" w:lineRule="auto"/>
              <w:rPr>
                <w:rFonts w:ascii="Times New Roman" w:hAnsi="Times New Roman" w:cs="Times New Roman"/>
                <w:lang w:val="id-ID"/>
              </w:rPr>
            </w:pPr>
            <w:r w:rsidRPr="00A53A96">
              <w:rPr>
                <w:rFonts w:ascii="Times New Roman" w:hAnsi="Times New Roman" w:cs="Times New Roman"/>
                <w:lang w:val="id-ID"/>
              </w:rPr>
              <w:t>PISA literasi sains</w:t>
            </w:r>
          </w:p>
        </w:tc>
        <w:tc>
          <w:tcPr>
            <w:tcW w:w="4395" w:type="dxa"/>
          </w:tcPr>
          <w:p w14:paraId="460D9E40" w14:textId="025A559A" w:rsidR="0083498D" w:rsidRPr="00A53A96" w:rsidRDefault="00E32BA5" w:rsidP="00CF5EF0">
            <w:pPr>
              <w:spacing w:after="0" w:line="240" w:lineRule="auto"/>
              <w:rPr>
                <w:rFonts w:ascii="Times New Roman" w:hAnsi="Times New Roman" w:cs="Times New Roman"/>
                <w:lang w:val="en-ID"/>
              </w:rPr>
            </w:pPr>
            <w:r w:rsidRPr="00A53A96">
              <w:rPr>
                <w:rFonts w:ascii="Times New Roman" w:hAnsi="Times New Roman" w:cs="Times New Roman"/>
              </w:rPr>
              <w:t>OECD  (2019), PISA  2018  Results  (Volume  I): What  Students  Know  and  Can  Do,  PISA, OECD Publishing, Paris</w:t>
            </w:r>
            <w:r w:rsidRPr="00A53A96">
              <w:rPr>
                <w:rFonts w:ascii="Times New Roman" w:hAnsi="Times New Roman" w:cs="Times New Roman"/>
                <w:lang w:val="id-ID"/>
              </w:rPr>
              <w:t xml:space="preserve"> </w:t>
            </w:r>
            <w:r w:rsidRPr="00A53A96">
              <w:rPr>
                <w:rFonts w:ascii="Times New Roman" w:hAnsi="Times New Roman" w:cs="Times New Roman"/>
                <w:lang w:val="en-ID"/>
              </w:rPr>
              <w:t>https://www.oecd-ilibrary.org/education/pisa-2018-results-volume-i_5f07c754-en</w:t>
            </w:r>
          </w:p>
        </w:tc>
      </w:tr>
      <w:tr w:rsidR="00E52871" w:rsidRPr="00A53A96" w14:paraId="382A5A7A" w14:textId="77777777" w:rsidTr="005C07F0">
        <w:tc>
          <w:tcPr>
            <w:tcW w:w="568" w:type="dxa"/>
          </w:tcPr>
          <w:p w14:paraId="61071EAB" w14:textId="08FDC6C1" w:rsidR="00E52871" w:rsidRPr="00A53A96" w:rsidRDefault="00246813" w:rsidP="00962AEC">
            <w:pPr>
              <w:spacing w:after="0" w:line="240" w:lineRule="auto"/>
              <w:rPr>
                <w:rFonts w:ascii="Times New Roman" w:hAnsi="Times New Roman" w:cs="Times New Roman"/>
                <w:lang w:val="id-ID"/>
              </w:rPr>
            </w:pPr>
            <w:r w:rsidRPr="00A53A96">
              <w:rPr>
                <w:rFonts w:ascii="Times New Roman" w:hAnsi="Times New Roman" w:cs="Times New Roman"/>
                <w:lang w:val="id-ID"/>
              </w:rPr>
              <w:t>1</w:t>
            </w:r>
            <w:r w:rsidR="00A53A96">
              <w:rPr>
                <w:rFonts w:ascii="Times New Roman" w:hAnsi="Times New Roman" w:cs="Times New Roman"/>
                <w:lang w:val="id-ID"/>
              </w:rPr>
              <w:t>3</w:t>
            </w:r>
            <w:r w:rsidR="00E52871" w:rsidRPr="00A53A96">
              <w:rPr>
                <w:rFonts w:ascii="Times New Roman" w:hAnsi="Times New Roman" w:cs="Times New Roman"/>
                <w:lang w:val="id-ID"/>
              </w:rPr>
              <w:t>.</w:t>
            </w:r>
          </w:p>
        </w:tc>
        <w:tc>
          <w:tcPr>
            <w:tcW w:w="3544" w:type="dxa"/>
          </w:tcPr>
          <w:p w14:paraId="693060EF" w14:textId="39AB6E16" w:rsidR="00E52871" w:rsidRPr="00A53A96" w:rsidRDefault="00E52871" w:rsidP="00E3251E">
            <w:pPr>
              <w:spacing w:after="0" w:line="240" w:lineRule="auto"/>
              <w:rPr>
                <w:rFonts w:ascii="Times New Roman" w:hAnsi="Times New Roman" w:cs="Times New Roman"/>
                <w:lang w:val="id-ID"/>
              </w:rPr>
            </w:pPr>
            <w:r w:rsidRPr="00A53A96">
              <w:rPr>
                <w:rFonts w:ascii="Times New Roman" w:hAnsi="Times New Roman" w:cs="Times New Roman"/>
              </w:rPr>
              <w:t>Salah   satu   keterampilan   yang   sangat penting   untuk   diperhatikan   agar   peserta   didik mampumengaplikasikan sains dengan tepat adalah literasi sains</w:t>
            </w:r>
          </w:p>
        </w:tc>
        <w:tc>
          <w:tcPr>
            <w:tcW w:w="1417" w:type="dxa"/>
          </w:tcPr>
          <w:p w14:paraId="0003A75D" w14:textId="58FFFCD2" w:rsidR="00E52871" w:rsidRPr="00A53A96" w:rsidRDefault="00E52871">
            <w:pPr>
              <w:spacing w:after="0" w:line="240" w:lineRule="auto"/>
              <w:rPr>
                <w:rFonts w:ascii="Times New Roman" w:hAnsi="Times New Roman" w:cs="Times New Roman"/>
                <w:lang w:val="id-ID"/>
              </w:rPr>
            </w:pPr>
            <w:r w:rsidRPr="00A53A96">
              <w:rPr>
                <w:rFonts w:ascii="Times New Roman" w:hAnsi="Times New Roman" w:cs="Times New Roman"/>
                <w:lang w:val="id-ID"/>
              </w:rPr>
              <w:t>Literasi sains</w:t>
            </w:r>
          </w:p>
        </w:tc>
        <w:tc>
          <w:tcPr>
            <w:tcW w:w="4395" w:type="dxa"/>
          </w:tcPr>
          <w:p w14:paraId="31366EAA" w14:textId="77777777" w:rsidR="00432125" w:rsidRPr="00A53A96" w:rsidRDefault="00432125" w:rsidP="00432125">
            <w:pPr>
              <w:spacing w:after="0" w:line="240" w:lineRule="auto"/>
              <w:rPr>
                <w:rFonts w:ascii="Times New Roman" w:hAnsi="Times New Roman" w:cs="Times New Roman"/>
                <w:lang w:val="en-ID"/>
              </w:rPr>
            </w:pPr>
            <w:r w:rsidRPr="00A53A96">
              <w:rPr>
                <w:rFonts w:ascii="Times New Roman" w:hAnsi="Times New Roman" w:cs="Times New Roman"/>
                <w:lang w:val="en-ID"/>
              </w:rPr>
              <w:t>Suryani, A. I., Jufri, A. W., &amp;Setiadi, D. (2017). Pengaruh Model Pembelajaran 5E Terintegrasi  Pendekatan  Saintifik  Terhadap Kemampuan  Literasi  Sains  Siswa  Smpn  1 Kuripan  Tahun  Ajaran  2016/2017. Jurnal Pijar Mipa, 12(1).http://jurnalfkip.unram.ac.id/index.php/JPM/article/view/339</w:t>
            </w:r>
          </w:p>
          <w:p w14:paraId="27385BE6" w14:textId="77777777" w:rsidR="00E52871" w:rsidRPr="00A53A96" w:rsidRDefault="00E52871" w:rsidP="00CF5EF0">
            <w:pPr>
              <w:spacing w:after="0" w:line="240" w:lineRule="auto"/>
              <w:rPr>
                <w:rFonts w:ascii="Times New Roman" w:hAnsi="Times New Roman" w:cs="Times New Roman"/>
                <w:lang w:val="en-ID"/>
              </w:rPr>
            </w:pPr>
          </w:p>
        </w:tc>
      </w:tr>
      <w:tr w:rsidR="00E32BA5" w:rsidRPr="00A53A96" w14:paraId="41FD8B28" w14:textId="77777777" w:rsidTr="005C07F0">
        <w:tc>
          <w:tcPr>
            <w:tcW w:w="568" w:type="dxa"/>
          </w:tcPr>
          <w:p w14:paraId="197F3654" w14:textId="4D785270" w:rsidR="00E32BA5" w:rsidRPr="00A53A96" w:rsidRDefault="00246813" w:rsidP="00962AEC">
            <w:pPr>
              <w:spacing w:after="0" w:line="240" w:lineRule="auto"/>
              <w:rPr>
                <w:rFonts w:ascii="Times New Roman" w:hAnsi="Times New Roman" w:cs="Times New Roman"/>
                <w:lang w:val="id-ID"/>
              </w:rPr>
            </w:pPr>
            <w:r w:rsidRPr="00A53A96">
              <w:rPr>
                <w:rFonts w:ascii="Times New Roman" w:hAnsi="Times New Roman" w:cs="Times New Roman"/>
                <w:lang w:val="id-ID"/>
              </w:rPr>
              <w:t>1</w:t>
            </w:r>
            <w:r w:rsidR="00A53A96">
              <w:rPr>
                <w:rFonts w:ascii="Times New Roman" w:hAnsi="Times New Roman" w:cs="Times New Roman"/>
                <w:lang w:val="id-ID"/>
              </w:rPr>
              <w:t>4</w:t>
            </w:r>
            <w:r w:rsidR="00E32BA5" w:rsidRPr="00A53A96">
              <w:rPr>
                <w:rFonts w:ascii="Times New Roman" w:hAnsi="Times New Roman" w:cs="Times New Roman"/>
                <w:lang w:val="id-ID"/>
              </w:rPr>
              <w:t>.</w:t>
            </w:r>
          </w:p>
        </w:tc>
        <w:tc>
          <w:tcPr>
            <w:tcW w:w="3544" w:type="dxa"/>
          </w:tcPr>
          <w:p w14:paraId="4053F0AF" w14:textId="69370789" w:rsidR="00E32BA5" w:rsidRPr="00A53A96" w:rsidRDefault="00E32BA5" w:rsidP="00E3251E">
            <w:pPr>
              <w:spacing w:after="0" w:line="240" w:lineRule="auto"/>
              <w:rPr>
                <w:rFonts w:ascii="Times New Roman" w:hAnsi="Times New Roman" w:cs="Times New Roman"/>
              </w:rPr>
            </w:pPr>
            <w:r w:rsidRPr="00A53A96">
              <w:rPr>
                <w:rFonts w:ascii="Times New Roman" w:hAnsi="Times New Roman" w:cs="Times New Roman"/>
              </w:rPr>
              <w:t>Pembelajaran  literasi  sains  merupakan  bagian  terpenting  dalam  penentuan  ketercapaian pendidikan  IPA  di  sekolah. Tentunya  harus  diiringi  dengan  proses  pembelajaran  yang  interaktif, inspiratif,  menyenangkan,  menantang,  dan  dapat  memotivasi  peserta  didik  untuk  berpartisipasi  aktif dalam  proses  pembelajaran</w:t>
            </w:r>
          </w:p>
        </w:tc>
        <w:tc>
          <w:tcPr>
            <w:tcW w:w="1417" w:type="dxa"/>
          </w:tcPr>
          <w:p w14:paraId="6F453DF1" w14:textId="0669A16F" w:rsidR="00E32BA5" w:rsidRPr="00A53A96" w:rsidRDefault="00E32BA5">
            <w:pPr>
              <w:spacing w:after="0" w:line="240" w:lineRule="auto"/>
              <w:rPr>
                <w:rFonts w:ascii="Times New Roman" w:hAnsi="Times New Roman" w:cs="Times New Roman"/>
                <w:lang w:val="id-ID"/>
              </w:rPr>
            </w:pPr>
            <w:r w:rsidRPr="00A53A96">
              <w:rPr>
                <w:rFonts w:ascii="Times New Roman" w:hAnsi="Times New Roman" w:cs="Times New Roman"/>
                <w:lang w:val="id-ID"/>
              </w:rPr>
              <w:t>Literasi sains</w:t>
            </w:r>
          </w:p>
        </w:tc>
        <w:tc>
          <w:tcPr>
            <w:tcW w:w="4395" w:type="dxa"/>
          </w:tcPr>
          <w:p w14:paraId="4E66349F" w14:textId="79911350" w:rsidR="00E32BA5" w:rsidRPr="00A53A96" w:rsidRDefault="00E32BA5" w:rsidP="00432125">
            <w:pPr>
              <w:spacing w:after="0" w:line="240" w:lineRule="auto"/>
              <w:rPr>
                <w:rFonts w:ascii="Times New Roman" w:hAnsi="Times New Roman" w:cs="Times New Roman"/>
                <w:lang w:val="en-ID"/>
              </w:rPr>
            </w:pPr>
            <w:r w:rsidRPr="00A53A96">
              <w:rPr>
                <w:rFonts w:ascii="Times New Roman" w:hAnsi="Times New Roman" w:cs="Times New Roman"/>
              </w:rPr>
              <w:t>Hidayati, Fitria., Julianto. (2018). Penerapan Literasi sains dalam Pembelajaran IPA di Sekolah Dasar untuk Meningkatkan Kemampuan Berpikir Kritis Siswa dalam Memecahkan Masalah. Journal Seminar Nasional Pendidikan.</w:t>
            </w:r>
          </w:p>
        </w:tc>
      </w:tr>
      <w:tr w:rsidR="00E32BA5" w:rsidRPr="00A53A96" w14:paraId="2EB4E033" w14:textId="77777777" w:rsidTr="005C07F0">
        <w:tc>
          <w:tcPr>
            <w:tcW w:w="568" w:type="dxa"/>
          </w:tcPr>
          <w:p w14:paraId="79BA5971" w14:textId="31CDBEE3" w:rsidR="00E32BA5" w:rsidRPr="00A53A96" w:rsidRDefault="00896E3C" w:rsidP="00962AEC">
            <w:pPr>
              <w:spacing w:after="0" w:line="240" w:lineRule="auto"/>
              <w:rPr>
                <w:rFonts w:ascii="Times New Roman" w:hAnsi="Times New Roman" w:cs="Times New Roman"/>
                <w:lang w:val="id-ID"/>
              </w:rPr>
            </w:pPr>
            <w:r w:rsidRPr="00A53A96">
              <w:rPr>
                <w:rFonts w:ascii="Times New Roman" w:hAnsi="Times New Roman" w:cs="Times New Roman"/>
                <w:lang w:val="id-ID"/>
              </w:rPr>
              <w:t>1</w:t>
            </w:r>
            <w:r w:rsidR="00A53A96">
              <w:rPr>
                <w:rFonts w:ascii="Times New Roman" w:hAnsi="Times New Roman" w:cs="Times New Roman"/>
                <w:lang w:val="id-ID"/>
              </w:rPr>
              <w:t>5</w:t>
            </w:r>
            <w:r w:rsidR="00E32BA5" w:rsidRPr="00A53A96">
              <w:rPr>
                <w:rFonts w:ascii="Times New Roman" w:hAnsi="Times New Roman" w:cs="Times New Roman"/>
                <w:lang w:val="id-ID"/>
              </w:rPr>
              <w:t>.</w:t>
            </w:r>
          </w:p>
        </w:tc>
        <w:tc>
          <w:tcPr>
            <w:tcW w:w="3544" w:type="dxa"/>
          </w:tcPr>
          <w:p w14:paraId="7D062BAC" w14:textId="2677ECB2" w:rsidR="00E32BA5" w:rsidRPr="00A53A96" w:rsidRDefault="00E32BA5" w:rsidP="00E3251E">
            <w:pPr>
              <w:spacing w:after="0" w:line="240" w:lineRule="auto"/>
              <w:rPr>
                <w:rFonts w:ascii="Times New Roman" w:hAnsi="Times New Roman" w:cs="Times New Roman"/>
              </w:rPr>
            </w:pPr>
            <w:r w:rsidRPr="00A53A96">
              <w:rPr>
                <w:rFonts w:ascii="Times New Roman" w:hAnsi="Times New Roman" w:cs="Times New Roman"/>
              </w:rPr>
              <w:t xml:space="preserve">salah satu faktor penyebab rendahnya literasi sains peserta didik yang </w:t>
            </w:r>
            <w:r w:rsidRPr="00A53A96">
              <w:rPr>
                <w:rFonts w:ascii="Times New Roman" w:hAnsi="Times New Roman" w:cs="Times New Roman"/>
              </w:rPr>
              <w:lastRenderedPageBreak/>
              <w:t>berkaitan langsung dan dekat dengan peserta  didik  adalah  pemilihan  sumber  belajar.  Di  Indonesia,  literasi  sains  dalam  pembelajaran  IPA sebagian besar masih terbatas pada materi buku ajar atau teks saja dari pada melakukan pembelajaran langsung.</w:t>
            </w:r>
          </w:p>
        </w:tc>
        <w:tc>
          <w:tcPr>
            <w:tcW w:w="1417" w:type="dxa"/>
          </w:tcPr>
          <w:p w14:paraId="70C66DC7" w14:textId="13ACB931" w:rsidR="00E32BA5" w:rsidRPr="00A53A96" w:rsidRDefault="00E32BA5">
            <w:pPr>
              <w:spacing w:after="0" w:line="240" w:lineRule="auto"/>
              <w:rPr>
                <w:rFonts w:ascii="Times New Roman" w:hAnsi="Times New Roman" w:cs="Times New Roman"/>
                <w:lang w:val="id-ID"/>
              </w:rPr>
            </w:pPr>
            <w:r w:rsidRPr="00A53A96">
              <w:rPr>
                <w:rFonts w:ascii="Times New Roman" w:hAnsi="Times New Roman" w:cs="Times New Roman"/>
                <w:lang w:val="id-ID"/>
              </w:rPr>
              <w:lastRenderedPageBreak/>
              <w:t>Urgensi IPA</w:t>
            </w:r>
          </w:p>
        </w:tc>
        <w:tc>
          <w:tcPr>
            <w:tcW w:w="4395" w:type="dxa"/>
          </w:tcPr>
          <w:p w14:paraId="076E54B9" w14:textId="27E62BFD" w:rsidR="00E32BA5" w:rsidRPr="00A53A96" w:rsidRDefault="00E32BA5" w:rsidP="00432125">
            <w:pPr>
              <w:spacing w:after="0" w:line="240" w:lineRule="auto"/>
              <w:rPr>
                <w:rFonts w:ascii="Times New Roman" w:hAnsi="Times New Roman" w:cs="Times New Roman"/>
              </w:rPr>
            </w:pPr>
            <w:r w:rsidRPr="00A53A96">
              <w:rPr>
                <w:rFonts w:ascii="Times New Roman" w:hAnsi="Times New Roman" w:cs="Times New Roman"/>
              </w:rPr>
              <w:t xml:space="preserve">Ashri,  N.,  &amp;  Hasanah,  L.  (2015).  Pengembangan  Bahan  Ajar  Ipa  Terpadu  </w:t>
            </w:r>
            <w:r w:rsidRPr="00A53A96">
              <w:rPr>
                <w:rFonts w:ascii="Times New Roman" w:hAnsi="Times New Roman" w:cs="Times New Roman"/>
              </w:rPr>
              <w:lastRenderedPageBreak/>
              <w:t>Tema  Udara.  Prosiding Simposium Nasional Inovasi Dan Pembelajaran Sains 2015 (SNIPS 2015), 2(1), 469–472.</w:t>
            </w:r>
          </w:p>
        </w:tc>
      </w:tr>
      <w:tr w:rsidR="00F94E95" w:rsidRPr="00A53A96" w14:paraId="7E61926C" w14:textId="77777777" w:rsidTr="005C07F0">
        <w:tc>
          <w:tcPr>
            <w:tcW w:w="568" w:type="dxa"/>
          </w:tcPr>
          <w:p w14:paraId="6177DD4A" w14:textId="30E0A1A6" w:rsidR="00F94E95" w:rsidRPr="00A53A96" w:rsidRDefault="00A53A96" w:rsidP="00962AEC">
            <w:pPr>
              <w:spacing w:after="0" w:line="240" w:lineRule="auto"/>
              <w:rPr>
                <w:rFonts w:ascii="Times New Roman" w:hAnsi="Times New Roman" w:cs="Times New Roman"/>
                <w:lang w:val="id-ID"/>
              </w:rPr>
            </w:pPr>
            <w:r>
              <w:rPr>
                <w:rFonts w:ascii="Times New Roman" w:hAnsi="Times New Roman" w:cs="Times New Roman"/>
                <w:lang w:val="id-ID"/>
              </w:rPr>
              <w:t>16</w:t>
            </w:r>
            <w:r w:rsidR="00F94E95" w:rsidRPr="00A53A96">
              <w:rPr>
                <w:rFonts w:ascii="Times New Roman" w:hAnsi="Times New Roman" w:cs="Times New Roman"/>
                <w:lang w:val="id-ID"/>
              </w:rPr>
              <w:t>.</w:t>
            </w:r>
          </w:p>
        </w:tc>
        <w:tc>
          <w:tcPr>
            <w:tcW w:w="3544" w:type="dxa"/>
          </w:tcPr>
          <w:p w14:paraId="4E7144E3" w14:textId="360C8825" w:rsidR="00F94E95" w:rsidRPr="00A53A96" w:rsidRDefault="00F94E95" w:rsidP="00E3251E">
            <w:pPr>
              <w:spacing w:after="0" w:line="240" w:lineRule="auto"/>
              <w:rPr>
                <w:rFonts w:ascii="Times New Roman" w:hAnsi="Times New Roman" w:cs="Times New Roman"/>
              </w:rPr>
            </w:pPr>
            <w:r w:rsidRPr="00A53A96">
              <w:rPr>
                <w:rFonts w:ascii="Times New Roman" w:hAnsi="Times New Roman" w:cs="Times New Roman"/>
              </w:rPr>
              <w:t>Selain proses pembelajaran, media juga bagian dari tercapainya literasi sains di sekolah dasar. Karena dengan  adanya  media  yang inovatif, dan menarik bagi peserta  didik  maka  peserta  didik juga akan tertarik untuk menerapkan literasi sains. Apabila  dilihat  dari  karakteristik  peserta  didik  sekolah  dasar  berada  pada  tahap  berpikir operasional  konkrit.  Oleh  sebab  itu,  guru  harus  dapat  memilih  media  konkrit  yang  sesuai  untuk diterapkan berdasarkan kondisi dan kebutuhan peserta didik sehingga peserta didik dapat menerima dan memahami  pengetahuan  yang  didapatkan.  Hal  ini  menunjukkan  ketercapaian  dalam  pembelajaran literasi sains.</w:t>
            </w:r>
          </w:p>
        </w:tc>
        <w:tc>
          <w:tcPr>
            <w:tcW w:w="1417" w:type="dxa"/>
          </w:tcPr>
          <w:p w14:paraId="6A6C8C9B" w14:textId="323D1E71" w:rsidR="00F94E95" w:rsidRPr="00A53A96" w:rsidRDefault="00F94E95">
            <w:pPr>
              <w:spacing w:after="0" w:line="240" w:lineRule="auto"/>
              <w:rPr>
                <w:rFonts w:ascii="Times New Roman" w:hAnsi="Times New Roman" w:cs="Times New Roman"/>
                <w:lang w:val="id-ID"/>
              </w:rPr>
            </w:pPr>
            <w:r w:rsidRPr="00A53A96">
              <w:rPr>
                <w:rFonts w:ascii="Times New Roman" w:hAnsi="Times New Roman" w:cs="Times New Roman"/>
                <w:lang w:val="id-ID"/>
              </w:rPr>
              <w:t>Sains di SD</w:t>
            </w:r>
          </w:p>
        </w:tc>
        <w:tc>
          <w:tcPr>
            <w:tcW w:w="4395" w:type="dxa"/>
          </w:tcPr>
          <w:p w14:paraId="615B15D6" w14:textId="1CCF1FE8" w:rsidR="00F94E95" w:rsidRPr="00A53A96" w:rsidRDefault="00F94E95" w:rsidP="00432125">
            <w:pPr>
              <w:spacing w:after="0" w:line="240" w:lineRule="auto"/>
              <w:rPr>
                <w:rFonts w:ascii="Times New Roman" w:hAnsi="Times New Roman" w:cs="Times New Roman"/>
              </w:rPr>
            </w:pPr>
            <w:r w:rsidRPr="00A53A96">
              <w:rPr>
                <w:rFonts w:ascii="Times New Roman" w:hAnsi="Times New Roman" w:cs="Times New Roman"/>
              </w:rPr>
              <w:t>Kristyowati, R., &amp; Purwanto, A. (2019). Pembelajaran literasi sains melalui pemanfaatan lingkungan. </w:t>
            </w:r>
            <w:r w:rsidRPr="00A53A96">
              <w:rPr>
                <w:rFonts w:ascii="Times New Roman" w:hAnsi="Times New Roman" w:cs="Times New Roman"/>
                <w:i/>
                <w:iCs/>
              </w:rPr>
              <w:t>Scholaria: Jurnal Pendidikan Dan Kebudayaan</w:t>
            </w:r>
            <w:r w:rsidRPr="00A53A96">
              <w:rPr>
                <w:rFonts w:ascii="Times New Roman" w:hAnsi="Times New Roman" w:cs="Times New Roman"/>
              </w:rPr>
              <w:t>, </w:t>
            </w:r>
            <w:r w:rsidRPr="00A53A96">
              <w:rPr>
                <w:rFonts w:ascii="Times New Roman" w:hAnsi="Times New Roman" w:cs="Times New Roman"/>
                <w:i/>
                <w:iCs/>
              </w:rPr>
              <w:t>9</w:t>
            </w:r>
            <w:r w:rsidRPr="00A53A96">
              <w:rPr>
                <w:rFonts w:ascii="Times New Roman" w:hAnsi="Times New Roman" w:cs="Times New Roman"/>
              </w:rPr>
              <w:t>(2), 183-191.</w:t>
            </w:r>
          </w:p>
        </w:tc>
      </w:tr>
      <w:tr w:rsidR="00166A13" w:rsidRPr="00A53A96" w14:paraId="5C3E3A32" w14:textId="77777777" w:rsidTr="005C07F0">
        <w:tc>
          <w:tcPr>
            <w:tcW w:w="568" w:type="dxa"/>
          </w:tcPr>
          <w:p w14:paraId="01211727" w14:textId="238913A3" w:rsidR="00166A13" w:rsidRPr="00A53A96" w:rsidRDefault="00A53A96" w:rsidP="00962AEC">
            <w:pPr>
              <w:spacing w:after="0" w:line="240" w:lineRule="auto"/>
              <w:rPr>
                <w:rFonts w:ascii="Times New Roman" w:hAnsi="Times New Roman" w:cs="Times New Roman"/>
                <w:lang w:val="id-ID"/>
              </w:rPr>
            </w:pPr>
            <w:r>
              <w:rPr>
                <w:rFonts w:ascii="Times New Roman" w:hAnsi="Times New Roman" w:cs="Times New Roman"/>
                <w:lang w:val="id-ID"/>
              </w:rPr>
              <w:t>17</w:t>
            </w:r>
            <w:r w:rsidR="00166A13" w:rsidRPr="00A53A96">
              <w:rPr>
                <w:rFonts w:ascii="Times New Roman" w:hAnsi="Times New Roman" w:cs="Times New Roman"/>
                <w:lang w:val="id-ID"/>
              </w:rPr>
              <w:t>.</w:t>
            </w:r>
          </w:p>
        </w:tc>
        <w:tc>
          <w:tcPr>
            <w:tcW w:w="3544" w:type="dxa"/>
          </w:tcPr>
          <w:p w14:paraId="6D81DE40" w14:textId="70D4313B" w:rsidR="00166A13" w:rsidRPr="00A53A96" w:rsidRDefault="00166A13" w:rsidP="00E3251E">
            <w:pPr>
              <w:spacing w:after="0" w:line="240" w:lineRule="auto"/>
              <w:rPr>
                <w:rFonts w:ascii="Times New Roman" w:hAnsi="Times New Roman" w:cs="Times New Roman"/>
              </w:rPr>
            </w:pPr>
            <w:r w:rsidRPr="00A53A96">
              <w:rPr>
                <w:rFonts w:ascii="Times New Roman" w:hAnsi="Times New Roman" w:cs="Times New Roman"/>
              </w:rPr>
              <w:t>Sementara   penilaian   PISA  (Programme  for  International  Students  Assessment) pada  2006  sampai  2019  menyatakan  bahwa  pembelajaran  di  Indonesia  tidak  dapat membimbing siswa untuk mencapai literasi sains</w:t>
            </w:r>
          </w:p>
        </w:tc>
        <w:tc>
          <w:tcPr>
            <w:tcW w:w="1417" w:type="dxa"/>
          </w:tcPr>
          <w:p w14:paraId="2A38281A" w14:textId="3DE040F7" w:rsidR="00166A13" w:rsidRPr="00A53A96" w:rsidRDefault="00166A13">
            <w:pPr>
              <w:spacing w:after="0" w:line="240" w:lineRule="auto"/>
              <w:rPr>
                <w:rFonts w:ascii="Times New Roman" w:hAnsi="Times New Roman" w:cs="Times New Roman"/>
                <w:lang w:val="id-ID"/>
              </w:rPr>
            </w:pPr>
            <w:r w:rsidRPr="00A53A96">
              <w:rPr>
                <w:rFonts w:ascii="Times New Roman" w:hAnsi="Times New Roman" w:cs="Times New Roman"/>
                <w:lang w:val="id-ID"/>
              </w:rPr>
              <w:t>pisa</w:t>
            </w:r>
          </w:p>
        </w:tc>
        <w:tc>
          <w:tcPr>
            <w:tcW w:w="4395" w:type="dxa"/>
          </w:tcPr>
          <w:p w14:paraId="47672D36" w14:textId="107008D5" w:rsidR="00166A13" w:rsidRPr="00A53A96" w:rsidRDefault="00166A13" w:rsidP="00432125">
            <w:pPr>
              <w:spacing w:after="0" w:line="240" w:lineRule="auto"/>
              <w:rPr>
                <w:rFonts w:ascii="Times New Roman" w:hAnsi="Times New Roman" w:cs="Times New Roman"/>
              </w:rPr>
            </w:pPr>
            <w:r w:rsidRPr="00A53A96">
              <w:rPr>
                <w:rFonts w:ascii="Times New Roman" w:hAnsi="Times New Roman" w:cs="Times New Roman"/>
              </w:rPr>
              <w:t>Setiawan,  A.  R.  (2020). Desain  Pembelajaran  untuk  Membimbing  Siswa  Sekolah  Dasar dalam Memperoleh Literasi Saintifik.</w:t>
            </w:r>
          </w:p>
        </w:tc>
      </w:tr>
      <w:tr w:rsidR="00166A13" w:rsidRPr="00A53A96" w14:paraId="16F83663" w14:textId="77777777" w:rsidTr="005C07F0">
        <w:tc>
          <w:tcPr>
            <w:tcW w:w="568" w:type="dxa"/>
          </w:tcPr>
          <w:p w14:paraId="433F0D73" w14:textId="5B503BF9" w:rsidR="00166A13" w:rsidRPr="00A53A96" w:rsidRDefault="00A53A96" w:rsidP="00962AEC">
            <w:pPr>
              <w:spacing w:after="0" w:line="240" w:lineRule="auto"/>
              <w:rPr>
                <w:rFonts w:ascii="Times New Roman" w:hAnsi="Times New Roman" w:cs="Times New Roman"/>
                <w:lang w:val="id-ID"/>
              </w:rPr>
            </w:pPr>
            <w:r>
              <w:rPr>
                <w:rFonts w:ascii="Times New Roman" w:hAnsi="Times New Roman" w:cs="Times New Roman"/>
                <w:lang w:val="id-ID"/>
              </w:rPr>
              <w:t>18</w:t>
            </w:r>
            <w:r w:rsidR="00166A13" w:rsidRPr="00A53A96">
              <w:rPr>
                <w:rFonts w:ascii="Times New Roman" w:hAnsi="Times New Roman" w:cs="Times New Roman"/>
                <w:lang w:val="id-ID"/>
              </w:rPr>
              <w:t>.</w:t>
            </w:r>
          </w:p>
        </w:tc>
        <w:tc>
          <w:tcPr>
            <w:tcW w:w="3544" w:type="dxa"/>
          </w:tcPr>
          <w:p w14:paraId="64F3CF37" w14:textId="650986D0" w:rsidR="00166A13" w:rsidRPr="00A53A96" w:rsidRDefault="00896E3C" w:rsidP="00E3251E">
            <w:pPr>
              <w:spacing w:after="0" w:line="240" w:lineRule="auto"/>
              <w:rPr>
                <w:rFonts w:ascii="Times New Roman" w:hAnsi="Times New Roman" w:cs="Times New Roman"/>
              </w:rPr>
            </w:pPr>
            <w:r w:rsidRPr="00A53A96">
              <w:rPr>
                <w:rFonts w:ascii="Times New Roman" w:hAnsi="Times New Roman" w:cs="Times New Roman"/>
              </w:rPr>
              <w:t>Literasi   sains  mempermudah  siswa   untuk  beradaptasi dengan  kemajuan  IPTEK    yang  terus  berkembang</w:t>
            </w:r>
          </w:p>
        </w:tc>
        <w:tc>
          <w:tcPr>
            <w:tcW w:w="1417" w:type="dxa"/>
          </w:tcPr>
          <w:p w14:paraId="78615408" w14:textId="38F652FA" w:rsidR="00166A13" w:rsidRPr="00A53A96" w:rsidRDefault="00896E3C">
            <w:pPr>
              <w:spacing w:after="0" w:line="240" w:lineRule="auto"/>
              <w:rPr>
                <w:rFonts w:ascii="Times New Roman" w:hAnsi="Times New Roman" w:cs="Times New Roman"/>
                <w:lang w:val="id-ID"/>
              </w:rPr>
            </w:pPr>
            <w:r w:rsidRPr="00A53A96">
              <w:rPr>
                <w:rFonts w:ascii="Times New Roman" w:hAnsi="Times New Roman" w:cs="Times New Roman"/>
                <w:lang w:val="id-ID"/>
              </w:rPr>
              <w:t>sains</w:t>
            </w:r>
          </w:p>
        </w:tc>
        <w:tc>
          <w:tcPr>
            <w:tcW w:w="4395" w:type="dxa"/>
          </w:tcPr>
          <w:p w14:paraId="48E1BC0E" w14:textId="1EBA2E27" w:rsidR="00166A13" w:rsidRPr="00A53A96" w:rsidRDefault="00896E3C" w:rsidP="00432125">
            <w:pPr>
              <w:spacing w:after="0" w:line="240" w:lineRule="auto"/>
              <w:rPr>
                <w:rFonts w:ascii="Times New Roman" w:hAnsi="Times New Roman" w:cs="Times New Roman"/>
              </w:rPr>
            </w:pPr>
            <w:r w:rsidRPr="00A53A96">
              <w:rPr>
                <w:rFonts w:ascii="Times New Roman" w:hAnsi="Times New Roman" w:cs="Times New Roman"/>
              </w:rPr>
              <w:t>Nurfaidah, S. S. (2017). Analisis Aspek Literasi Sains Pada Buku Teks Pelajaran Ipa Kelas V SD. Mimbar Sekolah Dasar, 4(1), 56–66.</w:t>
            </w:r>
          </w:p>
        </w:tc>
      </w:tr>
      <w:tr w:rsidR="00896E3C" w:rsidRPr="00A53A96" w14:paraId="2A7B1FE7" w14:textId="77777777" w:rsidTr="005C07F0">
        <w:tc>
          <w:tcPr>
            <w:tcW w:w="568" w:type="dxa"/>
          </w:tcPr>
          <w:p w14:paraId="7DD0B9B8" w14:textId="4B8C52DC" w:rsidR="00896E3C" w:rsidRPr="00A53A96" w:rsidRDefault="00A53A96" w:rsidP="00962AEC">
            <w:pPr>
              <w:spacing w:after="0" w:line="240" w:lineRule="auto"/>
              <w:rPr>
                <w:rFonts w:ascii="Times New Roman" w:hAnsi="Times New Roman" w:cs="Times New Roman"/>
                <w:lang w:val="id-ID"/>
              </w:rPr>
            </w:pPr>
            <w:r>
              <w:rPr>
                <w:rFonts w:ascii="Times New Roman" w:hAnsi="Times New Roman" w:cs="Times New Roman"/>
                <w:lang w:val="id-ID"/>
              </w:rPr>
              <w:t>19</w:t>
            </w:r>
            <w:r w:rsidR="00896E3C" w:rsidRPr="00A53A96">
              <w:rPr>
                <w:rFonts w:ascii="Times New Roman" w:hAnsi="Times New Roman" w:cs="Times New Roman"/>
                <w:lang w:val="id-ID"/>
              </w:rPr>
              <w:t>.</w:t>
            </w:r>
          </w:p>
        </w:tc>
        <w:tc>
          <w:tcPr>
            <w:tcW w:w="3544" w:type="dxa"/>
          </w:tcPr>
          <w:p w14:paraId="4B71B71D" w14:textId="44D55F99" w:rsidR="00896E3C" w:rsidRPr="00A53A96" w:rsidRDefault="00896E3C" w:rsidP="00E3251E">
            <w:pPr>
              <w:spacing w:after="0" w:line="240" w:lineRule="auto"/>
              <w:rPr>
                <w:rFonts w:ascii="Times New Roman" w:hAnsi="Times New Roman" w:cs="Times New Roman"/>
              </w:rPr>
            </w:pPr>
            <w:r w:rsidRPr="00A53A96">
              <w:rPr>
                <w:rFonts w:ascii="Times New Roman" w:hAnsi="Times New Roman" w:cs="Times New Roman"/>
              </w:rPr>
              <w:t>Tujuan   pembelajaran   sains   di   sekolah   dasar   yaitu   untuk mengembangkan  pemahaman  konsepsains  yang  dapat  diterapkan  dalam  kehidupan sehari-hari</w:t>
            </w:r>
          </w:p>
        </w:tc>
        <w:tc>
          <w:tcPr>
            <w:tcW w:w="1417" w:type="dxa"/>
          </w:tcPr>
          <w:p w14:paraId="648AA355" w14:textId="18BD3DD2" w:rsidR="00896E3C" w:rsidRPr="00A53A96" w:rsidRDefault="00896E3C">
            <w:pPr>
              <w:spacing w:after="0" w:line="240" w:lineRule="auto"/>
              <w:rPr>
                <w:rFonts w:ascii="Times New Roman" w:hAnsi="Times New Roman" w:cs="Times New Roman"/>
                <w:lang w:val="id-ID"/>
              </w:rPr>
            </w:pPr>
            <w:r w:rsidRPr="00A53A96">
              <w:rPr>
                <w:rFonts w:ascii="Times New Roman" w:hAnsi="Times New Roman" w:cs="Times New Roman"/>
                <w:lang w:val="id-ID"/>
              </w:rPr>
              <w:t>sains</w:t>
            </w:r>
          </w:p>
        </w:tc>
        <w:tc>
          <w:tcPr>
            <w:tcW w:w="4395" w:type="dxa"/>
          </w:tcPr>
          <w:p w14:paraId="35A8DEE1" w14:textId="56D03562" w:rsidR="00896E3C" w:rsidRPr="00A53A96" w:rsidRDefault="00896E3C" w:rsidP="00432125">
            <w:pPr>
              <w:spacing w:after="0" w:line="240" w:lineRule="auto"/>
              <w:rPr>
                <w:rFonts w:ascii="Times New Roman" w:hAnsi="Times New Roman" w:cs="Times New Roman"/>
              </w:rPr>
            </w:pPr>
            <w:r w:rsidRPr="00A53A96">
              <w:rPr>
                <w:rFonts w:ascii="Times New Roman" w:hAnsi="Times New Roman" w:cs="Times New Roman"/>
              </w:rPr>
              <w:t>Windyariani, S.(2017). Kemampuan Literasi Sains Siswa SD pada Konteks Melestarikan Capung. Biosfer: Jurnal Pendidikan Biologi, 10(1), 17–21.</w:t>
            </w:r>
          </w:p>
        </w:tc>
      </w:tr>
      <w:tr w:rsidR="00896E3C" w:rsidRPr="00A53A96" w14:paraId="41E70AF8" w14:textId="77777777" w:rsidTr="005C07F0">
        <w:tc>
          <w:tcPr>
            <w:tcW w:w="568" w:type="dxa"/>
          </w:tcPr>
          <w:p w14:paraId="458FD48B" w14:textId="5F23DE2A" w:rsidR="00896E3C" w:rsidRPr="00A53A96" w:rsidRDefault="00896E3C" w:rsidP="00962AEC">
            <w:pPr>
              <w:spacing w:after="0" w:line="240" w:lineRule="auto"/>
              <w:rPr>
                <w:rFonts w:ascii="Times New Roman" w:hAnsi="Times New Roman" w:cs="Times New Roman"/>
                <w:lang w:val="id-ID"/>
              </w:rPr>
            </w:pPr>
            <w:r w:rsidRPr="00A53A96">
              <w:rPr>
                <w:rFonts w:ascii="Times New Roman" w:hAnsi="Times New Roman" w:cs="Times New Roman"/>
                <w:lang w:val="id-ID"/>
              </w:rPr>
              <w:t>2</w:t>
            </w:r>
            <w:r w:rsidR="00A53A96">
              <w:rPr>
                <w:rFonts w:ascii="Times New Roman" w:hAnsi="Times New Roman" w:cs="Times New Roman"/>
                <w:lang w:val="id-ID"/>
              </w:rPr>
              <w:t>0</w:t>
            </w:r>
            <w:r w:rsidRPr="00A53A96">
              <w:rPr>
                <w:rFonts w:ascii="Times New Roman" w:hAnsi="Times New Roman" w:cs="Times New Roman"/>
                <w:lang w:val="id-ID"/>
              </w:rPr>
              <w:t>.</w:t>
            </w:r>
          </w:p>
        </w:tc>
        <w:tc>
          <w:tcPr>
            <w:tcW w:w="3544" w:type="dxa"/>
          </w:tcPr>
          <w:p w14:paraId="39D9A7D9" w14:textId="40032E88" w:rsidR="00896E3C" w:rsidRPr="00A53A96" w:rsidRDefault="00896E3C" w:rsidP="00E3251E">
            <w:pPr>
              <w:spacing w:after="0" w:line="240" w:lineRule="auto"/>
              <w:rPr>
                <w:rFonts w:ascii="Times New Roman" w:hAnsi="Times New Roman" w:cs="Times New Roman"/>
                <w:lang w:eastAsia="zh-CN"/>
              </w:rPr>
            </w:pPr>
            <w:r w:rsidRPr="00A53A96">
              <w:rPr>
                <w:rFonts w:ascii="Times New Roman" w:hAnsi="Times New Roman" w:cs="Times New Roman"/>
                <w:lang w:val="id-ID"/>
              </w:rPr>
              <w:t xml:space="preserve">- </w:t>
            </w:r>
            <w:r w:rsidRPr="00A53A96">
              <w:rPr>
                <w:rFonts w:ascii="Times New Roman" w:hAnsi="Times New Roman" w:cs="Times New Roman"/>
              </w:rPr>
              <w:t>Esensi pembelajaran sainsyang diharapkan dari siswa SD adalah merekamemahami bahwa dirinya merupakan salah satu dari makhluk hidup di  muka  bumi  ini  dan  dia  berbeda  dengan  makhluk  hidup  lainnya.</w:t>
            </w:r>
          </w:p>
        </w:tc>
        <w:tc>
          <w:tcPr>
            <w:tcW w:w="1417" w:type="dxa"/>
          </w:tcPr>
          <w:p w14:paraId="6E08F104" w14:textId="5DDF45E8" w:rsidR="00896E3C" w:rsidRPr="00A53A96" w:rsidRDefault="00896E3C">
            <w:pPr>
              <w:spacing w:after="0" w:line="240" w:lineRule="auto"/>
              <w:rPr>
                <w:rFonts w:ascii="Times New Roman" w:hAnsi="Times New Roman" w:cs="Times New Roman"/>
                <w:lang w:val="id-ID"/>
              </w:rPr>
            </w:pPr>
            <w:r w:rsidRPr="00A53A96">
              <w:rPr>
                <w:rFonts w:ascii="Times New Roman" w:hAnsi="Times New Roman" w:cs="Times New Roman"/>
                <w:lang w:val="id-ID"/>
              </w:rPr>
              <w:t>sains</w:t>
            </w:r>
          </w:p>
        </w:tc>
        <w:tc>
          <w:tcPr>
            <w:tcW w:w="4395" w:type="dxa"/>
          </w:tcPr>
          <w:p w14:paraId="681327B4" w14:textId="059719C0" w:rsidR="00896E3C" w:rsidRPr="00A53A96" w:rsidRDefault="00EA6BF0" w:rsidP="00432125">
            <w:pPr>
              <w:spacing w:after="0" w:line="240" w:lineRule="auto"/>
              <w:rPr>
                <w:rFonts w:ascii="Times New Roman" w:hAnsi="Times New Roman" w:cs="Times New Roman"/>
              </w:rPr>
            </w:pPr>
            <w:r w:rsidRPr="00A53A96">
              <w:rPr>
                <w:rFonts w:ascii="Times New Roman" w:hAnsi="Times New Roman" w:cs="Times New Roman"/>
              </w:rPr>
              <w:t>Efendi, N., &amp; Barkara, R. S. (2021). Studi literatur literasi sains di sekolah dasar. </w:t>
            </w:r>
            <w:r w:rsidRPr="00A53A96">
              <w:rPr>
                <w:rFonts w:ascii="Times New Roman" w:hAnsi="Times New Roman" w:cs="Times New Roman"/>
                <w:i/>
                <w:iCs/>
              </w:rPr>
              <w:t>Jurnal Dharma PGSD</w:t>
            </w:r>
            <w:r w:rsidRPr="00A53A96">
              <w:rPr>
                <w:rFonts w:ascii="Times New Roman" w:hAnsi="Times New Roman" w:cs="Times New Roman"/>
              </w:rPr>
              <w:t>, </w:t>
            </w:r>
            <w:r w:rsidRPr="00A53A96">
              <w:rPr>
                <w:rFonts w:ascii="Times New Roman" w:hAnsi="Times New Roman" w:cs="Times New Roman"/>
                <w:i/>
                <w:iCs/>
              </w:rPr>
              <w:t>1</w:t>
            </w:r>
            <w:r w:rsidRPr="00A53A96">
              <w:rPr>
                <w:rFonts w:ascii="Times New Roman" w:hAnsi="Times New Roman" w:cs="Times New Roman"/>
              </w:rPr>
              <w:t>(2), 57-64.</w:t>
            </w:r>
          </w:p>
        </w:tc>
      </w:tr>
      <w:tr w:rsidR="00AE64DA" w:rsidRPr="00A53A96" w14:paraId="30245636" w14:textId="77777777" w:rsidTr="005C07F0">
        <w:tc>
          <w:tcPr>
            <w:tcW w:w="568" w:type="dxa"/>
          </w:tcPr>
          <w:p w14:paraId="67B7D91F" w14:textId="6E312FB1" w:rsidR="00AE64DA" w:rsidRPr="00A53A96" w:rsidRDefault="00AE64DA" w:rsidP="00962AEC">
            <w:pPr>
              <w:spacing w:after="0" w:line="240" w:lineRule="auto"/>
              <w:rPr>
                <w:rFonts w:ascii="Times New Roman" w:hAnsi="Times New Roman" w:cs="Times New Roman"/>
                <w:lang w:val="id-ID"/>
              </w:rPr>
            </w:pPr>
            <w:r>
              <w:rPr>
                <w:rFonts w:ascii="Times New Roman" w:hAnsi="Times New Roman" w:cs="Times New Roman"/>
                <w:lang w:val="id-ID"/>
              </w:rPr>
              <w:t>21.</w:t>
            </w:r>
          </w:p>
        </w:tc>
        <w:tc>
          <w:tcPr>
            <w:tcW w:w="3544" w:type="dxa"/>
          </w:tcPr>
          <w:p w14:paraId="13115C45" w14:textId="63BFA0B7" w:rsidR="00AE64DA" w:rsidRPr="00A53A96" w:rsidRDefault="00AE64DA" w:rsidP="00E3251E">
            <w:pPr>
              <w:spacing w:after="0" w:line="240" w:lineRule="auto"/>
              <w:rPr>
                <w:rFonts w:ascii="Times New Roman" w:hAnsi="Times New Roman" w:cs="Times New Roman"/>
                <w:lang w:val="id-ID"/>
              </w:rPr>
            </w:pPr>
            <w:r w:rsidRPr="00AE64DA">
              <w:rPr>
                <w:rFonts w:ascii="Times New Roman" w:eastAsia="DengXian" w:hAnsi="Times New Roman" w:cs="Times New Roman"/>
                <w:sz w:val="24"/>
                <w:szCs w:val="24"/>
              </w:rPr>
              <w:t>Pendidik</w:t>
            </w:r>
            <w:r w:rsidRPr="00AE64DA">
              <w:rPr>
                <w:rFonts w:ascii="Times New Roman" w:eastAsia="DengXian" w:hAnsi="Times New Roman" w:cs="Times New Roman"/>
                <w:sz w:val="24"/>
                <w:szCs w:val="24"/>
                <w:lang w:val="en-US"/>
              </w:rPr>
              <w:t>an yang berkualitas</w:t>
            </w:r>
            <w:r w:rsidRPr="00AE64DA">
              <w:rPr>
                <w:rFonts w:ascii="Times New Roman" w:eastAsia="DengXian" w:hAnsi="Times New Roman" w:cs="Times New Roman"/>
                <w:sz w:val="24"/>
                <w:szCs w:val="24"/>
              </w:rPr>
              <w:t xml:space="preserve"> berperan penting dalam menunjang keberhasilan peserta </w:t>
            </w:r>
            <w:r w:rsidRPr="00AE64DA">
              <w:rPr>
                <w:rFonts w:ascii="Times New Roman" w:eastAsia="DengXian" w:hAnsi="Times New Roman" w:cs="Times New Roman"/>
                <w:sz w:val="24"/>
                <w:szCs w:val="24"/>
              </w:rPr>
              <w:lastRenderedPageBreak/>
              <w:t xml:space="preserve">didik. </w:t>
            </w:r>
            <w:r w:rsidRPr="00AE64DA">
              <w:rPr>
                <w:rFonts w:ascii="Times New Roman" w:eastAsia="SimSun" w:hAnsi="Times New Roman" w:cs="Times New Roman"/>
                <w:color w:val="000000"/>
                <w:sz w:val="24"/>
                <w:szCs w:val="24"/>
                <w:lang w:val="en-US"/>
              </w:rPr>
              <w:t xml:space="preserve">Pendidikan </w:t>
            </w:r>
            <w:r w:rsidRPr="00AE64DA">
              <w:rPr>
                <w:rFonts w:ascii="Times New Roman" w:eastAsia="SimSun" w:hAnsi="Times New Roman" w:cs="Times New Roman"/>
                <w:color w:val="000000"/>
                <w:sz w:val="24"/>
                <w:szCs w:val="24"/>
                <w:lang w:val="id-ID"/>
              </w:rPr>
              <w:t>tidak dapat dipisahkan dari</w:t>
            </w:r>
            <w:r w:rsidRPr="00AE64DA">
              <w:rPr>
                <w:rFonts w:ascii="Times New Roman" w:eastAsia="SimSun" w:hAnsi="Times New Roman" w:cs="Times New Roman"/>
                <w:color w:val="000000"/>
                <w:sz w:val="24"/>
                <w:szCs w:val="24"/>
                <w:lang w:val="en-US"/>
              </w:rPr>
              <w:t xml:space="preserve"> </w:t>
            </w:r>
            <w:r w:rsidRPr="00AE64DA">
              <w:rPr>
                <w:rFonts w:ascii="Times New Roman" w:eastAsia="SimSun" w:hAnsi="Times New Roman" w:cs="Times New Roman"/>
                <w:color w:val="000000"/>
                <w:sz w:val="24"/>
                <w:szCs w:val="24"/>
                <w:lang w:val="id-ID"/>
              </w:rPr>
              <w:t>penggunaan materi pembelajaran, strategi, dan sarana pendidikan</w:t>
            </w:r>
          </w:p>
        </w:tc>
        <w:tc>
          <w:tcPr>
            <w:tcW w:w="1417" w:type="dxa"/>
          </w:tcPr>
          <w:p w14:paraId="1C0D8D06" w14:textId="58A2FB17" w:rsidR="00AE64DA" w:rsidRPr="00A53A96" w:rsidRDefault="00AE64DA">
            <w:pPr>
              <w:spacing w:after="0" w:line="240" w:lineRule="auto"/>
              <w:rPr>
                <w:rFonts w:ascii="Times New Roman" w:hAnsi="Times New Roman" w:cs="Times New Roman"/>
                <w:lang w:val="id-ID"/>
              </w:rPr>
            </w:pPr>
            <w:r>
              <w:rPr>
                <w:rFonts w:ascii="Times New Roman" w:hAnsi="Times New Roman" w:cs="Times New Roman"/>
                <w:lang w:val="id-ID"/>
              </w:rPr>
              <w:lastRenderedPageBreak/>
              <w:t>Peran pendidikan</w:t>
            </w:r>
          </w:p>
        </w:tc>
        <w:tc>
          <w:tcPr>
            <w:tcW w:w="4395" w:type="dxa"/>
          </w:tcPr>
          <w:p w14:paraId="4EE7DD5F" w14:textId="15A6EC77" w:rsidR="00AE64DA" w:rsidRPr="00A53A96" w:rsidRDefault="00AE64DA" w:rsidP="00432125">
            <w:pPr>
              <w:spacing w:after="0" w:line="240" w:lineRule="auto"/>
              <w:rPr>
                <w:rFonts w:ascii="Times New Roman" w:hAnsi="Times New Roman" w:cs="Times New Roman"/>
              </w:rPr>
            </w:pPr>
            <w:r w:rsidRPr="00AE64DA">
              <w:rPr>
                <w:rFonts w:ascii="Times New Roman" w:hAnsi="Times New Roman" w:cs="Times New Roman"/>
              </w:rPr>
              <w:t>Audia, C., Yatri, I., &amp; Mawani, S. (2021, February). Development of Smart Card Media for Elementary Students. In </w:t>
            </w:r>
            <w:r w:rsidRPr="00AE64DA">
              <w:rPr>
                <w:rFonts w:ascii="Times New Roman" w:hAnsi="Times New Roman" w:cs="Times New Roman"/>
                <w:i/>
                <w:iCs/>
              </w:rPr>
              <w:t xml:space="preserve">Journal of </w:t>
            </w:r>
            <w:r w:rsidRPr="00AE64DA">
              <w:rPr>
                <w:rFonts w:ascii="Times New Roman" w:hAnsi="Times New Roman" w:cs="Times New Roman"/>
                <w:i/>
                <w:iCs/>
              </w:rPr>
              <w:lastRenderedPageBreak/>
              <w:t>Physics: Conference Series</w:t>
            </w:r>
            <w:r w:rsidRPr="00AE64DA">
              <w:rPr>
                <w:rFonts w:ascii="Times New Roman" w:hAnsi="Times New Roman" w:cs="Times New Roman"/>
              </w:rPr>
              <w:t> (Vol. 1783, No. 1, p. 012114). IOP Publishing.</w:t>
            </w:r>
          </w:p>
        </w:tc>
      </w:tr>
      <w:tr w:rsidR="00AE64DA" w:rsidRPr="00A53A96" w14:paraId="5DF3C01A" w14:textId="77777777" w:rsidTr="005C07F0">
        <w:tc>
          <w:tcPr>
            <w:tcW w:w="568" w:type="dxa"/>
          </w:tcPr>
          <w:p w14:paraId="4EC9D229" w14:textId="1CDA9AB9" w:rsidR="00AE64DA" w:rsidRDefault="00AE64DA" w:rsidP="00962AEC">
            <w:pPr>
              <w:spacing w:after="0" w:line="240" w:lineRule="auto"/>
              <w:rPr>
                <w:rFonts w:ascii="Times New Roman" w:hAnsi="Times New Roman" w:cs="Times New Roman"/>
                <w:lang w:val="id-ID"/>
              </w:rPr>
            </w:pPr>
            <w:r>
              <w:rPr>
                <w:rFonts w:ascii="Times New Roman" w:hAnsi="Times New Roman" w:cs="Times New Roman"/>
                <w:lang w:val="id-ID"/>
              </w:rPr>
              <w:t>22.</w:t>
            </w:r>
          </w:p>
        </w:tc>
        <w:tc>
          <w:tcPr>
            <w:tcW w:w="3544" w:type="dxa"/>
          </w:tcPr>
          <w:p w14:paraId="2F9059AC" w14:textId="4B42DA33" w:rsidR="00AE64DA" w:rsidRPr="00AE64DA" w:rsidRDefault="00AE64DA" w:rsidP="00E3251E">
            <w:pPr>
              <w:spacing w:after="0" w:line="240" w:lineRule="auto"/>
              <w:rPr>
                <w:rFonts w:ascii="Times New Roman" w:eastAsia="DengXian" w:hAnsi="Times New Roman" w:cs="Times New Roman"/>
                <w:sz w:val="24"/>
                <w:szCs w:val="24"/>
              </w:rPr>
            </w:pPr>
            <w:r w:rsidRPr="00AE64DA">
              <w:rPr>
                <w:rFonts w:ascii="Times New Roman" w:eastAsia="SimSun" w:hAnsi="Times New Roman" w:cs="Times New Roman"/>
                <w:color w:val="000000"/>
                <w:sz w:val="24"/>
                <w:szCs w:val="24"/>
                <w:lang w:val="id-ID"/>
              </w:rPr>
              <w:t>Pendidikan berfungsi sebagai sarana bagi peserta didik untuk mendalami sains secara kontekstual dan mengaplikasikannya dalam kehidupan sehari-hari</w:t>
            </w:r>
          </w:p>
        </w:tc>
        <w:tc>
          <w:tcPr>
            <w:tcW w:w="1417" w:type="dxa"/>
          </w:tcPr>
          <w:p w14:paraId="4FCCD720" w14:textId="1AA3CE59" w:rsidR="00AE64DA" w:rsidRDefault="008961C8">
            <w:pPr>
              <w:spacing w:after="0" w:line="240" w:lineRule="auto"/>
              <w:rPr>
                <w:rFonts w:ascii="Times New Roman" w:hAnsi="Times New Roman" w:cs="Times New Roman"/>
                <w:lang w:val="id-ID"/>
              </w:rPr>
            </w:pPr>
            <w:r>
              <w:rPr>
                <w:rFonts w:ascii="Times New Roman" w:hAnsi="Times New Roman" w:cs="Times New Roman"/>
                <w:lang w:val="id-ID"/>
              </w:rPr>
              <w:t xml:space="preserve">Fungsi </w:t>
            </w:r>
            <w:r w:rsidR="00AE64DA">
              <w:rPr>
                <w:rFonts w:ascii="Times New Roman" w:hAnsi="Times New Roman" w:cs="Times New Roman"/>
                <w:lang w:val="id-ID"/>
              </w:rPr>
              <w:t xml:space="preserve">Pendidikan </w:t>
            </w:r>
            <w:r>
              <w:rPr>
                <w:rFonts w:ascii="Times New Roman" w:hAnsi="Times New Roman" w:cs="Times New Roman"/>
                <w:lang w:val="id-ID"/>
              </w:rPr>
              <w:t xml:space="preserve">dalam </w:t>
            </w:r>
            <w:r w:rsidR="00AE64DA">
              <w:rPr>
                <w:rFonts w:ascii="Times New Roman" w:hAnsi="Times New Roman" w:cs="Times New Roman"/>
                <w:lang w:val="id-ID"/>
              </w:rPr>
              <w:t>sains</w:t>
            </w:r>
          </w:p>
        </w:tc>
        <w:tc>
          <w:tcPr>
            <w:tcW w:w="4395" w:type="dxa"/>
          </w:tcPr>
          <w:p w14:paraId="0065D6F2" w14:textId="5C528FCE" w:rsidR="00AE64DA" w:rsidRPr="00AE64DA" w:rsidRDefault="00AE64DA" w:rsidP="00432125">
            <w:pPr>
              <w:spacing w:after="0" w:line="240" w:lineRule="auto"/>
              <w:rPr>
                <w:rFonts w:ascii="Times New Roman" w:hAnsi="Times New Roman" w:cs="Times New Roman"/>
              </w:rPr>
            </w:pPr>
            <w:r w:rsidRPr="00AE64DA">
              <w:rPr>
                <w:rFonts w:ascii="Times New Roman" w:hAnsi="Times New Roman" w:cs="Times New Roman"/>
              </w:rPr>
              <w:t>Zuhri, R. (2022). Penerapan Literasi Sains dalam Pembelajaran Mikrobiologi pada Mahasiswa Program Studi Pendidikan Biologi STKIP YPM Bangko. </w:t>
            </w:r>
            <w:r w:rsidRPr="00AE64DA">
              <w:rPr>
                <w:rFonts w:ascii="Times New Roman" w:hAnsi="Times New Roman" w:cs="Times New Roman"/>
                <w:i/>
                <w:iCs/>
              </w:rPr>
              <w:t>Jurnal Pendidikan Tambusai</w:t>
            </w:r>
            <w:r w:rsidRPr="00AE64DA">
              <w:rPr>
                <w:rFonts w:ascii="Times New Roman" w:hAnsi="Times New Roman" w:cs="Times New Roman"/>
              </w:rPr>
              <w:t>, </w:t>
            </w:r>
            <w:r w:rsidRPr="00AE64DA">
              <w:rPr>
                <w:rFonts w:ascii="Times New Roman" w:hAnsi="Times New Roman" w:cs="Times New Roman"/>
                <w:i/>
                <w:iCs/>
              </w:rPr>
              <w:t>6</w:t>
            </w:r>
            <w:r w:rsidRPr="00AE64DA">
              <w:rPr>
                <w:rFonts w:ascii="Times New Roman" w:hAnsi="Times New Roman" w:cs="Times New Roman"/>
              </w:rPr>
              <w:t>(2), 13358-13363.</w:t>
            </w:r>
          </w:p>
        </w:tc>
      </w:tr>
      <w:tr w:rsidR="008961C8" w:rsidRPr="00A53A96" w14:paraId="53699512" w14:textId="77777777" w:rsidTr="005C07F0">
        <w:tc>
          <w:tcPr>
            <w:tcW w:w="568" w:type="dxa"/>
          </w:tcPr>
          <w:p w14:paraId="01C37DCC" w14:textId="15AA8091" w:rsidR="008961C8" w:rsidRDefault="008961C8" w:rsidP="00962AEC">
            <w:pPr>
              <w:spacing w:after="0" w:line="240" w:lineRule="auto"/>
              <w:rPr>
                <w:rFonts w:ascii="Times New Roman" w:hAnsi="Times New Roman" w:cs="Times New Roman"/>
                <w:lang w:val="id-ID"/>
              </w:rPr>
            </w:pPr>
            <w:r>
              <w:rPr>
                <w:rFonts w:ascii="Times New Roman" w:hAnsi="Times New Roman" w:cs="Times New Roman"/>
                <w:lang w:val="id-ID"/>
              </w:rPr>
              <w:t>23.</w:t>
            </w:r>
          </w:p>
        </w:tc>
        <w:tc>
          <w:tcPr>
            <w:tcW w:w="3544" w:type="dxa"/>
          </w:tcPr>
          <w:p w14:paraId="43BDBC26" w14:textId="554BE070" w:rsidR="008961C8" w:rsidRPr="00AE64DA" w:rsidRDefault="008961C8" w:rsidP="00E3251E">
            <w:pPr>
              <w:spacing w:after="0" w:line="240" w:lineRule="auto"/>
              <w:rPr>
                <w:rFonts w:ascii="Times New Roman" w:eastAsia="SimSun" w:hAnsi="Times New Roman" w:cs="Times New Roman"/>
                <w:color w:val="000000"/>
                <w:sz w:val="24"/>
                <w:szCs w:val="24"/>
                <w:lang w:val="id-ID"/>
              </w:rPr>
            </w:pPr>
            <w:r w:rsidRPr="008961C8">
              <w:rPr>
                <w:rFonts w:ascii="Times New Roman" w:eastAsia="SimSun" w:hAnsi="Times New Roman" w:cs="Times New Roman"/>
                <w:sz w:val="24"/>
                <w:szCs w:val="24"/>
                <w:lang w:val="en-ID"/>
              </w:rPr>
              <w:t xml:space="preserve">Menguasai literasi </w:t>
            </w:r>
            <w:r w:rsidRPr="008961C8">
              <w:rPr>
                <w:rFonts w:ascii="Times New Roman" w:eastAsia="SimSun" w:hAnsi="Times New Roman" w:cs="Times New Roman"/>
                <w:sz w:val="24"/>
                <w:szCs w:val="24"/>
                <w:lang w:val="id-ID"/>
              </w:rPr>
              <w:t xml:space="preserve">dalam pembelajaran </w:t>
            </w:r>
            <w:r w:rsidRPr="008961C8">
              <w:rPr>
                <w:rFonts w:ascii="Times New Roman" w:eastAsia="SimSun" w:hAnsi="Times New Roman" w:cs="Times New Roman"/>
                <w:sz w:val="24"/>
                <w:szCs w:val="24"/>
                <w:lang w:val="en-ID"/>
              </w:rPr>
              <w:t>IPA dianggap sebagai suatu hal yang sangat penting bagi setiap individu karena berkaitan erat dengan kemampuan untuk memahami lingkungan hidup dan berbagai masalah yang dihadapi oleh masyarakat modern yang sangat bergantung pada perkembangan ilmu pengetahuan dan teknologi. Hal ini mencakup juga masalah-masalah sosial kemasyarakatan.</w:t>
            </w:r>
            <w:r w:rsidRPr="008961C8">
              <w:rPr>
                <w:rFonts w:ascii="Times New Roman" w:eastAsia="SimSun" w:hAnsi="Times New Roman" w:cs="Times New Roman"/>
                <w:sz w:val="24"/>
                <w:szCs w:val="24"/>
                <w:lang w:val="id-ID"/>
              </w:rPr>
              <w:t xml:space="preserve"> </w:t>
            </w:r>
            <w:r w:rsidRPr="008961C8">
              <w:rPr>
                <w:rFonts w:ascii="Times New Roman" w:eastAsia="SimSun" w:hAnsi="Times New Roman" w:cs="Times New Roman"/>
                <w:sz w:val="24"/>
                <w:szCs w:val="24"/>
                <w:lang w:val="en-ID"/>
              </w:rPr>
              <w:t>Pentingnya literasi sains disebabkan oleh perkembangan ilmu pengetahuan dan teknologi di era saat ini, yang menuntut setiap individu untuk mampu berpikir secara logis, kritis, kreatif, dan memiliki kemampuan berkomunikasi dalam berbagai bidang</w:t>
            </w:r>
          </w:p>
        </w:tc>
        <w:tc>
          <w:tcPr>
            <w:tcW w:w="1417" w:type="dxa"/>
          </w:tcPr>
          <w:p w14:paraId="60E7E1C1" w14:textId="290AD169" w:rsidR="008961C8" w:rsidRDefault="008961C8">
            <w:pPr>
              <w:spacing w:after="0" w:line="240" w:lineRule="auto"/>
              <w:rPr>
                <w:rFonts w:ascii="Times New Roman" w:hAnsi="Times New Roman" w:cs="Times New Roman"/>
                <w:lang w:val="id-ID"/>
              </w:rPr>
            </w:pPr>
            <w:r>
              <w:rPr>
                <w:rFonts w:ascii="Times New Roman" w:hAnsi="Times New Roman" w:cs="Times New Roman"/>
                <w:lang w:val="id-ID"/>
              </w:rPr>
              <w:t>IPA</w:t>
            </w:r>
          </w:p>
        </w:tc>
        <w:tc>
          <w:tcPr>
            <w:tcW w:w="4395" w:type="dxa"/>
          </w:tcPr>
          <w:p w14:paraId="3ACC8726" w14:textId="1941125A" w:rsidR="008961C8" w:rsidRPr="00AE64DA" w:rsidRDefault="008961C8" w:rsidP="00432125">
            <w:pPr>
              <w:spacing w:after="0" w:line="240" w:lineRule="auto"/>
              <w:rPr>
                <w:rFonts w:ascii="Times New Roman" w:hAnsi="Times New Roman" w:cs="Times New Roman"/>
              </w:rPr>
            </w:pPr>
            <w:r w:rsidRPr="008961C8">
              <w:rPr>
                <w:rFonts w:ascii="Times New Roman" w:hAnsi="Times New Roman" w:cs="Times New Roman"/>
              </w:rPr>
              <w:t>Rohmah, U. N., Ansori, Y. Z., &amp; Nahdi, D. S. (2019, October). Pendekatan pembelajaran stem dalam meningkatkan kemampuan literasi sains siswa sekolah dasar. In </w:t>
            </w:r>
            <w:r w:rsidRPr="008961C8">
              <w:rPr>
                <w:rFonts w:ascii="Times New Roman" w:hAnsi="Times New Roman" w:cs="Times New Roman"/>
                <w:i/>
                <w:iCs/>
              </w:rPr>
              <w:t>Prosiding Seminar Nasional Pendidikan</w:t>
            </w:r>
            <w:r w:rsidRPr="008961C8">
              <w:rPr>
                <w:rFonts w:ascii="Times New Roman" w:hAnsi="Times New Roman" w:cs="Times New Roman"/>
              </w:rPr>
              <w:t> (Vol. 1, pp. 471-478).</w:t>
            </w:r>
          </w:p>
        </w:tc>
      </w:tr>
      <w:tr w:rsidR="008961C8" w:rsidRPr="00A53A96" w14:paraId="0FC822CC" w14:textId="77777777" w:rsidTr="005C07F0">
        <w:tc>
          <w:tcPr>
            <w:tcW w:w="568" w:type="dxa"/>
          </w:tcPr>
          <w:p w14:paraId="314D7C99" w14:textId="7082F26C" w:rsidR="008961C8" w:rsidRDefault="008961C8" w:rsidP="00962AEC">
            <w:pPr>
              <w:spacing w:after="0" w:line="240" w:lineRule="auto"/>
              <w:rPr>
                <w:rFonts w:ascii="Times New Roman" w:hAnsi="Times New Roman" w:cs="Times New Roman"/>
                <w:lang w:val="id-ID"/>
              </w:rPr>
            </w:pPr>
            <w:r>
              <w:rPr>
                <w:rFonts w:ascii="Times New Roman" w:hAnsi="Times New Roman" w:cs="Times New Roman"/>
                <w:lang w:val="id-ID"/>
              </w:rPr>
              <w:t>24.</w:t>
            </w:r>
          </w:p>
        </w:tc>
        <w:tc>
          <w:tcPr>
            <w:tcW w:w="3544" w:type="dxa"/>
          </w:tcPr>
          <w:p w14:paraId="04B1D5AC" w14:textId="34504DF6" w:rsidR="008961C8" w:rsidRPr="008961C8" w:rsidRDefault="008961C8" w:rsidP="00E3251E">
            <w:pPr>
              <w:spacing w:after="0" w:line="240" w:lineRule="auto"/>
              <w:rPr>
                <w:rFonts w:ascii="Times New Roman" w:eastAsia="SimSun" w:hAnsi="Times New Roman" w:cs="Times New Roman"/>
                <w:sz w:val="24"/>
                <w:szCs w:val="24"/>
                <w:lang w:val="en-ID"/>
              </w:rPr>
            </w:pPr>
            <w:r w:rsidRPr="008961C8">
              <w:rPr>
                <w:rFonts w:ascii="Times New Roman" w:eastAsia="SimSun" w:hAnsi="Times New Roman" w:cs="Times New Roman"/>
                <w:color w:val="000000"/>
                <w:sz w:val="24"/>
                <w:szCs w:val="24"/>
                <w:lang w:val="id-ID"/>
              </w:rPr>
              <w:t>Kebermaknaan literasi sains bagi peserta didik terletak pada pemahaman terhadap lingkungan, teknologi, ekonomi, kesehatan, dan aspek sosial modern. Salah satu metode untuk menilai sejauh mana kemampuan literasi sains siswa telah berkembang adalah melalui proses asesmen</w:t>
            </w:r>
          </w:p>
        </w:tc>
        <w:tc>
          <w:tcPr>
            <w:tcW w:w="1417" w:type="dxa"/>
          </w:tcPr>
          <w:p w14:paraId="355EE407" w14:textId="5CCF23E9" w:rsidR="008961C8" w:rsidRDefault="008961C8">
            <w:pPr>
              <w:spacing w:after="0" w:line="240" w:lineRule="auto"/>
              <w:rPr>
                <w:rFonts w:ascii="Times New Roman" w:hAnsi="Times New Roman" w:cs="Times New Roman"/>
                <w:lang w:val="id-ID"/>
              </w:rPr>
            </w:pPr>
            <w:r>
              <w:rPr>
                <w:rFonts w:ascii="Times New Roman" w:hAnsi="Times New Roman" w:cs="Times New Roman"/>
                <w:lang w:val="id-ID"/>
              </w:rPr>
              <w:t>Makna literasi sains</w:t>
            </w:r>
          </w:p>
        </w:tc>
        <w:tc>
          <w:tcPr>
            <w:tcW w:w="4395" w:type="dxa"/>
          </w:tcPr>
          <w:p w14:paraId="145EB165" w14:textId="38D2B371" w:rsidR="008961C8" w:rsidRPr="008961C8" w:rsidRDefault="008961C8" w:rsidP="00432125">
            <w:pPr>
              <w:spacing w:after="0" w:line="240" w:lineRule="auto"/>
              <w:rPr>
                <w:rFonts w:ascii="Times New Roman" w:hAnsi="Times New Roman" w:cs="Times New Roman"/>
                <w:lang w:val="id-ID"/>
              </w:rPr>
            </w:pPr>
            <w:r w:rsidRPr="008961C8">
              <w:rPr>
                <w:rFonts w:ascii="Times New Roman" w:hAnsi="Times New Roman" w:cs="Times New Roman"/>
              </w:rPr>
              <w:t>Pratiwi, S. N., Cari, C., &amp; Aminah, N. S. (2019). Pembelajaran IPA abad 21 dengan literasi sains siswa. </w:t>
            </w:r>
            <w:r w:rsidRPr="008961C8">
              <w:rPr>
                <w:rFonts w:ascii="Times New Roman" w:hAnsi="Times New Roman" w:cs="Times New Roman"/>
                <w:i/>
                <w:iCs/>
              </w:rPr>
              <w:t>Jurnal Materi dan Pembelajaran Fisika</w:t>
            </w:r>
            <w:r w:rsidRPr="008961C8">
              <w:rPr>
                <w:rFonts w:ascii="Times New Roman" w:hAnsi="Times New Roman" w:cs="Times New Roman"/>
              </w:rPr>
              <w:t>, </w:t>
            </w:r>
            <w:r w:rsidRPr="008961C8">
              <w:rPr>
                <w:rFonts w:ascii="Times New Roman" w:hAnsi="Times New Roman" w:cs="Times New Roman"/>
                <w:i/>
                <w:iCs/>
              </w:rPr>
              <w:t>9</w:t>
            </w:r>
            <w:r w:rsidRPr="008961C8">
              <w:rPr>
                <w:rFonts w:ascii="Times New Roman" w:hAnsi="Times New Roman" w:cs="Times New Roman"/>
              </w:rPr>
              <w:t>(1), 34-42.</w:t>
            </w:r>
          </w:p>
        </w:tc>
      </w:tr>
    </w:tbl>
    <w:p w14:paraId="7BEE8EF5" w14:textId="401DC9DA" w:rsidR="00573FC9" w:rsidRPr="00A53A96" w:rsidRDefault="00573FC9" w:rsidP="00A53A96">
      <w:pPr>
        <w:rPr>
          <w:rFonts w:ascii="Times New Roman" w:hAnsi="Times New Roman" w:cs="Times New Roman"/>
          <w:lang w:val="id-ID"/>
        </w:rPr>
      </w:pPr>
    </w:p>
    <w:sectPr w:rsidR="00573FC9" w:rsidRPr="00A53A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0CEBF" w14:textId="77777777" w:rsidR="00514427" w:rsidRDefault="00514427">
      <w:pPr>
        <w:spacing w:line="240" w:lineRule="auto"/>
      </w:pPr>
      <w:r>
        <w:separator/>
      </w:r>
    </w:p>
  </w:endnote>
  <w:endnote w:type="continuationSeparator" w:id="0">
    <w:p w14:paraId="1ADA92F9" w14:textId="77777777" w:rsidR="00514427" w:rsidRDefault="005144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78A4B" w14:textId="77777777" w:rsidR="00514427" w:rsidRDefault="00514427">
      <w:pPr>
        <w:spacing w:after="0"/>
      </w:pPr>
      <w:r>
        <w:separator/>
      </w:r>
    </w:p>
  </w:footnote>
  <w:footnote w:type="continuationSeparator" w:id="0">
    <w:p w14:paraId="0E3E7A9D" w14:textId="77777777" w:rsidR="00514427" w:rsidRDefault="0051442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7E2"/>
    <w:rsid w:val="000337E2"/>
    <w:rsid w:val="0003755E"/>
    <w:rsid w:val="00045E06"/>
    <w:rsid w:val="00166A13"/>
    <w:rsid w:val="001A3C98"/>
    <w:rsid w:val="001B69AE"/>
    <w:rsid w:val="001D7EF4"/>
    <w:rsid w:val="00246813"/>
    <w:rsid w:val="00253926"/>
    <w:rsid w:val="0027689E"/>
    <w:rsid w:val="0027755A"/>
    <w:rsid w:val="002906D5"/>
    <w:rsid w:val="002B0F66"/>
    <w:rsid w:val="003166C0"/>
    <w:rsid w:val="00330253"/>
    <w:rsid w:val="0037295A"/>
    <w:rsid w:val="003A330E"/>
    <w:rsid w:val="003C7E86"/>
    <w:rsid w:val="00401227"/>
    <w:rsid w:val="00432125"/>
    <w:rsid w:val="0049593C"/>
    <w:rsid w:val="004A2F25"/>
    <w:rsid w:val="004B4B55"/>
    <w:rsid w:val="004C5DD3"/>
    <w:rsid w:val="00514427"/>
    <w:rsid w:val="00573FC9"/>
    <w:rsid w:val="00583416"/>
    <w:rsid w:val="005C07F0"/>
    <w:rsid w:val="00606547"/>
    <w:rsid w:val="00615605"/>
    <w:rsid w:val="006253EA"/>
    <w:rsid w:val="006B00B6"/>
    <w:rsid w:val="006C0F26"/>
    <w:rsid w:val="00746939"/>
    <w:rsid w:val="00760ACA"/>
    <w:rsid w:val="007B1E82"/>
    <w:rsid w:val="007D0481"/>
    <w:rsid w:val="0080151A"/>
    <w:rsid w:val="0082755A"/>
    <w:rsid w:val="0083498D"/>
    <w:rsid w:val="008961C8"/>
    <w:rsid w:val="00896E3C"/>
    <w:rsid w:val="00942B82"/>
    <w:rsid w:val="00962AEC"/>
    <w:rsid w:val="00987CCD"/>
    <w:rsid w:val="009D0A50"/>
    <w:rsid w:val="00A136EF"/>
    <w:rsid w:val="00A53A96"/>
    <w:rsid w:val="00A85A90"/>
    <w:rsid w:val="00AA7742"/>
    <w:rsid w:val="00AE343C"/>
    <w:rsid w:val="00AE5214"/>
    <w:rsid w:val="00AE64DA"/>
    <w:rsid w:val="00BA4A30"/>
    <w:rsid w:val="00C25212"/>
    <w:rsid w:val="00C65F2B"/>
    <w:rsid w:val="00CC26F1"/>
    <w:rsid w:val="00CF5EF0"/>
    <w:rsid w:val="00D621C5"/>
    <w:rsid w:val="00D65AEF"/>
    <w:rsid w:val="00E130EE"/>
    <w:rsid w:val="00E17553"/>
    <w:rsid w:val="00E3251E"/>
    <w:rsid w:val="00E32BA5"/>
    <w:rsid w:val="00E52871"/>
    <w:rsid w:val="00E815EF"/>
    <w:rsid w:val="00E90424"/>
    <w:rsid w:val="00EA6BF0"/>
    <w:rsid w:val="00ED75E7"/>
    <w:rsid w:val="00F015F5"/>
    <w:rsid w:val="00F058DD"/>
    <w:rsid w:val="00F22B61"/>
    <w:rsid w:val="00F448DF"/>
    <w:rsid w:val="00F82F3C"/>
    <w:rsid w:val="00F94E95"/>
    <w:rsid w:val="00FA152A"/>
    <w:rsid w:val="48B17E3A"/>
    <w:rsid w:val="5ABB5279"/>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83F7E"/>
  <w15:docId w15:val="{2B6814EB-CB5E-4375-8924-2B120467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zh-CN"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pPr>
      <w:spacing w:after="160" w:line="256" w:lineRule="auto"/>
      <w:ind w:left="720"/>
      <w:contextualSpacing/>
    </w:pPr>
    <w:rPr>
      <w:rFonts w:ascii="Calibri" w:eastAsia="Calibri" w:hAnsi="Calibri" w:hint="eastAsia"/>
      <w:kern w:val="2"/>
      <w:sz w:val="22"/>
      <w:szCs w:val="22"/>
      <w:lang w:val="en-US" w:eastAsia="zh-CN"/>
    </w:rPr>
  </w:style>
  <w:style w:type="character" w:styleId="Hyperlink">
    <w:name w:val="Hyperlink"/>
    <w:basedOn w:val="DefaultParagraphFont"/>
    <w:uiPriority w:val="99"/>
    <w:unhideWhenUsed/>
    <w:rsid w:val="00ED75E7"/>
    <w:rPr>
      <w:color w:val="0563C1" w:themeColor="hyperlink"/>
      <w:u w:val="single"/>
    </w:rPr>
  </w:style>
  <w:style w:type="character" w:styleId="UnresolvedMention">
    <w:name w:val="Unresolved Mention"/>
    <w:basedOn w:val="DefaultParagraphFont"/>
    <w:uiPriority w:val="99"/>
    <w:semiHidden/>
    <w:unhideWhenUsed/>
    <w:rsid w:val="00ED7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3374">
      <w:bodyDiv w:val="1"/>
      <w:marLeft w:val="0"/>
      <w:marRight w:val="0"/>
      <w:marTop w:val="0"/>
      <w:marBottom w:val="0"/>
      <w:divBdr>
        <w:top w:val="none" w:sz="0" w:space="0" w:color="auto"/>
        <w:left w:val="none" w:sz="0" w:space="0" w:color="auto"/>
        <w:bottom w:val="none" w:sz="0" w:space="0" w:color="auto"/>
        <w:right w:val="none" w:sz="0" w:space="0" w:color="auto"/>
      </w:divBdr>
      <w:divsChild>
        <w:div w:id="1505894469">
          <w:marLeft w:val="0"/>
          <w:marRight w:val="0"/>
          <w:marTop w:val="0"/>
          <w:marBottom w:val="0"/>
          <w:divBdr>
            <w:top w:val="none" w:sz="0" w:space="0" w:color="auto"/>
            <w:left w:val="none" w:sz="0" w:space="0" w:color="auto"/>
            <w:bottom w:val="none" w:sz="0" w:space="0" w:color="auto"/>
            <w:right w:val="none" w:sz="0" w:space="0" w:color="auto"/>
          </w:divBdr>
        </w:div>
      </w:divsChild>
    </w:div>
    <w:div w:id="132676209">
      <w:bodyDiv w:val="1"/>
      <w:marLeft w:val="0"/>
      <w:marRight w:val="0"/>
      <w:marTop w:val="0"/>
      <w:marBottom w:val="0"/>
      <w:divBdr>
        <w:top w:val="none" w:sz="0" w:space="0" w:color="auto"/>
        <w:left w:val="none" w:sz="0" w:space="0" w:color="auto"/>
        <w:bottom w:val="none" w:sz="0" w:space="0" w:color="auto"/>
        <w:right w:val="none" w:sz="0" w:space="0" w:color="auto"/>
      </w:divBdr>
      <w:divsChild>
        <w:div w:id="1400444205">
          <w:marLeft w:val="0"/>
          <w:marRight w:val="0"/>
          <w:marTop w:val="0"/>
          <w:marBottom w:val="0"/>
          <w:divBdr>
            <w:top w:val="none" w:sz="0" w:space="0" w:color="auto"/>
            <w:left w:val="none" w:sz="0" w:space="0" w:color="auto"/>
            <w:bottom w:val="none" w:sz="0" w:space="0" w:color="auto"/>
            <w:right w:val="none" w:sz="0" w:space="0" w:color="auto"/>
          </w:divBdr>
        </w:div>
        <w:div w:id="1726636251">
          <w:marLeft w:val="0"/>
          <w:marRight w:val="0"/>
          <w:marTop w:val="0"/>
          <w:marBottom w:val="0"/>
          <w:divBdr>
            <w:top w:val="none" w:sz="0" w:space="0" w:color="auto"/>
            <w:left w:val="none" w:sz="0" w:space="0" w:color="auto"/>
            <w:bottom w:val="none" w:sz="0" w:space="0" w:color="auto"/>
            <w:right w:val="none" w:sz="0" w:space="0" w:color="auto"/>
          </w:divBdr>
        </w:div>
        <w:div w:id="1209368557">
          <w:marLeft w:val="0"/>
          <w:marRight w:val="0"/>
          <w:marTop w:val="0"/>
          <w:marBottom w:val="0"/>
          <w:divBdr>
            <w:top w:val="none" w:sz="0" w:space="0" w:color="auto"/>
            <w:left w:val="none" w:sz="0" w:space="0" w:color="auto"/>
            <w:bottom w:val="none" w:sz="0" w:space="0" w:color="auto"/>
            <w:right w:val="none" w:sz="0" w:space="0" w:color="auto"/>
          </w:divBdr>
        </w:div>
        <w:div w:id="1428622636">
          <w:marLeft w:val="0"/>
          <w:marRight w:val="0"/>
          <w:marTop w:val="0"/>
          <w:marBottom w:val="0"/>
          <w:divBdr>
            <w:top w:val="none" w:sz="0" w:space="0" w:color="auto"/>
            <w:left w:val="none" w:sz="0" w:space="0" w:color="auto"/>
            <w:bottom w:val="none" w:sz="0" w:space="0" w:color="auto"/>
            <w:right w:val="none" w:sz="0" w:space="0" w:color="auto"/>
          </w:divBdr>
        </w:div>
        <w:div w:id="1383602748">
          <w:marLeft w:val="0"/>
          <w:marRight w:val="0"/>
          <w:marTop w:val="0"/>
          <w:marBottom w:val="0"/>
          <w:divBdr>
            <w:top w:val="none" w:sz="0" w:space="0" w:color="auto"/>
            <w:left w:val="none" w:sz="0" w:space="0" w:color="auto"/>
            <w:bottom w:val="none" w:sz="0" w:space="0" w:color="auto"/>
            <w:right w:val="none" w:sz="0" w:space="0" w:color="auto"/>
          </w:divBdr>
        </w:div>
        <w:div w:id="205262786">
          <w:marLeft w:val="0"/>
          <w:marRight w:val="0"/>
          <w:marTop w:val="0"/>
          <w:marBottom w:val="0"/>
          <w:divBdr>
            <w:top w:val="none" w:sz="0" w:space="0" w:color="auto"/>
            <w:left w:val="none" w:sz="0" w:space="0" w:color="auto"/>
            <w:bottom w:val="none" w:sz="0" w:space="0" w:color="auto"/>
            <w:right w:val="none" w:sz="0" w:space="0" w:color="auto"/>
          </w:divBdr>
        </w:div>
        <w:div w:id="416249862">
          <w:marLeft w:val="0"/>
          <w:marRight w:val="0"/>
          <w:marTop w:val="0"/>
          <w:marBottom w:val="0"/>
          <w:divBdr>
            <w:top w:val="none" w:sz="0" w:space="0" w:color="auto"/>
            <w:left w:val="none" w:sz="0" w:space="0" w:color="auto"/>
            <w:bottom w:val="none" w:sz="0" w:space="0" w:color="auto"/>
            <w:right w:val="none" w:sz="0" w:space="0" w:color="auto"/>
          </w:divBdr>
        </w:div>
        <w:div w:id="825517148">
          <w:marLeft w:val="0"/>
          <w:marRight w:val="0"/>
          <w:marTop w:val="0"/>
          <w:marBottom w:val="0"/>
          <w:divBdr>
            <w:top w:val="none" w:sz="0" w:space="0" w:color="auto"/>
            <w:left w:val="none" w:sz="0" w:space="0" w:color="auto"/>
            <w:bottom w:val="none" w:sz="0" w:space="0" w:color="auto"/>
            <w:right w:val="none" w:sz="0" w:space="0" w:color="auto"/>
          </w:divBdr>
        </w:div>
        <w:div w:id="1321814842">
          <w:marLeft w:val="0"/>
          <w:marRight w:val="0"/>
          <w:marTop w:val="0"/>
          <w:marBottom w:val="0"/>
          <w:divBdr>
            <w:top w:val="none" w:sz="0" w:space="0" w:color="auto"/>
            <w:left w:val="none" w:sz="0" w:space="0" w:color="auto"/>
            <w:bottom w:val="none" w:sz="0" w:space="0" w:color="auto"/>
            <w:right w:val="none" w:sz="0" w:space="0" w:color="auto"/>
          </w:divBdr>
        </w:div>
        <w:div w:id="309528958">
          <w:marLeft w:val="0"/>
          <w:marRight w:val="0"/>
          <w:marTop w:val="0"/>
          <w:marBottom w:val="0"/>
          <w:divBdr>
            <w:top w:val="none" w:sz="0" w:space="0" w:color="auto"/>
            <w:left w:val="none" w:sz="0" w:space="0" w:color="auto"/>
            <w:bottom w:val="none" w:sz="0" w:space="0" w:color="auto"/>
            <w:right w:val="none" w:sz="0" w:space="0" w:color="auto"/>
          </w:divBdr>
        </w:div>
        <w:div w:id="905602913">
          <w:marLeft w:val="0"/>
          <w:marRight w:val="0"/>
          <w:marTop w:val="0"/>
          <w:marBottom w:val="0"/>
          <w:divBdr>
            <w:top w:val="none" w:sz="0" w:space="0" w:color="auto"/>
            <w:left w:val="none" w:sz="0" w:space="0" w:color="auto"/>
            <w:bottom w:val="none" w:sz="0" w:space="0" w:color="auto"/>
            <w:right w:val="none" w:sz="0" w:space="0" w:color="auto"/>
          </w:divBdr>
        </w:div>
        <w:div w:id="423185320">
          <w:marLeft w:val="0"/>
          <w:marRight w:val="0"/>
          <w:marTop w:val="0"/>
          <w:marBottom w:val="0"/>
          <w:divBdr>
            <w:top w:val="none" w:sz="0" w:space="0" w:color="auto"/>
            <w:left w:val="none" w:sz="0" w:space="0" w:color="auto"/>
            <w:bottom w:val="none" w:sz="0" w:space="0" w:color="auto"/>
            <w:right w:val="none" w:sz="0" w:space="0" w:color="auto"/>
          </w:divBdr>
        </w:div>
      </w:divsChild>
    </w:div>
    <w:div w:id="210698362">
      <w:bodyDiv w:val="1"/>
      <w:marLeft w:val="0"/>
      <w:marRight w:val="0"/>
      <w:marTop w:val="0"/>
      <w:marBottom w:val="0"/>
      <w:divBdr>
        <w:top w:val="none" w:sz="0" w:space="0" w:color="auto"/>
        <w:left w:val="none" w:sz="0" w:space="0" w:color="auto"/>
        <w:bottom w:val="none" w:sz="0" w:space="0" w:color="auto"/>
        <w:right w:val="none" w:sz="0" w:space="0" w:color="auto"/>
      </w:divBdr>
      <w:divsChild>
        <w:div w:id="1525363055">
          <w:marLeft w:val="0"/>
          <w:marRight w:val="0"/>
          <w:marTop w:val="0"/>
          <w:marBottom w:val="0"/>
          <w:divBdr>
            <w:top w:val="none" w:sz="0" w:space="0" w:color="auto"/>
            <w:left w:val="none" w:sz="0" w:space="0" w:color="auto"/>
            <w:bottom w:val="none" w:sz="0" w:space="0" w:color="auto"/>
            <w:right w:val="none" w:sz="0" w:space="0" w:color="auto"/>
          </w:divBdr>
        </w:div>
        <w:div w:id="374817166">
          <w:marLeft w:val="0"/>
          <w:marRight w:val="0"/>
          <w:marTop w:val="0"/>
          <w:marBottom w:val="0"/>
          <w:divBdr>
            <w:top w:val="none" w:sz="0" w:space="0" w:color="auto"/>
            <w:left w:val="none" w:sz="0" w:space="0" w:color="auto"/>
            <w:bottom w:val="none" w:sz="0" w:space="0" w:color="auto"/>
            <w:right w:val="none" w:sz="0" w:space="0" w:color="auto"/>
          </w:divBdr>
        </w:div>
        <w:div w:id="2140755575">
          <w:marLeft w:val="0"/>
          <w:marRight w:val="0"/>
          <w:marTop w:val="0"/>
          <w:marBottom w:val="0"/>
          <w:divBdr>
            <w:top w:val="none" w:sz="0" w:space="0" w:color="auto"/>
            <w:left w:val="none" w:sz="0" w:space="0" w:color="auto"/>
            <w:bottom w:val="none" w:sz="0" w:space="0" w:color="auto"/>
            <w:right w:val="none" w:sz="0" w:space="0" w:color="auto"/>
          </w:divBdr>
        </w:div>
        <w:div w:id="902445283">
          <w:marLeft w:val="0"/>
          <w:marRight w:val="0"/>
          <w:marTop w:val="0"/>
          <w:marBottom w:val="0"/>
          <w:divBdr>
            <w:top w:val="none" w:sz="0" w:space="0" w:color="auto"/>
            <w:left w:val="none" w:sz="0" w:space="0" w:color="auto"/>
            <w:bottom w:val="none" w:sz="0" w:space="0" w:color="auto"/>
            <w:right w:val="none" w:sz="0" w:space="0" w:color="auto"/>
          </w:divBdr>
        </w:div>
        <w:div w:id="2130388376">
          <w:marLeft w:val="0"/>
          <w:marRight w:val="0"/>
          <w:marTop w:val="0"/>
          <w:marBottom w:val="0"/>
          <w:divBdr>
            <w:top w:val="none" w:sz="0" w:space="0" w:color="auto"/>
            <w:left w:val="none" w:sz="0" w:space="0" w:color="auto"/>
            <w:bottom w:val="none" w:sz="0" w:space="0" w:color="auto"/>
            <w:right w:val="none" w:sz="0" w:space="0" w:color="auto"/>
          </w:divBdr>
        </w:div>
        <w:div w:id="1535313082">
          <w:marLeft w:val="0"/>
          <w:marRight w:val="0"/>
          <w:marTop w:val="0"/>
          <w:marBottom w:val="0"/>
          <w:divBdr>
            <w:top w:val="none" w:sz="0" w:space="0" w:color="auto"/>
            <w:left w:val="none" w:sz="0" w:space="0" w:color="auto"/>
            <w:bottom w:val="none" w:sz="0" w:space="0" w:color="auto"/>
            <w:right w:val="none" w:sz="0" w:space="0" w:color="auto"/>
          </w:divBdr>
        </w:div>
        <w:div w:id="1659191926">
          <w:marLeft w:val="0"/>
          <w:marRight w:val="0"/>
          <w:marTop w:val="0"/>
          <w:marBottom w:val="0"/>
          <w:divBdr>
            <w:top w:val="none" w:sz="0" w:space="0" w:color="auto"/>
            <w:left w:val="none" w:sz="0" w:space="0" w:color="auto"/>
            <w:bottom w:val="none" w:sz="0" w:space="0" w:color="auto"/>
            <w:right w:val="none" w:sz="0" w:space="0" w:color="auto"/>
          </w:divBdr>
        </w:div>
        <w:div w:id="876552154">
          <w:marLeft w:val="0"/>
          <w:marRight w:val="0"/>
          <w:marTop w:val="0"/>
          <w:marBottom w:val="0"/>
          <w:divBdr>
            <w:top w:val="none" w:sz="0" w:space="0" w:color="auto"/>
            <w:left w:val="none" w:sz="0" w:space="0" w:color="auto"/>
            <w:bottom w:val="none" w:sz="0" w:space="0" w:color="auto"/>
            <w:right w:val="none" w:sz="0" w:space="0" w:color="auto"/>
          </w:divBdr>
        </w:div>
        <w:div w:id="251864173">
          <w:marLeft w:val="0"/>
          <w:marRight w:val="0"/>
          <w:marTop w:val="0"/>
          <w:marBottom w:val="0"/>
          <w:divBdr>
            <w:top w:val="none" w:sz="0" w:space="0" w:color="auto"/>
            <w:left w:val="none" w:sz="0" w:space="0" w:color="auto"/>
            <w:bottom w:val="none" w:sz="0" w:space="0" w:color="auto"/>
            <w:right w:val="none" w:sz="0" w:space="0" w:color="auto"/>
          </w:divBdr>
        </w:div>
      </w:divsChild>
    </w:div>
    <w:div w:id="409162587">
      <w:bodyDiv w:val="1"/>
      <w:marLeft w:val="0"/>
      <w:marRight w:val="0"/>
      <w:marTop w:val="0"/>
      <w:marBottom w:val="0"/>
      <w:divBdr>
        <w:top w:val="none" w:sz="0" w:space="0" w:color="auto"/>
        <w:left w:val="none" w:sz="0" w:space="0" w:color="auto"/>
        <w:bottom w:val="none" w:sz="0" w:space="0" w:color="auto"/>
        <w:right w:val="none" w:sz="0" w:space="0" w:color="auto"/>
      </w:divBdr>
      <w:divsChild>
        <w:div w:id="1984965164">
          <w:marLeft w:val="0"/>
          <w:marRight w:val="0"/>
          <w:marTop w:val="0"/>
          <w:marBottom w:val="0"/>
          <w:divBdr>
            <w:top w:val="none" w:sz="0" w:space="0" w:color="auto"/>
            <w:left w:val="none" w:sz="0" w:space="0" w:color="auto"/>
            <w:bottom w:val="none" w:sz="0" w:space="0" w:color="auto"/>
            <w:right w:val="none" w:sz="0" w:space="0" w:color="auto"/>
          </w:divBdr>
        </w:div>
        <w:div w:id="1834373280">
          <w:marLeft w:val="0"/>
          <w:marRight w:val="0"/>
          <w:marTop w:val="0"/>
          <w:marBottom w:val="0"/>
          <w:divBdr>
            <w:top w:val="none" w:sz="0" w:space="0" w:color="auto"/>
            <w:left w:val="none" w:sz="0" w:space="0" w:color="auto"/>
            <w:bottom w:val="none" w:sz="0" w:space="0" w:color="auto"/>
            <w:right w:val="none" w:sz="0" w:space="0" w:color="auto"/>
          </w:divBdr>
        </w:div>
        <w:div w:id="604504786">
          <w:marLeft w:val="0"/>
          <w:marRight w:val="0"/>
          <w:marTop w:val="0"/>
          <w:marBottom w:val="0"/>
          <w:divBdr>
            <w:top w:val="none" w:sz="0" w:space="0" w:color="auto"/>
            <w:left w:val="none" w:sz="0" w:space="0" w:color="auto"/>
            <w:bottom w:val="none" w:sz="0" w:space="0" w:color="auto"/>
            <w:right w:val="none" w:sz="0" w:space="0" w:color="auto"/>
          </w:divBdr>
        </w:div>
        <w:div w:id="879826622">
          <w:marLeft w:val="0"/>
          <w:marRight w:val="0"/>
          <w:marTop w:val="0"/>
          <w:marBottom w:val="0"/>
          <w:divBdr>
            <w:top w:val="none" w:sz="0" w:space="0" w:color="auto"/>
            <w:left w:val="none" w:sz="0" w:space="0" w:color="auto"/>
            <w:bottom w:val="none" w:sz="0" w:space="0" w:color="auto"/>
            <w:right w:val="none" w:sz="0" w:space="0" w:color="auto"/>
          </w:divBdr>
        </w:div>
        <w:div w:id="2147308426">
          <w:marLeft w:val="0"/>
          <w:marRight w:val="0"/>
          <w:marTop w:val="0"/>
          <w:marBottom w:val="0"/>
          <w:divBdr>
            <w:top w:val="none" w:sz="0" w:space="0" w:color="auto"/>
            <w:left w:val="none" w:sz="0" w:space="0" w:color="auto"/>
            <w:bottom w:val="none" w:sz="0" w:space="0" w:color="auto"/>
            <w:right w:val="none" w:sz="0" w:space="0" w:color="auto"/>
          </w:divBdr>
        </w:div>
        <w:div w:id="143595972">
          <w:marLeft w:val="0"/>
          <w:marRight w:val="0"/>
          <w:marTop w:val="0"/>
          <w:marBottom w:val="0"/>
          <w:divBdr>
            <w:top w:val="none" w:sz="0" w:space="0" w:color="auto"/>
            <w:left w:val="none" w:sz="0" w:space="0" w:color="auto"/>
            <w:bottom w:val="none" w:sz="0" w:space="0" w:color="auto"/>
            <w:right w:val="none" w:sz="0" w:space="0" w:color="auto"/>
          </w:divBdr>
        </w:div>
        <w:div w:id="138808463">
          <w:marLeft w:val="0"/>
          <w:marRight w:val="0"/>
          <w:marTop w:val="0"/>
          <w:marBottom w:val="0"/>
          <w:divBdr>
            <w:top w:val="none" w:sz="0" w:space="0" w:color="auto"/>
            <w:left w:val="none" w:sz="0" w:space="0" w:color="auto"/>
            <w:bottom w:val="none" w:sz="0" w:space="0" w:color="auto"/>
            <w:right w:val="none" w:sz="0" w:space="0" w:color="auto"/>
          </w:divBdr>
        </w:div>
        <w:div w:id="1323199885">
          <w:marLeft w:val="0"/>
          <w:marRight w:val="0"/>
          <w:marTop w:val="0"/>
          <w:marBottom w:val="0"/>
          <w:divBdr>
            <w:top w:val="none" w:sz="0" w:space="0" w:color="auto"/>
            <w:left w:val="none" w:sz="0" w:space="0" w:color="auto"/>
            <w:bottom w:val="none" w:sz="0" w:space="0" w:color="auto"/>
            <w:right w:val="none" w:sz="0" w:space="0" w:color="auto"/>
          </w:divBdr>
        </w:div>
        <w:div w:id="1649089869">
          <w:marLeft w:val="0"/>
          <w:marRight w:val="0"/>
          <w:marTop w:val="0"/>
          <w:marBottom w:val="0"/>
          <w:divBdr>
            <w:top w:val="none" w:sz="0" w:space="0" w:color="auto"/>
            <w:left w:val="none" w:sz="0" w:space="0" w:color="auto"/>
            <w:bottom w:val="none" w:sz="0" w:space="0" w:color="auto"/>
            <w:right w:val="none" w:sz="0" w:space="0" w:color="auto"/>
          </w:divBdr>
        </w:div>
      </w:divsChild>
    </w:div>
    <w:div w:id="632641617">
      <w:bodyDiv w:val="1"/>
      <w:marLeft w:val="0"/>
      <w:marRight w:val="0"/>
      <w:marTop w:val="0"/>
      <w:marBottom w:val="0"/>
      <w:divBdr>
        <w:top w:val="none" w:sz="0" w:space="0" w:color="auto"/>
        <w:left w:val="none" w:sz="0" w:space="0" w:color="auto"/>
        <w:bottom w:val="none" w:sz="0" w:space="0" w:color="auto"/>
        <w:right w:val="none" w:sz="0" w:space="0" w:color="auto"/>
      </w:divBdr>
      <w:divsChild>
        <w:div w:id="366175917">
          <w:marLeft w:val="0"/>
          <w:marRight w:val="0"/>
          <w:marTop w:val="0"/>
          <w:marBottom w:val="0"/>
          <w:divBdr>
            <w:top w:val="none" w:sz="0" w:space="0" w:color="auto"/>
            <w:left w:val="none" w:sz="0" w:space="0" w:color="auto"/>
            <w:bottom w:val="none" w:sz="0" w:space="0" w:color="auto"/>
            <w:right w:val="none" w:sz="0" w:space="0" w:color="auto"/>
          </w:divBdr>
        </w:div>
        <w:div w:id="301927579">
          <w:marLeft w:val="0"/>
          <w:marRight w:val="0"/>
          <w:marTop w:val="0"/>
          <w:marBottom w:val="0"/>
          <w:divBdr>
            <w:top w:val="none" w:sz="0" w:space="0" w:color="auto"/>
            <w:left w:val="none" w:sz="0" w:space="0" w:color="auto"/>
            <w:bottom w:val="none" w:sz="0" w:space="0" w:color="auto"/>
            <w:right w:val="none" w:sz="0" w:space="0" w:color="auto"/>
          </w:divBdr>
        </w:div>
        <w:div w:id="590627940">
          <w:marLeft w:val="0"/>
          <w:marRight w:val="0"/>
          <w:marTop w:val="0"/>
          <w:marBottom w:val="0"/>
          <w:divBdr>
            <w:top w:val="none" w:sz="0" w:space="0" w:color="auto"/>
            <w:left w:val="none" w:sz="0" w:space="0" w:color="auto"/>
            <w:bottom w:val="none" w:sz="0" w:space="0" w:color="auto"/>
            <w:right w:val="none" w:sz="0" w:space="0" w:color="auto"/>
          </w:divBdr>
        </w:div>
        <w:div w:id="1245337563">
          <w:marLeft w:val="0"/>
          <w:marRight w:val="0"/>
          <w:marTop w:val="0"/>
          <w:marBottom w:val="0"/>
          <w:divBdr>
            <w:top w:val="none" w:sz="0" w:space="0" w:color="auto"/>
            <w:left w:val="none" w:sz="0" w:space="0" w:color="auto"/>
            <w:bottom w:val="none" w:sz="0" w:space="0" w:color="auto"/>
            <w:right w:val="none" w:sz="0" w:space="0" w:color="auto"/>
          </w:divBdr>
        </w:div>
        <w:div w:id="2132745049">
          <w:marLeft w:val="0"/>
          <w:marRight w:val="0"/>
          <w:marTop w:val="0"/>
          <w:marBottom w:val="0"/>
          <w:divBdr>
            <w:top w:val="none" w:sz="0" w:space="0" w:color="auto"/>
            <w:left w:val="none" w:sz="0" w:space="0" w:color="auto"/>
            <w:bottom w:val="none" w:sz="0" w:space="0" w:color="auto"/>
            <w:right w:val="none" w:sz="0" w:space="0" w:color="auto"/>
          </w:divBdr>
        </w:div>
      </w:divsChild>
    </w:div>
    <w:div w:id="713039075">
      <w:bodyDiv w:val="1"/>
      <w:marLeft w:val="0"/>
      <w:marRight w:val="0"/>
      <w:marTop w:val="0"/>
      <w:marBottom w:val="0"/>
      <w:divBdr>
        <w:top w:val="none" w:sz="0" w:space="0" w:color="auto"/>
        <w:left w:val="none" w:sz="0" w:space="0" w:color="auto"/>
        <w:bottom w:val="none" w:sz="0" w:space="0" w:color="auto"/>
        <w:right w:val="none" w:sz="0" w:space="0" w:color="auto"/>
      </w:divBdr>
      <w:divsChild>
        <w:div w:id="1900284418">
          <w:marLeft w:val="0"/>
          <w:marRight w:val="0"/>
          <w:marTop w:val="0"/>
          <w:marBottom w:val="0"/>
          <w:divBdr>
            <w:top w:val="none" w:sz="0" w:space="0" w:color="auto"/>
            <w:left w:val="none" w:sz="0" w:space="0" w:color="auto"/>
            <w:bottom w:val="none" w:sz="0" w:space="0" w:color="auto"/>
            <w:right w:val="none" w:sz="0" w:space="0" w:color="auto"/>
          </w:divBdr>
        </w:div>
      </w:divsChild>
    </w:div>
    <w:div w:id="733043930">
      <w:bodyDiv w:val="1"/>
      <w:marLeft w:val="0"/>
      <w:marRight w:val="0"/>
      <w:marTop w:val="0"/>
      <w:marBottom w:val="0"/>
      <w:divBdr>
        <w:top w:val="none" w:sz="0" w:space="0" w:color="auto"/>
        <w:left w:val="none" w:sz="0" w:space="0" w:color="auto"/>
        <w:bottom w:val="none" w:sz="0" w:space="0" w:color="auto"/>
        <w:right w:val="none" w:sz="0" w:space="0" w:color="auto"/>
      </w:divBdr>
      <w:divsChild>
        <w:div w:id="768424544">
          <w:marLeft w:val="0"/>
          <w:marRight w:val="0"/>
          <w:marTop w:val="0"/>
          <w:marBottom w:val="0"/>
          <w:divBdr>
            <w:top w:val="none" w:sz="0" w:space="0" w:color="auto"/>
            <w:left w:val="none" w:sz="0" w:space="0" w:color="auto"/>
            <w:bottom w:val="none" w:sz="0" w:space="0" w:color="auto"/>
            <w:right w:val="none" w:sz="0" w:space="0" w:color="auto"/>
          </w:divBdr>
        </w:div>
        <w:div w:id="461924030">
          <w:marLeft w:val="0"/>
          <w:marRight w:val="0"/>
          <w:marTop w:val="0"/>
          <w:marBottom w:val="0"/>
          <w:divBdr>
            <w:top w:val="none" w:sz="0" w:space="0" w:color="auto"/>
            <w:left w:val="none" w:sz="0" w:space="0" w:color="auto"/>
            <w:bottom w:val="none" w:sz="0" w:space="0" w:color="auto"/>
            <w:right w:val="none" w:sz="0" w:space="0" w:color="auto"/>
          </w:divBdr>
        </w:div>
        <w:div w:id="621963963">
          <w:marLeft w:val="0"/>
          <w:marRight w:val="0"/>
          <w:marTop w:val="0"/>
          <w:marBottom w:val="0"/>
          <w:divBdr>
            <w:top w:val="none" w:sz="0" w:space="0" w:color="auto"/>
            <w:left w:val="none" w:sz="0" w:space="0" w:color="auto"/>
            <w:bottom w:val="none" w:sz="0" w:space="0" w:color="auto"/>
            <w:right w:val="none" w:sz="0" w:space="0" w:color="auto"/>
          </w:divBdr>
        </w:div>
        <w:div w:id="692152123">
          <w:marLeft w:val="0"/>
          <w:marRight w:val="0"/>
          <w:marTop w:val="0"/>
          <w:marBottom w:val="0"/>
          <w:divBdr>
            <w:top w:val="none" w:sz="0" w:space="0" w:color="auto"/>
            <w:left w:val="none" w:sz="0" w:space="0" w:color="auto"/>
            <w:bottom w:val="none" w:sz="0" w:space="0" w:color="auto"/>
            <w:right w:val="none" w:sz="0" w:space="0" w:color="auto"/>
          </w:divBdr>
        </w:div>
        <w:div w:id="1983580023">
          <w:marLeft w:val="0"/>
          <w:marRight w:val="0"/>
          <w:marTop w:val="0"/>
          <w:marBottom w:val="0"/>
          <w:divBdr>
            <w:top w:val="none" w:sz="0" w:space="0" w:color="auto"/>
            <w:left w:val="none" w:sz="0" w:space="0" w:color="auto"/>
            <w:bottom w:val="none" w:sz="0" w:space="0" w:color="auto"/>
            <w:right w:val="none" w:sz="0" w:space="0" w:color="auto"/>
          </w:divBdr>
        </w:div>
        <w:div w:id="1961377146">
          <w:marLeft w:val="0"/>
          <w:marRight w:val="0"/>
          <w:marTop w:val="0"/>
          <w:marBottom w:val="0"/>
          <w:divBdr>
            <w:top w:val="none" w:sz="0" w:space="0" w:color="auto"/>
            <w:left w:val="none" w:sz="0" w:space="0" w:color="auto"/>
            <w:bottom w:val="none" w:sz="0" w:space="0" w:color="auto"/>
            <w:right w:val="none" w:sz="0" w:space="0" w:color="auto"/>
          </w:divBdr>
        </w:div>
        <w:div w:id="414283234">
          <w:marLeft w:val="0"/>
          <w:marRight w:val="0"/>
          <w:marTop w:val="0"/>
          <w:marBottom w:val="0"/>
          <w:divBdr>
            <w:top w:val="none" w:sz="0" w:space="0" w:color="auto"/>
            <w:left w:val="none" w:sz="0" w:space="0" w:color="auto"/>
            <w:bottom w:val="none" w:sz="0" w:space="0" w:color="auto"/>
            <w:right w:val="none" w:sz="0" w:space="0" w:color="auto"/>
          </w:divBdr>
        </w:div>
        <w:div w:id="249391038">
          <w:marLeft w:val="0"/>
          <w:marRight w:val="0"/>
          <w:marTop w:val="0"/>
          <w:marBottom w:val="0"/>
          <w:divBdr>
            <w:top w:val="none" w:sz="0" w:space="0" w:color="auto"/>
            <w:left w:val="none" w:sz="0" w:space="0" w:color="auto"/>
            <w:bottom w:val="none" w:sz="0" w:space="0" w:color="auto"/>
            <w:right w:val="none" w:sz="0" w:space="0" w:color="auto"/>
          </w:divBdr>
        </w:div>
        <w:div w:id="8877047">
          <w:marLeft w:val="0"/>
          <w:marRight w:val="0"/>
          <w:marTop w:val="0"/>
          <w:marBottom w:val="0"/>
          <w:divBdr>
            <w:top w:val="none" w:sz="0" w:space="0" w:color="auto"/>
            <w:left w:val="none" w:sz="0" w:space="0" w:color="auto"/>
            <w:bottom w:val="none" w:sz="0" w:space="0" w:color="auto"/>
            <w:right w:val="none" w:sz="0" w:space="0" w:color="auto"/>
          </w:divBdr>
        </w:div>
        <w:div w:id="1754938376">
          <w:marLeft w:val="0"/>
          <w:marRight w:val="0"/>
          <w:marTop w:val="0"/>
          <w:marBottom w:val="0"/>
          <w:divBdr>
            <w:top w:val="none" w:sz="0" w:space="0" w:color="auto"/>
            <w:left w:val="none" w:sz="0" w:space="0" w:color="auto"/>
            <w:bottom w:val="none" w:sz="0" w:space="0" w:color="auto"/>
            <w:right w:val="none" w:sz="0" w:space="0" w:color="auto"/>
          </w:divBdr>
        </w:div>
        <w:div w:id="440878903">
          <w:marLeft w:val="0"/>
          <w:marRight w:val="0"/>
          <w:marTop w:val="0"/>
          <w:marBottom w:val="0"/>
          <w:divBdr>
            <w:top w:val="none" w:sz="0" w:space="0" w:color="auto"/>
            <w:left w:val="none" w:sz="0" w:space="0" w:color="auto"/>
            <w:bottom w:val="none" w:sz="0" w:space="0" w:color="auto"/>
            <w:right w:val="none" w:sz="0" w:space="0" w:color="auto"/>
          </w:divBdr>
        </w:div>
      </w:divsChild>
    </w:div>
    <w:div w:id="779420353">
      <w:bodyDiv w:val="1"/>
      <w:marLeft w:val="0"/>
      <w:marRight w:val="0"/>
      <w:marTop w:val="0"/>
      <w:marBottom w:val="0"/>
      <w:divBdr>
        <w:top w:val="none" w:sz="0" w:space="0" w:color="auto"/>
        <w:left w:val="none" w:sz="0" w:space="0" w:color="auto"/>
        <w:bottom w:val="none" w:sz="0" w:space="0" w:color="auto"/>
        <w:right w:val="none" w:sz="0" w:space="0" w:color="auto"/>
      </w:divBdr>
      <w:divsChild>
        <w:div w:id="748964268">
          <w:marLeft w:val="0"/>
          <w:marRight w:val="0"/>
          <w:marTop w:val="0"/>
          <w:marBottom w:val="0"/>
          <w:divBdr>
            <w:top w:val="none" w:sz="0" w:space="0" w:color="auto"/>
            <w:left w:val="none" w:sz="0" w:space="0" w:color="auto"/>
            <w:bottom w:val="none" w:sz="0" w:space="0" w:color="auto"/>
            <w:right w:val="none" w:sz="0" w:space="0" w:color="auto"/>
          </w:divBdr>
        </w:div>
      </w:divsChild>
    </w:div>
    <w:div w:id="794256094">
      <w:bodyDiv w:val="1"/>
      <w:marLeft w:val="0"/>
      <w:marRight w:val="0"/>
      <w:marTop w:val="0"/>
      <w:marBottom w:val="0"/>
      <w:divBdr>
        <w:top w:val="none" w:sz="0" w:space="0" w:color="auto"/>
        <w:left w:val="none" w:sz="0" w:space="0" w:color="auto"/>
        <w:bottom w:val="none" w:sz="0" w:space="0" w:color="auto"/>
        <w:right w:val="none" w:sz="0" w:space="0" w:color="auto"/>
      </w:divBdr>
      <w:divsChild>
        <w:div w:id="694845243">
          <w:marLeft w:val="0"/>
          <w:marRight w:val="0"/>
          <w:marTop w:val="0"/>
          <w:marBottom w:val="0"/>
          <w:divBdr>
            <w:top w:val="none" w:sz="0" w:space="0" w:color="auto"/>
            <w:left w:val="none" w:sz="0" w:space="0" w:color="auto"/>
            <w:bottom w:val="none" w:sz="0" w:space="0" w:color="auto"/>
            <w:right w:val="none" w:sz="0" w:space="0" w:color="auto"/>
          </w:divBdr>
        </w:div>
        <w:div w:id="797138549">
          <w:marLeft w:val="0"/>
          <w:marRight w:val="0"/>
          <w:marTop w:val="0"/>
          <w:marBottom w:val="0"/>
          <w:divBdr>
            <w:top w:val="none" w:sz="0" w:space="0" w:color="auto"/>
            <w:left w:val="none" w:sz="0" w:space="0" w:color="auto"/>
            <w:bottom w:val="none" w:sz="0" w:space="0" w:color="auto"/>
            <w:right w:val="none" w:sz="0" w:space="0" w:color="auto"/>
          </w:divBdr>
        </w:div>
        <w:div w:id="1243299352">
          <w:marLeft w:val="0"/>
          <w:marRight w:val="0"/>
          <w:marTop w:val="0"/>
          <w:marBottom w:val="0"/>
          <w:divBdr>
            <w:top w:val="none" w:sz="0" w:space="0" w:color="auto"/>
            <w:left w:val="none" w:sz="0" w:space="0" w:color="auto"/>
            <w:bottom w:val="none" w:sz="0" w:space="0" w:color="auto"/>
            <w:right w:val="none" w:sz="0" w:space="0" w:color="auto"/>
          </w:divBdr>
        </w:div>
        <w:div w:id="954677446">
          <w:marLeft w:val="0"/>
          <w:marRight w:val="0"/>
          <w:marTop w:val="0"/>
          <w:marBottom w:val="0"/>
          <w:divBdr>
            <w:top w:val="none" w:sz="0" w:space="0" w:color="auto"/>
            <w:left w:val="none" w:sz="0" w:space="0" w:color="auto"/>
            <w:bottom w:val="none" w:sz="0" w:space="0" w:color="auto"/>
            <w:right w:val="none" w:sz="0" w:space="0" w:color="auto"/>
          </w:divBdr>
        </w:div>
        <w:div w:id="434791793">
          <w:marLeft w:val="0"/>
          <w:marRight w:val="0"/>
          <w:marTop w:val="0"/>
          <w:marBottom w:val="0"/>
          <w:divBdr>
            <w:top w:val="none" w:sz="0" w:space="0" w:color="auto"/>
            <w:left w:val="none" w:sz="0" w:space="0" w:color="auto"/>
            <w:bottom w:val="none" w:sz="0" w:space="0" w:color="auto"/>
            <w:right w:val="none" w:sz="0" w:space="0" w:color="auto"/>
          </w:divBdr>
        </w:div>
        <w:div w:id="1131095015">
          <w:marLeft w:val="0"/>
          <w:marRight w:val="0"/>
          <w:marTop w:val="0"/>
          <w:marBottom w:val="0"/>
          <w:divBdr>
            <w:top w:val="none" w:sz="0" w:space="0" w:color="auto"/>
            <w:left w:val="none" w:sz="0" w:space="0" w:color="auto"/>
            <w:bottom w:val="none" w:sz="0" w:space="0" w:color="auto"/>
            <w:right w:val="none" w:sz="0" w:space="0" w:color="auto"/>
          </w:divBdr>
        </w:div>
        <w:div w:id="1556744251">
          <w:marLeft w:val="0"/>
          <w:marRight w:val="0"/>
          <w:marTop w:val="0"/>
          <w:marBottom w:val="0"/>
          <w:divBdr>
            <w:top w:val="none" w:sz="0" w:space="0" w:color="auto"/>
            <w:left w:val="none" w:sz="0" w:space="0" w:color="auto"/>
            <w:bottom w:val="none" w:sz="0" w:space="0" w:color="auto"/>
            <w:right w:val="none" w:sz="0" w:space="0" w:color="auto"/>
          </w:divBdr>
        </w:div>
        <w:div w:id="1315062288">
          <w:marLeft w:val="0"/>
          <w:marRight w:val="0"/>
          <w:marTop w:val="0"/>
          <w:marBottom w:val="0"/>
          <w:divBdr>
            <w:top w:val="none" w:sz="0" w:space="0" w:color="auto"/>
            <w:left w:val="none" w:sz="0" w:space="0" w:color="auto"/>
            <w:bottom w:val="none" w:sz="0" w:space="0" w:color="auto"/>
            <w:right w:val="none" w:sz="0" w:space="0" w:color="auto"/>
          </w:divBdr>
        </w:div>
        <w:div w:id="2137261566">
          <w:marLeft w:val="0"/>
          <w:marRight w:val="0"/>
          <w:marTop w:val="0"/>
          <w:marBottom w:val="0"/>
          <w:divBdr>
            <w:top w:val="none" w:sz="0" w:space="0" w:color="auto"/>
            <w:left w:val="none" w:sz="0" w:space="0" w:color="auto"/>
            <w:bottom w:val="none" w:sz="0" w:space="0" w:color="auto"/>
            <w:right w:val="none" w:sz="0" w:space="0" w:color="auto"/>
          </w:divBdr>
        </w:div>
        <w:div w:id="1704402577">
          <w:marLeft w:val="0"/>
          <w:marRight w:val="0"/>
          <w:marTop w:val="0"/>
          <w:marBottom w:val="0"/>
          <w:divBdr>
            <w:top w:val="none" w:sz="0" w:space="0" w:color="auto"/>
            <w:left w:val="none" w:sz="0" w:space="0" w:color="auto"/>
            <w:bottom w:val="none" w:sz="0" w:space="0" w:color="auto"/>
            <w:right w:val="none" w:sz="0" w:space="0" w:color="auto"/>
          </w:divBdr>
        </w:div>
        <w:div w:id="951401190">
          <w:marLeft w:val="0"/>
          <w:marRight w:val="0"/>
          <w:marTop w:val="0"/>
          <w:marBottom w:val="0"/>
          <w:divBdr>
            <w:top w:val="none" w:sz="0" w:space="0" w:color="auto"/>
            <w:left w:val="none" w:sz="0" w:space="0" w:color="auto"/>
            <w:bottom w:val="none" w:sz="0" w:space="0" w:color="auto"/>
            <w:right w:val="none" w:sz="0" w:space="0" w:color="auto"/>
          </w:divBdr>
        </w:div>
        <w:div w:id="616329979">
          <w:marLeft w:val="0"/>
          <w:marRight w:val="0"/>
          <w:marTop w:val="0"/>
          <w:marBottom w:val="0"/>
          <w:divBdr>
            <w:top w:val="none" w:sz="0" w:space="0" w:color="auto"/>
            <w:left w:val="none" w:sz="0" w:space="0" w:color="auto"/>
            <w:bottom w:val="none" w:sz="0" w:space="0" w:color="auto"/>
            <w:right w:val="none" w:sz="0" w:space="0" w:color="auto"/>
          </w:divBdr>
        </w:div>
      </w:divsChild>
    </w:div>
    <w:div w:id="930893804">
      <w:bodyDiv w:val="1"/>
      <w:marLeft w:val="0"/>
      <w:marRight w:val="0"/>
      <w:marTop w:val="0"/>
      <w:marBottom w:val="0"/>
      <w:divBdr>
        <w:top w:val="none" w:sz="0" w:space="0" w:color="auto"/>
        <w:left w:val="none" w:sz="0" w:space="0" w:color="auto"/>
        <w:bottom w:val="none" w:sz="0" w:space="0" w:color="auto"/>
        <w:right w:val="none" w:sz="0" w:space="0" w:color="auto"/>
      </w:divBdr>
      <w:divsChild>
        <w:div w:id="1356543419">
          <w:marLeft w:val="0"/>
          <w:marRight w:val="0"/>
          <w:marTop w:val="0"/>
          <w:marBottom w:val="0"/>
          <w:divBdr>
            <w:top w:val="none" w:sz="0" w:space="0" w:color="auto"/>
            <w:left w:val="none" w:sz="0" w:space="0" w:color="auto"/>
            <w:bottom w:val="none" w:sz="0" w:space="0" w:color="auto"/>
            <w:right w:val="none" w:sz="0" w:space="0" w:color="auto"/>
          </w:divBdr>
        </w:div>
        <w:div w:id="1748918637">
          <w:marLeft w:val="0"/>
          <w:marRight w:val="0"/>
          <w:marTop w:val="0"/>
          <w:marBottom w:val="0"/>
          <w:divBdr>
            <w:top w:val="none" w:sz="0" w:space="0" w:color="auto"/>
            <w:left w:val="none" w:sz="0" w:space="0" w:color="auto"/>
            <w:bottom w:val="none" w:sz="0" w:space="0" w:color="auto"/>
            <w:right w:val="none" w:sz="0" w:space="0" w:color="auto"/>
          </w:divBdr>
        </w:div>
        <w:div w:id="836960771">
          <w:marLeft w:val="0"/>
          <w:marRight w:val="0"/>
          <w:marTop w:val="0"/>
          <w:marBottom w:val="0"/>
          <w:divBdr>
            <w:top w:val="none" w:sz="0" w:space="0" w:color="auto"/>
            <w:left w:val="none" w:sz="0" w:space="0" w:color="auto"/>
            <w:bottom w:val="none" w:sz="0" w:space="0" w:color="auto"/>
            <w:right w:val="none" w:sz="0" w:space="0" w:color="auto"/>
          </w:divBdr>
        </w:div>
      </w:divsChild>
    </w:div>
    <w:div w:id="1183008269">
      <w:bodyDiv w:val="1"/>
      <w:marLeft w:val="0"/>
      <w:marRight w:val="0"/>
      <w:marTop w:val="0"/>
      <w:marBottom w:val="0"/>
      <w:divBdr>
        <w:top w:val="none" w:sz="0" w:space="0" w:color="auto"/>
        <w:left w:val="none" w:sz="0" w:space="0" w:color="auto"/>
        <w:bottom w:val="none" w:sz="0" w:space="0" w:color="auto"/>
        <w:right w:val="none" w:sz="0" w:space="0" w:color="auto"/>
      </w:divBdr>
      <w:divsChild>
        <w:div w:id="1894195183">
          <w:marLeft w:val="0"/>
          <w:marRight w:val="0"/>
          <w:marTop w:val="0"/>
          <w:marBottom w:val="0"/>
          <w:divBdr>
            <w:top w:val="none" w:sz="0" w:space="0" w:color="auto"/>
            <w:left w:val="none" w:sz="0" w:space="0" w:color="auto"/>
            <w:bottom w:val="none" w:sz="0" w:space="0" w:color="auto"/>
            <w:right w:val="none" w:sz="0" w:space="0" w:color="auto"/>
          </w:divBdr>
        </w:div>
        <w:div w:id="668679170">
          <w:marLeft w:val="0"/>
          <w:marRight w:val="0"/>
          <w:marTop w:val="0"/>
          <w:marBottom w:val="0"/>
          <w:divBdr>
            <w:top w:val="none" w:sz="0" w:space="0" w:color="auto"/>
            <w:left w:val="none" w:sz="0" w:space="0" w:color="auto"/>
            <w:bottom w:val="none" w:sz="0" w:space="0" w:color="auto"/>
            <w:right w:val="none" w:sz="0" w:space="0" w:color="auto"/>
          </w:divBdr>
        </w:div>
        <w:div w:id="604045439">
          <w:marLeft w:val="0"/>
          <w:marRight w:val="0"/>
          <w:marTop w:val="0"/>
          <w:marBottom w:val="0"/>
          <w:divBdr>
            <w:top w:val="none" w:sz="0" w:space="0" w:color="auto"/>
            <w:left w:val="none" w:sz="0" w:space="0" w:color="auto"/>
            <w:bottom w:val="none" w:sz="0" w:space="0" w:color="auto"/>
            <w:right w:val="none" w:sz="0" w:space="0" w:color="auto"/>
          </w:divBdr>
        </w:div>
        <w:div w:id="586234068">
          <w:marLeft w:val="0"/>
          <w:marRight w:val="0"/>
          <w:marTop w:val="0"/>
          <w:marBottom w:val="0"/>
          <w:divBdr>
            <w:top w:val="none" w:sz="0" w:space="0" w:color="auto"/>
            <w:left w:val="none" w:sz="0" w:space="0" w:color="auto"/>
            <w:bottom w:val="none" w:sz="0" w:space="0" w:color="auto"/>
            <w:right w:val="none" w:sz="0" w:space="0" w:color="auto"/>
          </w:divBdr>
        </w:div>
        <w:div w:id="1024747626">
          <w:marLeft w:val="0"/>
          <w:marRight w:val="0"/>
          <w:marTop w:val="0"/>
          <w:marBottom w:val="0"/>
          <w:divBdr>
            <w:top w:val="none" w:sz="0" w:space="0" w:color="auto"/>
            <w:left w:val="none" w:sz="0" w:space="0" w:color="auto"/>
            <w:bottom w:val="none" w:sz="0" w:space="0" w:color="auto"/>
            <w:right w:val="none" w:sz="0" w:space="0" w:color="auto"/>
          </w:divBdr>
        </w:div>
        <w:div w:id="1202014929">
          <w:marLeft w:val="0"/>
          <w:marRight w:val="0"/>
          <w:marTop w:val="0"/>
          <w:marBottom w:val="0"/>
          <w:divBdr>
            <w:top w:val="none" w:sz="0" w:space="0" w:color="auto"/>
            <w:left w:val="none" w:sz="0" w:space="0" w:color="auto"/>
            <w:bottom w:val="none" w:sz="0" w:space="0" w:color="auto"/>
            <w:right w:val="none" w:sz="0" w:space="0" w:color="auto"/>
          </w:divBdr>
        </w:div>
        <w:div w:id="1649741790">
          <w:marLeft w:val="0"/>
          <w:marRight w:val="0"/>
          <w:marTop w:val="0"/>
          <w:marBottom w:val="0"/>
          <w:divBdr>
            <w:top w:val="none" w:sz="0" w:space="0" w:color="auto"/>
            <w:left w:val="none" w:sz="0" w:space="0" w:color="auto"/>
            <w:bottom w:val="none" w:sz="0" w:space="0" w:color="auto"/>
            <w:right w:val="none" w:sz="0" w:space="0" w:color="auto"/>
          </w:divBdr>
        </w:div>
        <w:div w:id="878513784">
          <w:marLeft w:val="0"/>
          <w:marRight w:val="0"/>
          <w:marTop w:val="0"/>
          <w:marBottom w:val="0"/>
          <w:divBdr>
            <w:top w:val="none" w:sz="0" w:space="0" w:color="auto"/>
            <w:left w:val="none" w:sz="0" w:space="0" w:color="auto"/>
            <w:bottom w:val="none" w:sz="0" w:space="0" w:color="auto"/>
            <w:right w:val="none" w:sz="0" w:space="0" w:color="auto"/>
          </w:divBdr>
        </w:div>
        <w:div w:id="278800221">
          <w:marLeft w:val="0"/>
          <w:marRight w:val="0"/>
          <w:marTop w:val="0"/>
          <w:marBottom w:val="0"/>
          <w:divBdr>
            <w:top w:val="none" w:sz="0" w:space="0" w:color="auto"/>
            <w:left w:val="none" w:sz="0" w:space="0" w:color="auto"/>
            <w:bottom w:val="none" w:sz="0" w:space="0" w:color="auto"/>
            <w:right w:val="none" w:sz="0" w:space="0" w:color="auto"/>
          </w:divBdr>
        </w:div>
        <w:div w:id="715468695">
          <w:marLeft w:val="0"/>
          <w:marRight w:val="0"/>
          <w:marTop w:val="0"/>
          <w:marBottom w:val="0"/>
          <w:divBdr>
            <w:top w:val="none" w:sz="0" w:space="0" w:color="auto"/>
            <w:left w:val="none" w:sz="0" w:space="0" w:color="auto"/>
            <w:bottom w:val="none" w:sz="0" w:space="0" w:color="auto"/>
            <w:right w:val="none" w:sz="0" w:space="0" w:color="auto"/>
          </w:divBdr>
        </w:div>
        <w:div w:id="1312712871">
          <w:marLeft w:val="0"/>
          <w:marRight w:val="0"/>
          <w:marTop w:val="0"/>
          <w:marBottom w:val="0"/>
          <w:divBdr>
            <w:top w:val="none" w:sz="0" w:space="0" w:color="auto"/>
            <w:left w:val="none" w:sz="0" w:space="0" w:color="auto"/>
            <w:bottom w:val="none" w:sz="0" w:space="0" w:color="auto"/>
            <w:right w:val="none" w:sz="0" w:space="0" w:color="auto"/>
          </w:divBdr>
        </w:div>
        <w:div w:id="1937052508">
          <w:marLeft w:val="0"/>
          <w:marRight w:val="0"/>
          <w:marTop w:val="0"/>
          <w:marBottom w:val="0"/>
          <w:divBdr>
            <w:top w:val="none" w:sz="0" w:space="0" w:color="auto"/>
            <w:left w:val="none" w:sz="0" w:space="0" w:color="auto"/>
            <w:bottom w:val="none" w:sz="0" w:space="0" w:color="auto"/>
            <w:right w:val="none" w:sz="0" w:space="0" w:color="auto"/>
          </w:divBdr>
        </w:div>
      </w:divsChild>
    </w:div>
    <w:div w:id="1363704909">
      <w:bodyDiv w:val="1"/>
      <w:marLeft w:val="0"/>
      <w:marRight w:val="0"/>
      <w:marTop w:val="0"/>
      <w:marBottom w:val="0"/>
      <w:divBdr>
        <w:top w:val="none" w:sz="0" w:space="0" w:color="auto"/>
        <w:left w:val="none" w:sz="0" w:space="0" w:color="auto"/>
        <w:bottom w:val="none" w:sz="0" w:space="0" w:color="auto"/>
        <w:right w:val="none" w:sz="0" w:space="0" w:color="auto"/>
      </w:divBdr>
      <w:divsChild>
        <w:div w:id="1843276508">
          <w:marLeft w:val="0"/>
          <w:marRight w:val="0"/>
          <w:marTop w:val="0"/>
          <w:marBottom w:val="0"/>
          <w:divBdr>
            <w:top w:val="none" w:sz="0" w:space="0" w:color="auto"/>
            <w:left w:val="none" w:sz="0" w:space="0" w:color="auto"/>
            <w:bottom w:val="none" w:sz="0" w:space="0" w:color="auto"/>
            <w:right w:val="none" w:sz="0" w:space="0" w:color="auto"/>
          </w:divBdr>
        </w:div>
        <w:div w:id="1405107705">
          <w:marLeft w:val="0"/>
          <w:marRight w:val="0"/>
          <w:marTop w:val="0"/>
          <w:marBottom w:val="0"/>
          <w:divBdr>
            <w:top w:val="none" w:sz="0" w:space="0" w:color="auto"/>
            <w:left w:val="none" w:sz="0" w:space="0" w:color="auto"/>
            <w:bottom w:val="none" w:sz="0" w:space="0" w:color="auto"/>
            <w:right w:val="none" w:sz="0" w:space="0" w:color="auto"/>
          </w:divBdr>
        </w:div>
        <w:div w:id="448398293">
          <w:marLeft w:val="0"/>
          <w:marRight w:val="0"/>
          <w:marTop w:val="0"/>
          <w:marBottom w:val="0"/>
          <w:divBdr>
            <w:top w:val="none" w:sz="0" w:space="0" w:color="auto"/>
            <w:left w:val="none" w:sz="0" w:space="0" w:color="auto"/>
            <w:bottom w:val="none" w:sz="0" w:space="0" w:color="auto"/>
            <w:right w:val="none" w:sz="0" w:space="0" w:color="auto"/>
          </w:divBdr>
        </w:div>
        <w:div w:id="33039958">
          <w:marLeft w:val="0"/>
          <w:marRight w:val="0"/>
          <w:marTop w:val="0"/>
          <w:marBottom w:val="0"/>
          <w:divBdr>
            <w:top w:val="none" w:sz="0" w:space="0" w:color="auto"/>
            <w:left w:val="none" w:sz="0" w:space="0" w:color="auto"/>
            <w:bottom w:val="none" w:sz="0" w:space="0" w:color="auto"/>
            <w:right w:val="none" w:sz="0" w:space="0" w:color="auto"/>
          </w:divBdr>
        </w:div>
        <w:div w:id="907610896">
          <w:marLeft w:val="0"/>
          <w:marRight w:val="0"/>
          <w:marTop w:val="0"/>
          <w:marBottom w:val="0"/>
          <w:divBdr>
            <w:top w:val="none" w:sz="0" w:space="0" w:color="auto"/>
            <w:left w:val="none" w:sz="0" w:space="0" w:color="auto"/>
            <w:bottom w:val="none" w:sz="0" w:space="0" w:color="auto"/>
            <w:right w:val="none" w:sz="0" w:space="0" w:color="auto"/>
          </w:divBdr>
        </w:div>
        <w:div w:id="2117097008">
          <w:marLeft w:val="0"/>
          <w:marRight w:val="0"/>
          <w:marTop w:val="0"/>
          <w:marBottom w:val="0"/>
          <w:divBdr>
            <w:top w:val="none" w:sz="0" w:space="0" w:color="auto"/>
            <w:left w:val="none" w:sz="0" w:space="0" w:color="auto"/>
            <w:bottom w:val="none" w:sz="0" w:space="0" w:color="auto"/>
            <w:right w:val="none" w:sz="0" w:space="0" w:color="auto"/>
          </w:divBdr>
        </w:div>
        <w:div w:id="107744819">
          <w:marLeft w:val="0"/>
          <w:marRight w:val="0"/>
          <w:marTop w:val="0"/>
          <w:marBottom w:val="0"/>
          <w:divBdr>
            <w:top w:val="none" w:sz="0" w:space="0" w:color="auto"/>
            <w:left w:val="none" w:sz="0" w:space="0" w:color="auto"/>
            <w:bottom w:val="none" w:sz="0" w:space="0" w:color="auto"/>
            <w:right w:val="none" w:sz="0" w:space="0" w:color="auto"/>
          </w:divBdr>
        </w:div>
      </w:divsChild>
    </w:div>
    <w:div w:id="1386955521">
      <w:bodyDiv w:val="1"/>
      <w:marLeft w:val="0"/>
      <w:marRight w:val="0"/>
      <w:marTop w:val="0"/>
      <w:marBottom w:val="0"/>
      <w:divBdr>
        <w:top w:val="none" w:sz="0" w:space="0" w:color="auto"/>
        <w:left w:val="none" w:sz="0" w:space="0" w:color="auto"/>
        <w:bottom w:val="none" w:sz="0" w:space="0" w:color="auto"/>
        <w:right w:val="none" w:sz="0" w:space="0" w:color="auto"/>
      </w:divBdr>
      <w:divsChild>
        <w:div w:id="440688585">
          <w:marLeft w:val="0"/>
          <w:marRight w:val="0"/>
          <w:marTop w:val="0"/>
          <w:marBottom w:val="0"/>
          <w:divBdr>
            <w:top w:val="none" w:sz="0" w:space="0" w:color="auto"/>
            <w:left w:val="none" w:sz="0" w:space="0" w:color="auto"/>
            <w:bottom w:val="none" w:sz="0" w:space="0" w:color="auto"/>
            <w:right w:val="none" w:sz="0" w:space="0" w:color="auto"/>
          </w:divBdr>
        </w:div>
        <w:div w:id="914977314">
          <w:marLeft w:val="0"/>
          <w:marRight w:val="0"/>
          <w:marTop w:val="0"/>
          <w:marBottom w:val="0"/>
          <w:divBdr>
            <w:top w:val="none" w:sz="0" w:space="0" w:color="auto"/>
            <w:left w:val="none" w:sz="0" w:space="0" w:color="auto"/>
            <w:bottom w:val="none" w:sz="0" w:space="0" w:color="auto"/>
            <w:right w:val="none" w:sz="0" w:space="0" w:color="auto"/>
          </w:divBdr>
        </w:div>
        <w:div w:id="1046297990">
          <w:marLeft w:val="0"/>
          <w:marRight w:val="0"/>
          <w:marTop w:val="0"/>
          <w:marBottom w:val="0"/>
          <w:divBdr>
            <w:top w:val="none" w:sz="0" w:space="0" w:color="auto"/>
            <w:left w:val="none" w:sz="0" w:space="0" w:color="auto"/>
            <w:bottom w:val="none" w:sz="0" w:space="0" w:color="auto"/>
            <w:right w:val="none" w:sz="0" w:space="0" w:color="auto"/>
          </w:divBdr>
        </w:div>
        <w:div w:id="1668437810">
          <w:marLeft w:val="0"/>
          <w:marRight w:val="0"/>
          <w:marTop w:val="0"/>
          <w:marBottom w:val="0"/>
          <w:divBdr>
            <w:top w:val="none" w:sz="0" w:space="0" w:color="auto"/>
            <w:left w:val="none" w:sz="0" w:space="0" w:color="auto"/>
            <w:bottom w:val="none" w:sz="0" w:space="0" w:color="auto"/>
            <w:right w:val="none" w:sz="0" w:space="0" w:color="auto"/>
          </w:divBdr>
        </w:div>
        <w:div w:id="995257114">
          <w:marLeft w:val="0"/>
          <w:marRight w:val="0"/>
          <w:marTop w:val="0"/>
          <w:marBottom w:val="0"/>
          <w:divBdr>
            <w:top w:val="none" w:sz="0" w:space="0" w:color="auto"/>
            <w:left w:val="none" w:sz="0" w:space="0" w:color="auto"/>
            <w:bottom w:val="none" w:sz="0" w:space="0" w:color="auto"/>
            <w:right w:val="none" w:sz="0" w:space="0" w:color="auto"/>
          </w:divBdr>
        </w:div>
        <w:div w:id="1509296448">
          <w:marLeft w:val="0"/>
          <w:marRight w:val="0"/>
          <w:marTop w:val="0"/>
          <w:marBottom w:val="0"/>
          <w:divBdr>
            <w:top w:val="none" w:sz="0" w:space="0" w:color="auto"/>
            <w:left w:val="none" w:sz="0" w:space="0" w:color="auto"/>
            <w:bottom w:val="none" w:sz="0" w:space="0" w:color="auto"/>
            <w:right w:val="none" w:sz="0" w:space="0" w:color="auto"/>
          </w:divBdr>
        </w:div>
        <w:div w:id="1539393366">
          <w:marLeft w:val="0"/>
          <w:marRight w:val="0"/>
          <w:marTop w:val="0"/>
          <w:marBottom w:val="0"/>
          <w:divBdr>
            <w:top w:val="none" w:sz="0" w:space="0" w:color="auto"/>
            <w:left w:val="none" w:sz="0" w:space="0" w:color="auto"/>
            <w:bottom w:val="none" w:sz="0" w:space="0" w:color="auto"/>
            <w:right w:val="none" w:sz="0" w:space="0" w:color="auto"/>
          </w:divBdr>
        </w:div>
      </w:divsChild>
    </w:div>
    <w:div w:id="1420102342">
      <w:bodyDiv w:val="1"/>
      <w:marLeft w:val="0"/>
      <w:marRight w:val="0"/>
      <w:marTop w:val="0"/>
      <w:marBottom w:val="0"/>
      <w:divBdr>
        <w:top w:val="none" w:sz="0" w:space="0" w:color="auto"/>
        <w:left w:val="none" w:sz="0" w:space="0" w:color="auto"/>
        <w:bottom w:val="none" w:sz="0" w:space="0" w:color="auto"/>
        <w:right w:val="none" w:sz="0" w:space="0" w:color="auto"/>
      </w:divBdr>
      <w:divsChild>
        <w:div w:id="1864398709">
          <w:marLeft w:val="0"/>
          <w:marRight w:val="0"/>
          <w:marTop w:val="0"/>
          <w:marBottom w:val="0"/>
          <w:divBdr>
            <w:top w:val="none" w:sz="0" w:space="0" w:color="auto"/>
            <w:left w:val="none" w:sz="0" w:space="0" w:color="auto"/>
            <w:bottom w:val="none" w:sz="0" w:space="0" w:color="auto"/>
            <w:right w:val="none" w:sz="0" w:space="0" w:color="auto"/>
          </w:divBdr>
        </w:div>
        <w:div w:id="2119905977">
          <w:marLeft w:val="0"/>
          <w:marRight w:val="0"/>
          <w:marTop w:val="0"/>
          <w:marBottom w:val="0"/>
          <w:divBdr>
            <w:top w:val="none" w:sz="0" w:space="0" w:color="auto"/>
            <w:left w:val="none" w:sz="0" w:space="0" w:color="auto"/>
            <w:bottom w:val="none" w:sz="0" w:space="0" w:color="auto"/>
            <w:right w:val="none" w:sz="0" w:space="0" w:color="auto"/>
          </w:divBdr>
        </w:div>
        <w:div w:id="1917477600">
          <w:marLeft w:val="0"/>
          <w:marRight w:val="0"/>
          <w:marTop w:val="0"/>
          <w:marBottom w:val="0"/>
          <w:divBdr>
            <w:top w:val="none" w:sz="0" w:space="0" w:color="auto"/>
            <w:left w:val="none" w:sz="0" w:space="0" w:color="auto"/>
            <w:bottom w:val="none" w:sz="0" w:space="0" w:color="auto"/>
            <w:right w:val="none" w:sz="0" w:space="0" w:color="auto"/>
          </w:divBdr>
        </w:div>
      </w:divsChild>
    </w:div>
    <w:div w:id="1463424006">
      <w:bodyDiv w:val="1"/>
      <w:marLeft w:val="0"/>
      <w:marRight w:val="0"/>
      <w:marTop w:val="0"/>
      <w:marBottom w:val="0"/>
      <w:divBdr>
        <w:top w:val="none" w:sz="0" w:space="0" w:color="auto"/>
        <w:left w:val="none" w:sz="0" w:space="0" w:color="auto"/>
        <w:bottom w:val="none" w:sz="0" w:space="0" w:color="auto"/>
        <w:right w:val="none" w:sz="0" w:space="0" w:color="auto"/>
      </w:divBdr>
      <w:divsChild>
        <w:div w:id="314577307">
          <w:marLeft w:val="0"/>
          <w:marRight w:val="0"/>
          <w:marTop w:val="0"/>
          <w:marBottom w:val="0"/>
          <w:divBdr>
            <w:top w:val="none" w:sz="0" w:space="0" w:color="auto"/>
            <w:left w:val="none" w:sz="0" w:space="0" w:color="auto"/>
            <w:bottom w:val="none" w:sz="0" w:space="0" w:color="auto"/>
            <w:right w:val="none" w:sz="0" w:space="0" w:color="auto"/>
          </w:divBdr>
        </w:div>
        <w:div w:id="2113088915">
          <w:marLeft w:val="0"/>
          <w:marRight w:val="0"/>
          <w:marTop w:val="0"/>
          <w:marBottom w:val="0"/>
          <w:divBdr>
            <w:top w:val="none" w:sz="0" w:space="0" w:color="auto"/>
            <w:left w:val="none" w:sz="0" w:space="0" w:color="auto"/>
            <w:bottom w:val="none" w:sz="0" w:space="0" w:color="auto"/>
            <w:right w:val="none" w:sz="0" w:space="0" w:color="auto"/>
          </w:divBdr>
        </w:div>
        <w:div w:id="1695383116">
          <w:marLeft w:val="0"/>
          <w:marRight w:val="0"/>
          <w:marTop w:val="0"/>
          <w:marBottom w:val="0"/>
          <w:divBdr>
            <w:top w:val="none" w:sz="0" w:space="0" w:color="auto"/>
            <w:left w:val="none" w:sz="0" w:space="0" w:color="auto"/>
            <w:bottom w:val="none" w:sz="0" w:space="0" w:color="auto"/>
            <w:right w:val="none" w:sz="0" w:space="0" w:color="auto"/>
          </w:divBdr>
        </w:div>
        <w:div w:id="1691177949">
          <w:marLeft w:val="0"/>
          <w:marRight w:val="0"/>
          <w:marTop w:val="0"/>
          <w:marBottom w:val="0"/>
          <w:divBdr>
            <w:top w:val="none" w:sz="0" w:space="0" w:color="auto"/>
            <w:left w:val="none" w:sz="0" w:space="0" w:color="auto"/>
            <w:bottom w:val="none" w:sz="0" w:space="0" w:color="auto"/>
            <w:right w:val="none" w:sz="0" w:space="0" w:color="auto"/>
          </w:divBdr>
        </w:div>
        <w:div w:id="1859998529">
          <w:marLeft w:val="0"/>
          <w:marRight w:val="0"/>
          <w:marTop w:val="0"/>
          <w:marBottom w:val="0"/>
          <w:divBdr>
            <w:top w:val="none" w:sz="0" w:space="0" w:color="auto"/>
            <w:left w:val="none" w:sz="0" w:space="0" w:color="auto"/>
            <w:bottom w:val="none" w:sz="0" w:space="0" w:color="auto"/>
            <w:right w:val="none" w:sz="0" w:space="0" w:color="auto"/>
          </w:divBdr>
        </w:div>
        <w:div w:id="248738402">
          <w:marLeft w:val="0"/>
          <w:marRight w:val="0"/>
          <w:marTop w:val="0"/>
          <w:marBottom w:val="0"/>
          <w:divBdr>
            <w:top w:val="none" w:sz="0" w:space="0" w:color="auto"/>
            <w:left w:val="none" w:sz="0" w:space="0" w:color="auto"/>
            <w:bottom w:val="none" w:sz="0" w:space="0" w:color="auto"/>
            <w:right w:val="none" w:sz="0" w:space="0" w:color="auto"/>
          </w:divBdr>
        </w:div>
        <w:div w:id="1182431648">
          <w:marLeft w:val="0"/>
          <w:marRight w:val="0"/>
          <w:marTop w:val="0"/>
          <w:marBottom w:val="0"/>
          <w:divBdr>
            <w:top w:val="none" w:sz="0" w:space="0" w:color="auto"/>
            <w:left w:val="none" w:sz="0" w:space="0" w:color="auto"/>
            <w:bottom w:val="none" w:sz="0" w:space="0" w:color="auto"/>
            <w:right w:val="none" w:sz="0" w:space="0" w:color="auto"/>
          </w:divBdr>
        </w:div>
        <w:div w:id="708340036">
          <w:marLeft w:val="0"/>
          <w:marRight w:val="0"/>
          <w:marTop w:val="0"/>
          <w:marBottom w:val="0"/>
          <w:divBdr>
            <w:top w:val="none" w:sz="0" w:space="0" w:color="auto"/>
            <w:left w:val="none" w:sz="0" w:space="0" w:color="auto"/>
            <w:bottom w:val="none" w:sz="0" w:space="0" w:color="auto"/>
            <w:right w:val="none" w:sz="0" w:space="0" w:color="auto"/>
          </w:divBdr>
        </w:div>
        <w:div w:id="2119718094">
          <w:marLeft w:val="0"/>
          <w:marRight w:val="0"/>
          <w:marTop w:val="0"/>
          <w:marBottom w:val="0"/>
          <w:divBdr>
            <w:top w:val="none" w:sz="0" w:space="0" w:color="auto"/>
            <w:left w:val="none" w:sz="0" w:space="0" w:color="auto"/>
            <w:bottom w:val="none" w:sz="0" w:space="0" w:color="auto"/>
            <w:right w:val="none" w:sz="0" w:space="0" w:color="auto"/>
          </w:divBdr>
        </w:div>
        <w:div w:id="254437436">
          <w:marLeft w:val="0"/>
          <w:marRight w:val="0"/>
          <w:marTop w:val="0"/>
          <w:marBottom w:val="0"/>
          <w:divBdr>
            <w:top w:val="none" w:sz="0" w:space="0" w:color="auto"/>
            <w:left w:val="none" w:sz="0" w:space="0" w:color="auto"/>
            <w:bottom w:val="none" w:sz="0" w:space="0" w:color="auto"/>
            <w:right w:val="none" w:sz="0" w:space="0" w:color="auto"/>
          </w:divBdr>
        </w:div>
        <w:div w:id="1698193624">
          <w:marLeft w:val="0"/>
          <w:marRight w:val="0"/>
          <w:marTop w:val="0"/>
          <w:marBottom w:val="0"/>
          <w:divBdr>
            <w:top w:val="none" w:sz="0" w:space="0" w:color="auto"/>
            <w:left w:val="none" w:sz="0" w:space="0" w:color="auto"/>
            <w:bottom w:val="none" w:sz="0" w:space="0" w:color="auto"/>
            <w:right w:val="none" w:sz="0" w:space="0" w:color="auto"/>
          </w:divBdr>
        </w:div>
        <w:div w:id="1530341121">
          <w:marLeft w:val="0"/>
          <w:marRight w:val="0"/>
          <w:marTop w:val="0"/>
          <w:marBottom w:val="0"/>
          <w:divBdr>
            <w:top w:val="none" w:sz="0" w:space="0" w:color="auto"/>
            <w:left w:val="none" w:sz="0" w:space="0" w:color="auto"/>
            <w:bottom w:val="none" w:sz="0" w:space="0" w:color="auto"/>
            <w:right w:val="none" w:sz="0" w:space="0" w:color="auto"/>
          </w:divBdr>
        </w:div>
      </w:divsChild>
    </w:div>
    <w:div w:id="1832985723">
      <w:bodyDiv w:val="1"/>
      <w:marLeft w:val="0"/>
      <w:marRight w:val="0"/>
      <w:marTop w:val="0"/>
      <w:marBottom w:val="0"/>
      <w:divBdr>
        <w:top w:val="none" w:sz="0" w:space="0" w:color="auto"/>
        <w:left w:val="none" w:sz="0" w:space="0" w:color="auto"/>
        <w:bottom w:val="none" w:sz="0" w:space="0" w:color="auto"/>
        <w:right w:val="none" w:sz="0" w:space="0" w:color="auto"/>
      </w:divBdr>
      <w:divsChild>
        <w:div w:id="30227036">
          <w:marLeft w:val="0"/>
          <w:marRight w:val="0"/>
          <w:marTop w:val="0"/>
          <w:marBottom w:val="0"/>
          <w:divBdr>
            <w:top w:val="none" w:sz="0" w:space="0" w:color="auto"/>
            <w:left w:val="none" w:sz="0" w:space="0" w:color="auto"/>
            <w:bottom w:val="none" w:sz="0" w:space="0" w:color="auto"/>
            <w:right w:val="none" w:sz="0" w:space="0" w:color="auto"/>
          </w:divBdr>
        </w:div>
        <w:div w:id="1719091824">
          <w:marLeft w:val="0"/>
          <w:marRight w:val="0"/>
          <w:marTop w:val="0"/>
          <w:marBottom w:val="0"/>
          <w:divBdr>
            <w:top w:val="none" w:sz="0" w:space="0" w:color="auto"/>
            <w:left w:val="none" w:sz="0" w:space="0" w:color="auto"/>
            <w:bottom w:val="none" w:sz="0" w:space="0" w:color="auto"/>
            <w:right w:val="none" w:sz="0" w:space="0" w:color="auto"/>
          </w:divBdr>
        </w:div>
        <w:div w:id="1501894743">
          <w:marLeft w:val="0"/>
          <w:marRight w:val="0"/>
          <w:marTop w:val="0"/>
          <w:marBottom w:val="0"/>
          <w:divBdr>
            <w:top w:val="none" w:sz="0" w:space="0" w:color="auto"/>
            <w:left w:val="none" w:sz="0" w:space="0" w:color="auto"/>
            <w:bottom w:val="none" w:sz="0" w:space="0" w:color="auto"/>
            <w:right w:val="none" w:sz="0" w:space="0" w:color="auto"/>
          </w:divBdr>
        </w:div>
        <w:div w:id="1605653754">
          <w:marLeft w:val="0"/>
          <w:marRight w:val="0"/>
          <w:marTop w:val="0"/>
          <w:marBottom w:val="0"/>
          <w:divBdr>
            <w:top w:val="none" w:sz="0" w:space="0" w:color="auto"/>
            <w:left w:val="none" w:sz="0" w:space="0" w:color="auto"/>
            <w:bottom w:val="none" w:sz="0" w:space="0" w:color="auto"/>
            <w:right w:val="none" w:sz="0" w:space="0" w:color="auto"/>
          </w:divBdr>
        </w:div>
        <w:div w:id="571547969">
          <w:marLeft w:val="0"/>
          <w:marRight w:val="0"/>
          <w:marTop w:val="0"/>
          <w:marBottom w:val="0"/>
          <w:divBdr>
            <w:top w:val="none" w:sz="0" w:space="0" w:color="auto"/>
            <w:left w:val="none" w:sz="0" w:space="0" w:color="auto"/>
            <w:bottom w:val="none" w:sz="0" w:space="0" w:color="auto"/>
            <w:right w:val="none" w:sz="0" w:space="0" w:color="auto"/>
          </w:divBdr>
        </w:div>
        <w:div w:id="1510871171">
          <w:marLeft w:val="0"/>
          <w:marRight w:val="0"/>
          <w:marTop w:val="0"/>
          <w:marBottom w:val="0"/>
          <w:divBdr>
            <w:top w:val="none" w:sz="0" w:space="0" w:color="auto"/>
            <w:left w:val="none" w:sz="0" w:space="0" w:color="auto"/>
            <w:bottom w:val="none" w:sz="0" w:space="0" w:color="auto"/>
            <w:right w:val="none" w:sz="0" w:space="0" w:color="auto"/>
          </w:divBdr>
        </w:div>
        <w:div w:id="171922492">
          <w:marLeft w:val="0"/>
          <w:marRight w:val="0"/>
          <w:marTop w:val="0"/>
          <w:marBottom w:val="0"/>
          <w:divBdr>
            <w:top w:val="none" w:sz="0" w:space="0" w:color="auto"/>
            <w:left w:val="none" w:sz="0" w:space="0" w:color="auto"/>
            <w:bottom w:val="none" w:sz="0" w:space="0" w:color="auto"/>
            <w:right w:val="none" w:sz="0" w:space="0" w:color="auto"/>
          </w:divBdr>
        </w:div>
        <w:div w:id="435713370">
          <w:marLeft w:val="0"/>
          <w:marRight w:val="0"/>
          <w:marTop w:val="0"/>
          <w:marBottom w:val="0"/>
          <w:divBdr>
            <w:top w:val="none" w:sz="0" w:space="0" w:color="auto"/>
            <w:left w:val="none" w:sz="0" w:space="0" w:color="auto"/>
            <w:bottom w:val="none" w:sz="0" w:space="0" w:color="auto"/>
            <w:right w:val="none" w:sz="0" w:space="0" w:color="auto"/>
          </w:divBdr>
        </w:div>
        <w:div w:id="542138861">
          <w:marLeft w:val="0"/>
          <w:marRight w:val="0"/>
          <w:marTop w:val="0"/>
          <w:marBottom w:val="0"/>
          <w:divBdr>
            <w:top w:val="none" w:sz="0" w:space="0" w:color="auto"/>
            <w:left w:val="none" w:sz="0" w:space="0" w:color="auto"/>
            <w:bottom w:val="none" w:sz="0" w:space="0" w:color="auto"/>
            <w:right w:val="none" w:sz="0" w:space="0" w:color="auto"/>
          </w:divBdr>
        </w:div>
        <w:div w:id="1532457177">
          <w:marLeft w:val="0"/>
          <w:marRight w:val="0"/>
          <w:marTop w:val="0"/>
          <w:marBottom w:val="0"/>
          <w:divBdr>
            <w:top w:val="none" w:sz="0" w:space="0" w:color="auto"/>
            <w:left w:val="none" w:sz="0" w:space="0" w:color="auto"/>
            <w:bottom w:val="none" w:sz="0" w:space="0" w:color="auto"/>
            <w:right w:val="none" w:sz="0" w:space="0" w:color="auto"/>
          </w:divBdr>
        </w:div>
      </w:divsChild>
    </w:div>
    <w:div w:id="1977485511">
      <w:bodyDiv w:val="1"/>
      <w:marLeft w:val="0"/>
      <w:marRight w:val="0"/>
      <w:marTop w:val="0"/>
      <w:marBottom w:val="0"/>
      <w:divBdr>
        <w:top w:val="none" w:sz="0" w:space="0" w:color="auto"/>
        <w:left w:val="none" w:sz="0" w:space="0" w:color="auto"/>
        <w:bottom w:val="none" w:sz="0" w:space="0" w:color="auto"/>
        <w:right w:val="none" w:sz="0" w:space="0" w:color="auto"/>
      </w:divBdr>
      <w:divsChild>
        <w:div w:id="10848841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1135</TotalTime>
  <Pages>5</Pages>
  <Words>1862</Words>
  <Characters>10617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Anisa Nur Janah</cp:lastModifiedBy>
  <cp:revision>18</cp:revision>
  <cp:lastPrinted>2023-11-28T06:45:00Z</cp:lastPrinted>
  <dcterms:created xsi:type="dcterms:W3CDTF">2023-10-16T03:52:00Z</dcterms:created>
  <dcterms:modified xsi:type="dcterms:W3CDTF">2023-12-20T07:57:00Z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F22D9AF2875D4B1CA281977FACF93D66_12</vt:lpwstr>
  </property>
</Properties>
</file>